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42D" w:rsidRPr="00922AC4" w:rsidRDefault="00A336D3" w:rsidP="00D9142D">
      <w:pPr>
        <w:autoSpaceDE w:val="0"/>
        <w:autoSpaceDN w:val="0"/>
        <w:adjustRightInd w:val="0"/>
        <w:spacing w:line="240" w:lineRule="auto"/>
        <w:ind w:firstLine="0"/>
        <w:rPr>
          <w:rFonts w:ascii="MyriadPro-Regular" w:hAnsi="MyriadPro-Regular" w:cs="MyriadPro-Regular"/>
          <w:sz w:val="18"/>
          <w:szCs w:val="28"/>
        </w:rPr>
      </w:pPr>
      <w:r>
        <w:rPr>
          <w:rFonts w:ascii="MyriadPro-Regular" w:hAnsi="MyriadPro-Regular" w:cs="MyriadPro-Regular"/>
          <w:noProof/>
          <w:sz w:val="18"/>
          <w:szCs w:val="28"/>
          <w:lang w:eastAsia="en-CA"/>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0</wp:posOffset>
                </wp:positionV>
                <wp:extent cx="6930000" cy="0"/>
                <wp:effectExtent l="0" t="19050" r="42545" b="3810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0000" cy="0"/>
                        </a:xfrm>
                        <a:prstGeom prst="straightConnector1">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70AA14" id="_x0000_t32" coordsize="21600,21600" o:spt="32" o:oned="t" path="m,l21600,21600e" filled="f">
                <v:path arrowok="t" fillok="f" o:connecttype="none"/>
                <o:lock v:ext="edit" shapetype="t"/>
              </v:shapetype>
              <v:shape id="AutoShape 2" o:spid="_x0000_s1026" type="#_x0000_t32" style="position:absolute;margin-left:1.6pt;margin-top:0;width:545.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BIAIAAD0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" strokecolor="maroon" strokeweight="4.5pt"/>
            </w:pict>
          </mc:Fallback>
        </mc:AlternateContent>
      </w:r>
    </w:p>
    <w:p w:rsidR="00536E28" w:rsidRPr="0081321D" w:rsidRDefault="00922AC4" w:rsidP="0081321D">
      <w:pPr>
        <w:autoSpaceDE w:val="0"/>
        <w:autoSpaceDN w:val="0"/>
        <w:adjustRightInd w:val="0"/>
        <w:spacing w:line="240" w:lineRule="auto"/>
        <w:ind w:firstLine="0"/>
        <w:rPr>
          <w:rFonts w:ascii="MyriadPro-Bold" w:hAnsi="MyriadPro-Bold" w:cs="MyriadPro-Bold"/>
          <w:bCs/>
          <w:color w:val="800000"/>
          <w:szCs w:val="28"/>
        </w:rPr>
      </w:pPr>
      <w:r w:rsidRPr="0081321D">
        <w:rPr>
          <w:rFonts w:ascii="MyriadPro-Regular" w:hAnsi="MyriadPro-Regular" w:cs="MyriadPro-Regular"/>
          <w:b/>
          <w:noProof/>
          <w:color w:val="800000"/>
          <w:szCs w:val="28"/>
          <w:lang w:eastAsia="en-CA"/>
        </w:rPr>
        <w:drawing>
          <wp:anchor distT="0" distB="0" distL="114300" distR="114300" simplePos="0" relativeHeight="251689984" behindDoc="0" locked="0" layoutInCell="1" allowOverlap="1">
            <wp:simplePos x="0" y="0"/>
            <wp:positionH relativeFrom="margin">
              <wp:posOffset>12065</wp:posOffset>
            </wp:positionH>
            <wp:positionV relativeFrom="margin">
              <wp:posOffset>135890</wp:posOffset>
            </wp:positionV>
            <wp:extent cx="362585" cy="373380"/>
            <wp:effectExtent l="1905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duotone>
                        <a:schemeClr val="accent2">
                          <a:shade val="45000"/>
                          <a:satMod val="135000"/>
                        </a:schemeClr>
                        <a:prstClr val="white"/>
                      </a:duotone>
                    </a:blip>
                    <a:stretch>
                      <a:fillRect/>
                    </a:stretch>
                  </pic:blipFill>
                  <pic:spPr bwMode="auto">
                    <a:xfrm>
                      <a:off x="0" y="0"/>
                      <a:ext cx="362585" cy="373380"/>
                    </a:xfrm>
                    <a:prstGeom prst="rect">
                      <a:avLst/>
                    </a:prstGeom>
                    <a:solidFill>
                      <a:srgbClr val="800000"/>
                    </a:solidFill>
                    <a:ln w="9525">
                      <a:noFill/>
                      <a:miter lim="800000"/>
                      <a:headEnd/>
                      <a:tailEnd/>
                    </a:ln>
                  </pic:spPr>
                </pic:pic>
              </a:graphicData>
            </a:graphic>
          </wp:anchor>
        </w:drawing>
      </w:r>
      <w:r w:rsidR="00D9142D" w:rsidRPr="0081321D">
        <w:rPr>
          <w:rFonts w:ascii="MyriadPro-Regular" w:hAnsi="MyriadPro-Regular" w:cs="MyriadPro-Regular"/>
          <w:b/>
          <w:color w:val="800000"/>
          <w:szCs w:val="28"/>
        </w:rPr>
        <w:t>Bancroft Institute for Studies on Workers’ Compensation and Work Injury</w:t>
      </w:r>
    </w:p>
    <w:p w:rsidR="005A7C00" w:rsidRDefault="005A7C00" w:rsidP="005A7C00">
      <w:pPr>
        <w:autoSpaceDE w:val="0"/>
        <w:autoSpaceDN w:val="0"/>
        <w:adjustRightInd w:val="0"/>
        <w:spacing w:line="240" w:lineRule="auto"/>
        <w:ind w:firstLine="0"/>
        <w:rPr>
          <w:rFonts w:ascii="LucidaSans-Demi" w:hAnsi="LucidaSans-Demi" w:cs="LucidaSans-Demi"/>
          <w:sz w:val="8"/>
          <w:szCs w:val="8"/>
        </w:rPr>
      </w:pPr>
    </w:p>
    <w:p w:rsidR="005A7C00" w:rsidRPr="006F3DAB" w:rsidRDefault="006F3DAB" w:rsidP="00804D9C">
      <w:pPr>
        <w:autoSpaceDE w:val="0"/>
        <w:autoSpaceDN w:val="0"/>
        <w:adjustRightInd w:val="0"/>
        <w:spacing w:line="240" w:lineRule="auto"/>
        <w:ind w:firstLine="0"/>
        <w:jc w:val="center"/>
        <w:rPr>
          <w:rFonts w:ascii="MyriadPro-Regular" w:hAnsi="MyriadPro-Regular" w:cs="LucidaSans-Demi"/>
          <w:b/>
          <w:sz w:val="30"/>
          <w:szCs w:val="32"/>
        </w:rPr>
      </w:pPr>
      <w:r w:rsidRPr="006F3DAB">
        <w:rPr>
          <w:rFonts w:ascii="MyriadPro-Regular" w:hAnsi="MyriadPro-Regular" w:cs="LucidaSans-Demi"/>
          <w:b/>
          <w:sz w:val="30"/>
          <w:szCs w:val="32"/>
        </w:rPr>
        <w:t>Pre-existing or related? Workplace injury and chronic health conditions.</w:t>
      </w:r>
    </w:p>
    <w:p w:rsidR="006F3DAB" w:rsidRPr="006F3DAB" w:rsidRDefault="006F3DAB" w:rsidP="005A7C00">
      <w:pPr>
        <w:autoSpaceDE w:val="0"/>
        <w:autoSpaceDN w:val="0"/>
        <w:adjustRightInd w:val="0"/>
        <w:spacing w:line="240" w:lineRule="auto"/>
        <w:ind w:firstLine="0"/>
        <w:jc w:val="center"/>
        <w:rPr>
          <w:rFonts w:ascii="MyriadPro-Regular" w:hAnsi="MyriadPro-Regular" w:cs="LucidaSans-Demi"/>
          <w:b/>
          <w:szCs w:val="24"/>
        </w:rPr>
      </w:pPr>
    </w:p>
    <w:p w:rsidR="00D9142D" w:rsidRPr="006F3DAB" w:rsidRDefault="006A1748" w:rsidP="005A7C00">
      <w:pPr>
        <w:autoSpaceDE w:val="0"/>
        <w:autoSpaceDN w:val="0"/>
        <w:adjustRightInd w:val="0"/>
        <w:spacing w:line="240" w:lineRule="auto"/>
        <w:ind w:firstLine="0"/>
        <w:jc w:val="center"/>
        <w:rPr>
          <w:rFonts w:ascii="MyriadPro-Regular" w:hAnsi="MyriadPro-Regular" w:cs="LucidaSans-Demi"/>
          <w:b/>
          <w:sz w:val="30"/>
          <w:szCs w:val="32"/>
        </w:rPr>
      </w:pPr>
      <w:r w:rsidRPr="006F3DAB">
        <w:rPr>
          <w:rFonts w:ascii="MyriadPro-Regular" w:hAnsi="MyriadPro-Regular" w:cs="LucidaSans-Demi"/>
          <w:b/>
          <w:sz w:val="30"/>
          <w:szCs w:val="32"/>
        </w:rPr>
        <w:t>Tuesday</w:t>
      </w:r>
      <w:r w:rsidR="00F1246F" w:rsidRPr="006F3DAB">
        <w:rPr>
          <w:rFonts w:ascii="MyriadPro-Regular" w:hAnsi="MyriadPro-Regular" w:cs="LucidaSans-Demi"/>
          <w:b/>
          <w:sz w:val="30"/>
          <w:szCs w:val="32"/>
        </w:rPr>
        <w:t>,</w:t>
      </w:r>
      <w:r w:rsidRPr="006F3DAB">
        <w:rPr>
          <w:rFonts w:ascii="MyriadPro-Regular" w:hAnsi="MyriadPro-Regular" w:cs="LucidaSans-Demi"/>
          <w:b/>
          <w:sz w:val="30"/>
          <w:szCs w:val="32"/>
        </w:rPr>
        <w:t xml:space="preserve"> October 3</w:t>
      </w:r>
      <w:r w:rsidR="00DF10F9" w:rsidRPr="006F3DAB">
        <w:rPr>
          <w:rFonts w:ascii="MyriadPro-Regular" w:hAnsi="MyriadPro-Regular" w:cs="LucidaSans-Demi"/>
          <w:b/>
          <w:sz w:val="30"/>
          <w:szCs w:val="32"/>
        </w:rPr>
        <w:t>,</w:t>
      </w:r>
      <w:r w:rsidR="00F42A90" w:rsidRPr="006F3DAB">
        <w:rPr>
          <w:rFonts w:ascii="MyriadPro-Regular" w:hAnsi="MyriadPro-Regular" w:cs="LucidaSans-Demi"/>
          <w:b/>
          <w:sz w:val="30"/>
          <w:szCs w:val="32"/>
        </w:rPr>
        <w:t xml:space="preserve"> 201</w:t>
      </w:r>
      <w:r w:rsidR="00506BAE" w:rsidRPr="006F3DAB">
        <w:rPr>
          <w:rFonts w:ascii="MyriadPro-Regular" w:hAnsi="MyriadPro-Regular" w:cs="LucidaSans-Demi"/>
          <w:b/>
          <w:sz w:val="30"/>
          <w:szCs w:val="32"/>
        </w:rPr>
        <w:t>7</w:t>
      </w:r>
    </w:p>
    <w:p w:rsidR="00D94138" w:rsidRPr="006F3DAB" w:rsidRDefault="00D94138" w:rsidP="005A7C00">
      <w:pPr>
        <w:autoSpaceDE w:val="0"/>
        <w:autoSpaceDN w:val="0"/>
        <w:adjustRightInd w:val="0"/>
        <w:spacing w:line="240" w:lineRule="auto"/>
        <w:ind w:firstLine="0"/>
        <w:jc w:val="center"/>
        <w:rPr>
          <w:rFonts w:ascii="MyriadPro-Regular" w:hAnsi="MyriadPro-Regular" w:cs="LucidaSans-Demi"/>
          <w:b/>
          <w:szCs w:val="24"/>
        </w:rPr>
      </w:pPr>
    </w:p>
    <w:p w:rsidR="00D94138" w:rsidRPr="006F3DAB" w:rsidRDefault="00D94138" w:rsidP="005A7C00">
      <w:pPr>
        <w:autoSpaceDE w:val="0"/>
        <w:autoSpaceDN w:val="0"/>
        <w:adjustRightInd w:val="0"/>
        <w:spacing w:line="240" w:lineRule="auto"/>
        <w:ind w:firstLine="0"/>
        <w:jc w:val="center"/>
        <w:rPr>
          <w:rFonts w:ascii="MyriadPro-Regular" w:hAnsi="MyriadPro-Regular" w:cs="LucidaSans-Demi"/>
          <w:b/>
          <w:sz w:val="30"/>
          <w:szCs w:val="32"/>
        </w:rPr>
      </w:pPr>
      <w:r w:rsidRPr="006F3DAB">
        <w:rPr>
          <w:rFonts w:ascii="MyriadPro-Regular" w:hAnsi="MyriadPro-Regular" w:cs="LucidaSans-Demi"/>
          <w:b/>
          <w:sz w:val="30"/>
          <w:szCs w:val="32"/>
        </w:rPr>
        <w:t>Save the Day!</w:t>
      </w:r>
    </w:p>
    <w:p w:rsidR="00D94138" w:rsidRPr="00D94138" w:rsidRDefault="00F9487D" w:rsidP="005A7C00">
      <w:pPr>
        <w:autoSpaceDE w:val="0"/>
        <w:autoSpaceDN w:val="0"/>
        <w:adjustRightInd w:val="0"/>
        <w:spacing w:line="240" w:lineRule="auto"/>
        <w:ind w:firstLine="0"/>
        <w:jc w:val="center"/>
        <w:rPr>
          <w:rFonts w:ascii="MyriadPro-Regular" w:hAnsi="MyriadPro-Regular" w:cs="LucidaSans-Demi"/>
          <w:b/>
          <w:szCs w:val="24"/>
        </w:rPr>
      </w:pPr>
      <w:r>
        <w:rPr>
          <w:rFonts w:ascii="MyriadPro-Regular" w:hAnsi="MyriadPro-Regular" w:cs="MyriadPro-Regular"/>
          <w:noProof/>
          <w:sz w:val="18"/>
          <w:szCs w:val="28"/>
          <w:lang w:eastAsia="en-CA"/>
        </w:rPr>
        <mc:AlternateContent>
          <mc:Choice Requires="wps">
            <w:drawing>
              <wp:anchor distT="0" distB="0" distL="114300" distR="114300" simplePos="0" relativeHeight="251709440" behindDoc="0" locked="0" layoutInCell="1" allowOverlap="1" wp14:anchorId="03299951" wp14:editId="6DEB611C">
                <wp:simplePos x="0" y="0"/>
                <wp:positionH relativeFrom="column">
                  <wp:posOffset>0</wp:posOffset>
                </wp:positionH>
                <wp:positionV relativeFrom="paragraph">
                  <wp:posOffset>113969</wp:posOffset>
                </wp:positionV>
                <wp:extent cx="6930000" cy="0"/>
                <wp:effectExtent l="0" t="19050" r="42545" b="3810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0000" cy="0"/>
                        </a:xfrm>
                        <a:prstGeom prst="straightConnector1">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2CD32" id="AutoShape 2" o:spid="_x0000_s1026" type="#_x0000_t32" style="position:absolute;margin-left:0;margin-top:8.95pt;width:545.6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S6IAIAAD0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" strokecolor="maroon" strokeweight="4.5pt"/>
            </w:pict>
          </mc:Fallback>
        </mc:AlternateContent>
      </w:r>
    </w:p>
    <w:p w:rsidR="00D9142D" w:rsidRPr="001E1519" w:rsidRDefault="00D9142D" w:rsidP="00D9142D">
      <w:pPr>
        <w:autoSpaceDE w:val="0"/>
        <w:autoSpaceDN w:val="0"/>
        <w:adjustRightInd w:val="0"/>
        <w:spacing w:line="240" w:lineRule="auto"/>
        <w:ind w:firstLine="0"/>
        <w:rPr>
          <w:rFonts w:ascii="LucidaSans-Demi" w:hAnsi="LucidaSans-Demi" w:cs="LucidaSans-Demi"/>
          <w:sz w:val="16"/>
          <w:szCs w:val="24"/>
        </w:rPr>
      </w:pPr>
    </w:p>
    <w:p w:rsidR="00D9142D" w:rsidRPr="001E1519" w:rsidRDefault="00D9142D" w:rsidP="00D9142D">
      <w:pPr>
        <w:autoSpaceDE w:val="0"/>
        <w:autoSpaceDN w:val="0"/>
        <w:adjustRightInd w:val="0"/>
        <w:spacing w:line="240" w:lineRule="auto"/>
        <w:ind w:firstLine="0"/>
        <w:rPr>
          <w:rFonts w:ascii="LucidaSans-Demi" w:hAnsi="LucidaSans-Demi" w:cs="LucidaSans-Demi"/>
          <w:sz w:val="16"/>
          <w:szCs w:val="24"/>
        </w:rPr>
        <w:sectPr w:rsidR="00D9142D" w:rsidRPr="001E1519" w:rsidSect="00FD0FD1">
          <w:footerReference w:type="default" r:id="rId8"/>
          <w:pgSz w:w="12240" w:h="15840"/>
          <w:pgMar w:top="510" w:right="624" w:bottom="510" w:left="624" w:header="709" w:footer="709" w:gutter="0"/>
          <w:cols w:space="708"/>
          <w:docGrid w:linePitch="360"/>
        </w:sectPr>
      </w:pPr>
    </w:p>
    <w:p w:rsidR="00440901" w:rsidRPr="006F3DAB" w:rsidRDefault="006F3DAB" w:rsidP="00334923">
      <w:pPr>
        <w:autoSpaceDE w:val="0"/>
        <w:autoSpaceDN w:val="0"/>
        <w:adjustRightInd w:val="0"/>
        <w:spacing w:line="240" w:lineRule="auto"/>
        <w:ind w:firstLine="0"/>
        <w:jc w:val="both"/>
        <w:rPr>
          <w:rFonts w:ascii="MyriadPro-Semibold" w:hAnsi="MyriadPro-Semibold" w:cs="MyriadPro-Semibold"/>
          <w:b/>
          <w:sz w:val="28"/>
          <w:szCs w:val="36"/>
        </w:rPr>
      </w:pPr>
      <w:r>
        <w:rPr>
          <w:rFonts w:ascii="MyriadPro-Semibold" w:hAnsi="MyriadPro-Semibold" w:cs="MyriadPro-Semibold"/>
          <w:b/>
          <w:sz w:val="28"/>
          <w:szCs w:val="36"/>
        </w:rPr>
        <w:t>Keynote</w:t>
      </w:r>
      <w:r w:rsidRPr="006F3DAB">
        <w:rPr>
          <w:rFonts w:ascii="MyriadPro-Semibold" w:hAnsi="MyriadPro-Semibold" w:cs="MyriadPro-Semibold"/>
          <w:b/>
          <w:sz w:val="28"/>
          <w:szCs w:val="36"/>
        </w:rPr>
        <w:t>: Diagnosed Chronic Health Conditions among Injured Workers</w:t>
      </w:r>
    </w:p>
    <w:p w:rsidR="00832CFD" w:rsidRPr="00863A31" w:rsidRDefault="00C07F9B" w:rsidP="001F54BE">
      <w:pPr>
        <w:autoSpaceDE w:val="0"/>
        <w:autoSpaceDN w:val="0"/>
        <w:adjustRightInd w:val="0"/>
        <w:spacing w:line="240" w:lineRule="auto"/>
        <w:ind w:firstLine="0"/>
        <w:jc w:val="both"/>
        <w:rPr>
          <w:rFonts w:ascii="MyriadPro-Regular" w:hAnsi="MyriadPro-Regular" w:cs="MyriadPro-Regular"/>
          <w:szCs w:val="20"/>
        </w:rPr>
      </w:pPr>
      <w:r w:rsidRPr="00863A31">
        <w:rPr>
          <w:rFonts w:ascii="MyriadPro-Regular" w:hAnsi="MyriadPro-Regular" w:cs="MyriadPro-Regular"/>
          <w:b/>
          <w:szCs w:val="20"/>
        </w:rPr>
        <w:t>Becky Casey</w:t>
      </w:r>
      <w:r w:rsidR="006F3DAB" w:rsidRPr="006F3DAB">
        <w:rPr>
          <w:rFonts w:ascii="MyriadPro-Regular" w:hAnsi="MyriadPro-Regular" w:cs="MyriadPro-Regular"/>
          <w:b/>
        </w:rPr>
        <w:t xml:space="preserve"> </w:t>
      </w:r>
      <w:r w:rsidR="006F3DAB">
        <w:rPr>
          <w:rFonts w:ascii="MyriadPro-Regular" w:hAnsi="MyriadPro-Regular" w:cs="MyriadPro-Regular"/>
          <w:b/>
        </w:rPr>
        <w:t xml:space="preserve">and </w:t>
      </w:r>
      <w:r w:rsidR="006F3DAB" w:rsidRPr="00F9487D">
        <w:rPr>
          <w:rFonts w:ascii="MyriadPro-Regular" w:hAnsi="MyriadPro-Regular" w:cs="MyriadPro-Regular"/>
          <w:b/>
        </w:rPr>
        <w:t>Peri Ballantyne</w:t>
      </w:r>
    </w:p>
    <w:p w:rsidR="00F42A90" w:rsidRPr="00863A31" w:rsidRDefault="00F42A90" w:rsidP="00847F9A">
      <w:pPr>
        <w:autoSpaceDE w:val="0"/>
        <w:autoSpaceDN w:val="0"/>
        <w:adjustRightInd w:val="0"/>
        <w:spacing w:line="216" w:lineRule="auto"/>
        <w:ind w:firstLine="0"/>
        <w:rPr>
          <w:rFonts w:ascii="LucidaSans-Demi" w:hAnsi="LucidaSans-Demi" w:cs="LucidaSans-Demi"/>
          <w:sz w:val="12"/>
          <w:szCs w:val="8"/>
        </w:rPr>
      </w:pPr>
    </w:p>
    <w:p w:rsidR="00481173" w:rsidRPr="00863A31" w:rsidRDefault="006F3DAB" w:rsidP="00847F9A">
      <w:pPr>
        <w:autoSpaceDE w:val="0"/>
        <w:autoSpaceDN w:val="0"/>
        <w:adjustRightInd w:val="0"/>
        <w:spacing w:line="216" w:lineRule="auto"/>
        <w:ind w:firstLine="0"/>
        <w:jc w:val="both"/>
        <w:rPr>
          <w:rFonts w:ascii="MyriadPro-Regular" w:hAnsi="MyriadPro-Regular" w:cs="MyriadPro-Regular"/>
        </w:rPr>
      </w:pPr>
      <w:r>
        <w:rPr>
          <w:noProof/>
          <w:lang w:eastAsia="en-CA"/>
        </w:rPr>
        <w:drawing>
          <wp:anchor distT="0" distB="0" distL="114300" distR="114300" simplePos="0" relativeHeight="251704320" behindDoc="0" locked="0" layoutInCell="1" allowOverlap="1">
            <wp:simplePos x="0" y="0"/>
            <wp:positionH relativeFrom="margin">
              <wp:posOffset>-635</wp:posOffset>
            </wp:positionH>
            <wp:positionV relativeFrom="margin">
              <wp:posOffset>2340610</wp:posOffset>
            </wp:positionV>
            <wp:extent cx="849600" cy="849600"/>
            <wp:effectExtent l="0" t="0" r="8255" b="8255"/>
            <wp:wrapSquare wrapText="bothSides"/>
            <wp:docPr id="17" name="Picture 17" descr="Becky Ca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cky Case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9600" cy="84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120" w:rsidRPr="00863A31">
        <w:rPr>
          <w:rFonts w:ascii="MyriadPro-Regular" w:hAnsi="MyriadPro-Regular" w:cs="MyriadPro-Regular"/>
        </w:rPr>
        <w:t xml:space="preserve">Becky Casey </w:t>
      </w:r>
      <w:r w:rsidR="00863A31">
        <w:rPr>
          <w:rFonts w:ascii="MyriadPro-Regular" w:hAnsi="MyriadPro-Regular" w:cs="MyriadPro-Regular"/>
        </w:rPr>
        <w:t>h</w:t>
      </w:r>
      <w:r w:rsidR="00BB4120" w:rsidRPr="00863A31">
        <w:rPr>
          <w:rFonts w:ascii="MyriadPro-Regular" w:hAnsi="MyriadPro-Regular" w:cs="MyriadPro-Regular"/>
        </w:rPr>
        <w:t xml:space="preserve">as </w:t>
      </w:r>
      <w:r w:rsidR="00F1246F">
        <w:rPr>
          <w:rFonts w:ascii="MyriadPro-Regular" w:hAnsi="MyriadPro-Regular" w:cs="MyriadPro-Regular"/>
        </w:rPr>
        <w:t xml:space="preserve">a </w:t>
      </w:r>
      <w:r w:rsidR="00BB4120" w:rsidRPr="00863A31">
        <w:rPr>
          <w:rFonts w:ascii="MyriadPro-Regular" w:hAnsi="MyriadPro-Regular" w:cs="MyriadPro-Regular"/>
        </w:rPr>
        <w:t xml:space="preserve">PhD in Sociology from McMaster University. Her research areas of interest are aging, disability, work injuries, and health. She uses qualitative and quantitative research methods to study the health experiences of injured workers. She recently published a </w:t>
      </w:r>
      <w:r w:rsidRPr="00863A31">
        <w:rPr>
          <w:rFonts w:ascii="MyriadPro-Regular" w:hAnsi="MyriadPro-Regular" w:cs="MyriadPro-Regular"/>
        </w:rPr>
        <w:t>study</w:t>
      </w:r>
      <w:r>
        <w:rPr>
          <w:rFonts w:ascii="MyriadPro-Regular" w:hAnsi="MyriadPro-Regular" w:cs="MyriadPro-Regular"/>
        </w:rPr>
        <w:t xml:space="preserve"> with Peri Ballantyne </w:t>
      </w:r>
      <w:r w:rsidR="00BB4120" w:rsidRPr="00863A31">
        <w:rPr>
          <w:rFonts w:ascii="MyriadPro-Regular" w:hAnsi="MyriadPro-Regular" w:cs="MyriadPro-Regular"/>
        </w:rPr>
        <w:t xml:space="preserve">entitled </w:t>
      </w:r>
      <w:r w:rsidR="00BB4120" w:rsidRPr="00863A31">
        <w:rPr>
          <w:rFonts w:ascii="MyriadPro-Regular" w:hAnsi="MyriadPro-Regular" w:cs="MyriadPro-Regular"/>
          <w:i/>
        </w:rPr>
        <w:t xml:space="preserve">Diagnosed Chronic Health Conditions </w:t>
      </w:r>
      <w:r w:rsidR="00863A31" w:rsidRPr="00863A31">
        <w:rPr>
          <w:rFonts w:ascii="MyriadPro-Regular" w:hAnsi="MyriadPro-Regular" w:cs="MyriadPro-Regular"/>
          <w:i/>
        </w:rPr>
        <w:t>a</w:t>
      </w:r>
      <w:r w:rsidR="00BB4120" w:rsidRPr="00863A31">
        <w:rPr>
          <w:rFonts w:ascii="MyriadPro-Regular" w:hAnsi="MyriadPro-Regular" w:cs="MyriadPro-Regular"/>
          <w:i/>
        </w:rPr>
        <w:t xml:space="preserve">mong Injured Workers </w:t>
      </w:r>
      <w:r w:rsidR="00863A31" w:rsidRPr="00863A31">
        <w:rPr>
          <w:rFonts w:ascii="MyriadPro-Regular" w:hAnsi="MyriadPro-Regular" w:cs="MyriadPro-Regular"/>
          <w:i/>
        </w:rPr>
        <w:t>w</w:t>
      </w:r>
      <w:r w:rsidR="00BB4120" w:rsidRPr="00863A31">
        <w:rPr>
          <w:rFonts w:ascii="MyriadPro-Regular" w:hAnsi="MyriadPro-Regular" w:cs="MyriadPro-Regular"/>
          <w:i/>
        </w:rPr>
        <w:t>ith Permanent Impairments and the General Population</w:t>
      </w:r>
      <w:r w:rsidR="00BB4120" w:rsidRPr="00863A31">
        <w:rPr>
          <w:rFonts w:ascii="MyriadPro-Regular" w:hAnsi="MyriadPro-Regular" w:cs="MyriadPro-Regular"/>
        </w:rPr>
        <w:t xml:space="preserve"> in the Journal of Occupational and Environmental Medicine.</w:t>
      </w:r>
    </w:p>
    <w:p w:rsidR="00C07F9B" w:rsidRPr="006F3DAB" w:rsidRDefault="00C07F9B" w:rsidP="00847F9A">
      <w:pPr>
        <w:autoSpaceDE w:val="0"/>
        <w:autoSpaceDN w:val="0"/>
        <w:adjustRightInd w:val="0"/>
        <w:spacing w:line="216" w:lineRule="auto"/>
        <w:ind w:firstLine="0"/>
        <w:jc w:val="both"/>
        <w:rPr>
          <w:rFonts w:ascii="MyriadPro-Regular" w:hAnsi="MyriadPro-Regular" w:cs="MyriadPro-Regular"/>
          <w:sz w:val="12"/>
          <w:szCs w:val="12"/>
        </w:rPr>
      </w:pPr>
    </w:p>
    <w:p w:rsidR="00C07F9B" w:rsidRPr="00C07F9B" w:rsidRDefault="001F54BE" w:rsidP="001F54BE">
      <w:pPr>
        <w:autoSpaceDE w:val="0"/>
        <w:autoSpaceDN w:val="0"/>
        <w:adjustRightInd w:val="0"/>
        <w:spacing w:line="216" w:lineRule="auto"/>
        <w:ind w:firstLine="0"/>
        <w:jc w:val="both"/>
        <w:rPr>
          <w:rFonts w:ascii="MyriadPro-Regular" w:hAnsi="MyriadPro-Regular" w:cs="MyriadPro-Regular"/>
        </w:rPr>
      </w:pPr>
      <w:r>
        <w:rPr>
          <w:noProof/>
          <w:lang w:eastAsia="en-CA"/>
        </w:rPr>
        <w:drawing>
          <wp:anchor distT="0" distB="0" distL="114300" distR="114300" simplePos="0" relativeHeight="251705344" behindDoc="0" locked="0" layoutInCell="1" allowOverlap="1">
            <wp:simplePos x="0" y="0"/>
            <wp:positionH relativeFrom="column">
              <wp:posOffset>0</wp:posOffset>
            </wp:positionH>
            <wp:positionV relativeFrom="margin">
              <wp:posOffset>4335476</wp:posOffset>
            </wp:positionV>
            <wp:extent cx="849600" cy="849600"/>
            <wp:effectExtent l="19050" t="19050" r="27305" b="27305"/>
            <wp:wrapSquare wrapText="bothSides"/>
            <wp:docPr id="18" name="Picture 18" descr="Image result for peri ballant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eri ballantyne"/>
                    <pic:cNvPicPr>
                      <a:picLocks noChangeAspect="1" noChangeArrowheads="1"/>
                    </pic:cNvPicPr>
                  </pic:nvPicPr>
                  <pic:blipFill rotWithShape="1">
                    <a:blip r:embed="rId10">
                      <a:extLst>
                        <a:ext uri="{28A0092B-C50C-407E-A947-70E740481C1C}">
                          <a14:useLocalDpi xmlns:a14="http://schemas.microsoft.com/office/drawing/2010/main" val="0"/>
                        </a:ext>
                      </a:extLst>
                    </a:blip>
                    <a:srcRect l="19470" r="1"/>
                    <a:stretch/>
                  </pic:blipFill>
                  <pic:spPr bwMode="auto">
                    <a:xfrm>
                      <a:off x="0" y="0"/>
                      <a:ext cx="849600" cy="8496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0CA3">
        <w:rPr>
          <w:rFonts w:ascii="MyriadPro-Regular" w:hAnsi="MyriadPro-Regular" w:cs="MyriadPro-Regular"/>
        </w:rPr>
        <w:t>Peri</w:t>
      </w:r>
      <w:r w:rsidR="00863A31" w:rsidRPr="00863A31">
        <w:rPr>
          <w:rFonts w:ascii="MyriadPro-Regular" w:hAnsi="MyriadPro-Regular" w:cs="MyriadPro-Regular"/>
        </w:rPr>
        <w:t xml:space="preserve"> Ballantyne</w:t>
      </w:r>
      <w:r w:rsidR="00700CA3">
        <w:rPr>
          <w:rFonts w:ascii="MyriadPro-Regular" w:hAnsi="MyriadPro-Regular" w:cs="MyriadPro-Regular"/>
        </w:rPr>
        <w:t xml:space="preserve"> i</w:t>
      </w:r>
      <w:r w:rsidR="00F9487D">
        <w:rPr>
          <w:rFonts w:ascii="MyriadPro-Regular" w:hAnsi="MyriadPro-Regular" w:cs="MyriadPro-Regular"/>
        </w:rPr>
        <w:t>s an A</w:t>
      </w:r>
      <w:r w:rsidR="00700CA3" w:rsidRPr="00700CA3">
        <w:rPr>
          <w:rFonts w:ascii="MyriadPro-Regular" w:hAnsi="MyriadPro-Regular" w:cs="MyriadPro-Regular"/>
        </w:rPr>
        <w:t xml:space="preserve">ssociate </w:t>
      </w:r>
      <w:r w:rsidR="00F9487D">
        <w:rPr>
          <w:rFonts w:ascii="MyriadPro-Regular" w:hAnsi="MyriadPro-Regular" w:cs="MyriadPro-Regular"/>
        </w:rPr>
        <w:t>P</w:t>
      </w:r>
      <w:r w:rsidR="00700CA3" w:rsidRPr="00700CA3">
        <w:rPr>
          <w:rFonts w:ascii="MyriadPro-Regular" w:hAnsi="MyriadPro-Regular" w:cs="MyriadPro-Regular"/>
        </w:rPr>
        <w:t>rofessor in the Department of Sociology at Trent University. She currently teaches sociology research methods, the sociology of health and illness, and the sociology of medicine. Her current research is focused on the lay experience of illness (with a particular interest in pharmaceutical use) and the sociology of work and health.</w:t>
      </w:r>
    </w:p>
    <w:p w:rsidR="00F9487D" w:rsidRPr="00D94138" w:rsidRDefault="00F9487D" w:rsidP="00F9487D">
      <w:pPr>
        <w:autoSpaceDE w:val="0"/>
        <w:autoSpaceDN w:val="0"/>
        <w:adjustRightInd w:val="0"/>
        <w:spacing w:line="240" w:lineRule="auto"/>
        <w:ind w:firstLine="0"/>
        <w:rPr>
          <w:rFonts w:ascii="LucidaSans-Demi" w:hAnsi="LucidaSans-Demi" w:cs="LucidaSans-Demi"/>
          <w:sz w:val="12"/>
          <w:szCs w:val="12"/>
        </w:rPr>
      </w:pPr>
    </w:p>
    <w:p w:rsidR="00F9487D" w:rsidRPr="00D94138" w:rsidRDefault="00F9487D" w:rsidP="00F9487D">
      <w:pPr>
        <w:autoSpaceDE w:val="0"/>
        <w:autoSpaceDN w:val="0"/>
        <w:adjustRightInd w:val="0"/>
        <w:spacing w:line="240" w:lineRule="auto"/>
        <w:ind w:firstLine="0"/>
        <w:rPr>
          <w:rFonts w:ascii="LucidaSans-Demi" w:hAnsi="LucidaSans-Demi" w:cs="LucidaSans-Demi"/>
          <w:sz w:val="12"/>
          <w:szCs w:val="12"/>
        </w:rPr>
      </w:pPr>
    </w:p>
    <w:p w:rsidR="00F9487D" w:rsidRPr="0017200B" w:rsidRDefault="00F9487D" w:rsidP="00F9487D">
      <w:pPr>
        <w:autoSpaceDE w:val="0"/>
        <w:autoSpaceDN w:val="0"/>
        <w:adjustRightInd w:val="0"/>
        <w:spacing w:line="240" w:lineRule="auto"/>
        <w:ind w:firstLine="0"/>
        <w:rPr>
          <w:rFonts w:ascii="LucidaSans-Demi" w:hAnsi="LucidaSans-Demi" w:cs="LucidaSans-Demi"/>
          <w:sz w:val="8"/>
          <w:szCs w:val="8"/>
        </w:rPr>
      </w:pPr>
      <w:r>
        <w:rPr>
          <w:rFonts w:ascii="LucidaSans-Demi" w:hAnsi="LucidaSans-Demi" w:cs="LucidaSans-Demi"/>
          <w:noProof/>
          <w:sz w:val="8"/>
          <w:szCs w:val="8"/>
          <w:lang w:eastAsia="en-CA"/>
        </w:rPr>
        <mc:AlternateContent>
          <mc:Choice Requires="wps">
            <w:drawing>
              <wp:anchor distT="0" distB="0" distL="114300" distR="114300" simplePos="0" relativeHeight="251711488" behindDoc="0" locked="0" layoutInCell="1" allowOverlap="1" wp14:anchorId="3C439647" wp14:editId="07E9090C">
                <wp:simplePos x="0" y="0"/>
                <wp:positionH relativeFrom="column">
                  <wp:posOffset>2540</wp:posOffset>
                </wp:positionH>
                <wp:positionV relativeFrom="paragraph">
                  <wp:posOffset>18415</wp:posOffset>
                </wp:positionV>
                <wp:extent cx="3260725" cy="0"/>
                <wp:effectExtent l="29210" t="37465" r="34290" b="2921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0725" cy="0"/>
                        </a:xfrm>
                        <a:prstGeom prst="straightConnector1">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A8B71" id="AutoShape 3" o:spid="_x0000_s1026" type="#_x0000_t32" style="position:absolute;margin-left:.2pt;margin-top:1.45pt;width:256.7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" strokecolor="maroon" strokeweight="4.5pt"/>
            </w:pict>
          </mc:Fallback>
        </mc:AlternateContent>
      </w:r>
    </w:p>
    <w:p w:rsidR="00F9487D" w:rsidRPr="00D94138" w:rsidRDefault="00F9487D" w:rsidP="00F9487D">
      <w:pPr>
        <w:autoSpaceDE w:val="0"/>
        <w:autoSpaceDN w:val="0"/>
        <w:adjustRightInd w:val="0"/>
        <w:spacing w:line="240" w:lineRule="auto"/>
        <w:ind w:firstLine="0"/>
        <w:rPr>
          <w:rFonts w:ascii="LucidaSans-Demi" w:hAnsi="LucidaSans-Demi" w:cs="LucidaSans-Demi"/>
          <w:sz w:val="12"/>
          <w:szCs w:val="12"/>
        </w:rPr>
      </w:pPr>
    </w:p>
    <w:p w:rsidR="00255B54" w:rsidRPr="00464CBF" w:rsidRDefault="006A1748" w:rsidP="00A922F5">
      <w:pPr>
        <w:autoSpaceDE w:val="0"/>
        <w:autoSpaceDN w:val="0"/>
        <w:adjustRightInd w:val="0"/>
        <w:spacing w:line="240" w:lineRule="auto"/>
        <w:ind w:firstLine="0"/>
        <w:jc w:val="both"/>
        <w:rPr>
          <w:rFonts w:ascii="MyriadPro-Regular" w:hAnsi="MyriadPro-Regular" w:cs="MyriadPro-Regular"/>
          <w:sz w:val="32"/>
        </w:rPr>
      </w:pPr>
      <w:r>
        <w:rPr>
          <w:rFonts w:ascii="MyriadPro-Semibold" w:hAnsi="MyriadPro-Semibold" w:cs="MyriadPro-Semibold"/>
          <w:b/>
          <w:sz w:val="32"/>
          <w:szCs w:val="36"/>
        </w:rPr>
        <w:t>Workshop Objective</w:t>
      </w:r>
    </w:p>
    <w:p w:rsidR="00255B54" w:rsidRPr="00D94138" w:rsidRDefault="00255B54" w:rsidP="00255B54">
      <w:pPr>
        <w:autoSpaceDE w:val="0"/>
        <w:autoSpaceDN w:val="0"/>
        <w:adjustRightInd w:val="0"/>
        <w:spacing w:line="240" w:lineRule="auto"/>
        <w:ind w:firstLine="0"/>
        <w:rPr>
          <w:rFonts w:ascii="LucidaSans-Demi" w:hAnsi="LucidaSans-Demi" w:cs="LucidaSans-Demi"/>
          <w:sz w:val="12"/>
          <w:szCs w:val="12"/>
        </w:rPr>
      </w:pPr>
    </w:p>
    <w:p w:rsidR="00255B54" w:rsidRPr="006A1748" w:rsidRDefault="006F3DAB" w:rsidP="0017200B">
      <w:pPr>
        <w:autoSpaceDE w:val="0"/>
        <w:autoSpaceDN w:val="0"/>
        <w:adjustRightInd w:val="0"/>
        <w:spacing w:line="216" w:lineRule="auto"/>
        <w:ind w:firstLine="0"/>
        <w:jc w:val="both"/>
        <w:rPr>
          <w:rFonts w:ascii="MyriadPro-Regular" w:hAnsi="MyriadPro-Regular" w:cs="MyriadPro-Regular"/>
          <w:lang w:val="en-US"/>
        </w:rPr>
      </w:pPr>
      <w:r w:rsidRPr="006F3DAB">
        <w:rPr>
          <w:rFonts w:ascii="MyriadPro-Regular" w:hAnsi="MyriadPro-Regular" w:cs="MyriadPro-Regular"/>
        </w:rPr>
        <w:t>To share the latest information from both health care and legal perspectives on the issue of pre-existing conditions and workers’ compensation</w:t>
      </w:r>
      <w:r>
        <w:rPr>
          <w:rFonts w:ascii="MyriadPro-Regular" w:hAnsi="MyriadPro-Regular" w:cs="MyriadPro-Regular"/>
        </w:rPr>
        <w:t>,</w:t>
      </w:r>
      <w:r w:rsidRPr="006F3DAB">
        <w:rPr>
          <w:rFonts w:ascii="MyriadPro-Regular" w:hAnsi="MyriadPro-Regular" w:cs="MyriadPro-Regular"/>
        </w:rPr>
        <w:t xml:space="preserve"> and to inform those considering submissions for the upcoming WSIB review of the pre-existing co</w:t>
      </w:r>
      <w:bookmarkStart w:id="0" w:name="_GoBack"/>
      <w:bookmarkEnd w:id="0"/>
      <w:r w:rsidRPr="006F3DAB">
        <w:rPr>
          <w:rFonts w:ascii="MyriadPro-Regular" w:hAnsi="MyriadPro-Regular" w:cs="MyriadPro-Regular"/>
        </w:rPr>
        <w:t>nditions policy.</w:t>
      </w:r>
    </w:p>
    <w:p w:rsidR="00D9142D" w:rsidRPr="00D94138" w:rsidRDefault="00D9142D" w:rsidP="00D9142D">
      <w:pPr>
        <w:autoSpaceDE w:val="0"/>
        <w:autoSpaceDN w:val="0"/>
        <w:adjustRightInd w:val="0"/>
        <w:spacing w:line="240" w:lineRule="auto"/>
        <w:ind w:firstLine="0"/>
        <w:rPr>
          <w:rFonts w:ascii="LucidaSans-Demi" w:hAnsi="LucidaSans-Demi" w:cs="LucidaSans-Demi"/>
          <w:sz w:val="12"/>
          <w:szCs w:val="12"/>
        </w:rPr>
      </w:pPr>
    </w:p>
    <w:p w:rsidR="003821C6" w:rsidRPr="00D94138" w:rsidRDefault="003821C6" w:rsidP="00D9142D">
      <w:pPr>
        <w:autoSpaceDE w:val="0"/>
        <w:autoSpaceDN w:val="0"/>
        <w:adjustRightInd w:val="0"/>
        <w:spacing w:line="240" w:lineRule="auto"/>
        <w:ind w:firstLine="0"/>
        <w:rPr>
          <w:rFonts w:ascii="LucidaSans-Demi" w:hAnsi="LucidaSans-Demi" w:cs="LucidaSans-Demi"/>
          <w:sz w:val="12"/>
          <w:szCs w:val="12"/>
        </w:rPr>
      </w:pPr>
    </w:p>
    <w:p w:rsidR="00D9142D" w:rsidRPr="0017200B" w:rsidRDefault="00A336D3" w:rsidP="00D9142D">
      <w:pPr>
        <w:autoSpaceDE w:val="0"/>
        <w:autoSpaceDN w:val="0"/>
        <w:adjustRightInd w:val="0"/>
        <w:spacing w:line="240" w:lineRule="auto"/>
        <w:ind w:firstLine="0"/>
        <w:rPr>
          <w:rFonts w:ascii="LucidaSans-Demi" w:hAnsi="LucidaSans-Demi" w:cs="LucidaSans-Demi"/>
          <w:sz w:val="8"/>
          <w:szCs w:val="8"/>
        </w:rPr>
      </w:pPr>
      <w:r>
        <w:rPr>
          <w:rFonts w:ascii="LucidaSans-Demi" w:hAnsi="LucidaSans-Demi" w:cs="LucidaSans-Demi"/>
          <w:noProof/>
          <w:sz w:val="8"/>
          <w:szCs w:val="8"/>
          <w:lang w:eastAsia="en-CA"/>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18415</wp:posOffset>
                </wp:positionV>
                <wp:extent cx="3260725" cy="0"/>
                <wp:effectExtent l="29210" t="37465" r="34290" b="2921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0725" cy="0"/>
                        </a:xfrm>
                        <a:prstGeom prst="straightConnector1">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07729" id="AutoShape 3" o:spid="_x0000_s1026" type="#_x0000_t32" style="position:absolute;margin-left:.2pt;margin-top:1.45pt;width:25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66KIgIAAD0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" strokecolor="maroon" strokeweight="4.5pt"/>
            </w:pict>
          </mc:Fallback>
        </mc:AlternateContent>
      </w:r>
    </w:p>
    <w:p w:rsidR="00F24107" w:rsidRPr="00D94138" w:rsidRDefault="00F24107" w:rsidP="00F24107">
      <w:pPr>
        <w:autoSpaceDE w:val="0"/>
        <w:autoSpaceDN w:val="0"/>
        <w:adjustRightInd w:val="0"/>
        <w:spacing w:line="240" w:lineRule="auto"/>
        <w:ind w:firstLine="0"/>
        <w:rPr>
          <w:rFonts w:ascii="LucidaSans-Demi" w:hAnsi="LucidaSans-Demi" w:cs="LucidaSans-Demi"/>
          <w:sz w:val="12"/>
          <w:szCs w:val="12"/>
        </w:rPr>
      </w:pPr>
    </w:p>
    <w:p w:rsidR="00D94138" w:rsidRPr="00FD0FD1" w:rsidRDefault="00D94138" w:rsidP="00D94138">
      <w:pPr>
        <w:autoSpaceDE w:val="0"/>
        <w:autoSpaceDN w:val="0"/>
        <w:adjustRightInd w:val="0"/>
        <w:spacing w:line="240" w:lineRule="auto"/>
        <w:ind w:firstLine="0"/>
        <w:rPr>
          <w:rFonts w:ascii="MyriadPro-Semibold" w:hAnsi="MyriadPro-Semibold" w:cs="MyriadPro-Semibold"/>
          <w:b/>
          <w:sz w:val="32"/>
          <w:szCs w:val="36"/>
        </w:rPr>
      </w:pPr>
      <w:r w:rsidRPr="00FD0FD1">
        <w:rPr>
          <w:rFonts w:ascii="MyriadPro-Semibold" w:hAnsi="MyriadPro-Semibold" w:cs="MyriadPro-Semibold"/>
          <w:b/>
          <w:sz w:val="32"/>
          <w:szCs w:val="36"/>
        </w:rPr>
        <w:t>Registration Required</w:t>
      </w:r>
    </w:p>
    <w:p w:rsidR="00D94138" w:rsidRPr="00D94138" w:rsidRDefault="00D94138" w:rsidP="00D94138">
      <w:pPr>
        <w:autoSpaceDE w:val="0"/>
        <w:autoSpaceDN w:val="0"/>
        <w:adjustRightInd w:val="0"/>
        <w:spacing w:line="240" w:lineRule="auto"/>
        <w:ind w:firstLine="0"/>
        <w:rPr>
          <w:rFonts w:ascii="LucidaSans-Demi" w:hAnsi="LucidaSans-Demi" w:cs="LucidaSans-Demi"/>
          <w:sz w:val="12"/>
          <w:szCs w:val="12"/>
        </w:rPr>
      </w:pPr>
    </w:p>
    <w:p w:rsidR="006F3DAB" w:rsidRDefault="006F3DAB" w:rsidP="00D94138">
      <w:pPr>
        <w:autoSpaceDE w:val="0"/>
        <w:autoSpaceDN w:val="0"/>
        <w:adjustRightInd w:val="0"/>
        <w:spacing w:line="240" w:lineRule="auto"/>
        <w:ind w:firstLine="0"/>
        <w:rPr>
          <w:rFonts w:ascii="MyriadPro-Regular" w:hAnsi="MyriadPro-Regular" w:cs="LucidaSans-Demi"/>
          <w:sz w:val="20"/>
          <w:szCs w:val="20"/>
        </w:rPr>
      </w:pPr>
      <w:r>
        <w:rPr>
          <w:rFonts w:ascii="MyriadPro-Regular" w:hAnsi="MyriadPro-Regular" w:cs="LucidaSans-Demi"/>
          <w:sz w:val="20"/>
          <w:szCs w:val="20"/>
        </w:rPr>
        <w:t>Registration fee for the waged and students: TBA</w:t>
      </w:r>
    </w:p>
    <w:p w:rsidR="00D94138" w:rsidRPr="009677E0" w:rsidRDefault="00D94138" w:rsidP="00D94138">
      <w:pPr>
        <w:autoSpaceDE w:val="0"/>
        <w:autoSpaceDN w:val="0"/>
        <w:adjustRightInd w:val="0"/>
        <w:spacing w:line="240" w:lineRule="auto"/>
        <w:ind w:firstLine="0"/>
        <w:rPr>
          <w:rFonts w:ascii="MyriadPro-Regular" w:hAnsi="MyriadPro-Regular" w:cs="LucidaSans-Demi"/>
          <w:sz w:val="20"/>
          <w:szCs w:val="20"/>
        </w:rPr>
      </w:pPr>
      <w:r w:rsidRPr="009677E0">
        <w:rPr>
          <w:rFonts w:ascii="MyriadPro-Regular" w:hAnsi="MyriadPro-Regular" w:cs="LucidaSans-Demi"/>
          <w:sz w:val="20"/>
          <w:szCs w:val="20"/>
        </w:rPr>
        <w:t xml:space="preserve">RSVP to </w:t>
      </w:r>
      <w:hyperlink r:id="rId11" w:history="1">
        <w:r w:rsidRPr="009677E0">
          <w:rPr>
            <w:rStyle w:val="Hyperlink"/>
            <w:rFonts w:ascii="MyriadPro-Regular" w:hAnsi="MyriadPro-Regular" w:cs="LucidaSans-Demi"/>
            <w:sz w:val="20"/>
            <w:szCs w:val="20"/>
          </w:rPr>
          <w:t>BancroftInstitute@gmail.com</w:t>
        </w:r>
      </w:hyperlink>
    </w:p>
    <w:p w:rsidR="00D94138" w:rsidRDefault="00D94138" w:rsidP="00D94138">
      <w:pPr>
        <w:autoSpaceDE w:val="0"/>
        <w:autoSpaceDN w:val="0"/>
        <w:adjustRightInd w:val="0"/>
        <w:spacing w:line="240" w:lineRule="auto"/>
        <w:ind w:firstLine="0"/>
        <w:rPr>
          <w:rFonts w:ascii="MyriadPro-Regular" w:hAnsi="MyriadPro-Regular" w:cs="LucidaSans-Demi"/>
          <w:sz w:val="20"/>
          <w:szCs w:val="20"/>
        </w:rPr>
      </w:pPr>
      <w:r w:rsidRPr="00DB3407">
        <w:rPr>
          <w:rFonts w:ascii="MyriadPro-Regular" w:hAnsi="MyriadPro-Regular" w:cs="LucidaSans-Demi"/>
          <w:sz w:val="20"/>
          <w:szCs w:val="20"/>
        </w:rPr>
        <w:t xml:space="preserve">Tokens are provided </w:t>
      </w:r>
      <w:r w:rsidR="00F9487D">
        <w:rPr>
          <w:rFonts w:ascii="MyriadPro-Regular" w:hAnsi="MyriadPro-Regular" w:cs="LucidaSans-Demi"/>
          <w:sz w:val="20"/>
          <w:szCs w:val="20"/>
        </w:rPr>
        <w:t>for the unwaged</w:t>
      </w:r>
      <w:r w:rsidRPr="00DB3407">
        <w:rPr>
          <w:rFonts w:ascii="MyriadPro-Regular" w:hAnsi="MyriadPro-Regular" w:cs="LucidaSans-Demi"/>
          <w:sz w:val="20"/>
          <w:szCs w:val="20"/>
        </w:rPr>
        <w:t>.</w:t>
      </w:r>
    </w:p>
    <w:p w:rsidR="00D94138" w:rsidRPr="00D94138" w:rsidRDefault="00D94138" w:rsidP="00D94138">
      <w:pPr>
        <w:autoSpaceDE w:val="0"/>
        <w:autoSpaceDN w:val="0"/>
        <w:adjustRightInd w:val="0"/>
        <w:spacing w:line="240" w:lineRule="auto"/>
        <w:ind w:firstLine="0"/>
        <w:rPr>
          <w:rFonts w:ascii="MyriadPro-Regular" w:hAnsi="MyriadPro-Regular" w:cs="LucidaSans-Demi"/>
          <w:sz w:val="12"/>
          <w:szCs w:val="12"/>
        </w:rPr>
      </w:pPr>
    </w:p>
    <w:p w:rsidR="00D94138" w:rsidRPr="00285001" w:rsidRDefault="00D94138" w:rsidP="00D94138">
      <w:pPr>
        <w:autoSpaceDE w:val="0"/>
        <w:autoSpaceDN w:val="0"/>
        <w:adjustRightInd w:val="0"/>
        <w:spacing w:line="240" w:lineRule="auto"/>
        <w:ind w:firstLine="0"/>
        <w:rPr>
          <w:rFonts w:ascii="MyriadPro-Regular" w:hAnsi="MyriadPro-Regular" w:cs="LucidaSans-Demi"/>
          <w:b/>
          <w:color w:val="FF0000"/>
          <w:sz w:val="20"/>
          <w:szCs w:val="20"/>
        </w:rPr>
      </w:pPr>
      <w:r w:rsidRPr="00285001">
        <w:rPr>
          <w:rFonts w:ascii="MyriadPro-Regular" w:hAnsi="MyriadPro-Regular" w:cs="LucidaSans-Demi"/>
          <w:b/>
          <w:color w:val="FF0000"/>
          <w:sz w:val="20"/>
          <w:szCs w:val="20"/>
        </w:rPr>
        <w:t>Please avoid wearing scents or fragrances when attending the workshop.</w:t>
      </w:r>
    </w:p>
    <w:p w:rsidR="00B16A0F" w:rsidRPr="00D94138" w:rsidRDefault="00B16A0F" w:rsidP="00F42A90">
      <w:pPr>
        <w:autoSpaceDE w:val="0"/>
        <w:autoSpaceDN w:val="0"/>
        <w:adjustRightInd w:val="0"/>
        <w:spacing w:line="240" w:lineRule="auto"/>
        <w:ind w:firstLine="0"/>
        <w:rPr>
          <w:rFonts w:ascii="LucidaSans-Demi" w:hAnsi="LucidaSans-Demi" w:cs="LucidaSans-Demi"/>
          <w:sz w:val="12"/>
          <w:szCs w:val="12"/>
        </w:rPr>
      </w:pPr>
    </w:p>
    <w:p w:rsidR="00372185" w:rsidRPr="009677E0" w:rsidRDefault="00A336D3" w:rsidP="00F42A90">
      <w:pPr>
        <w:autoSpaceDE w:val="0"/>
        <w:autoSpaceDN w:val="0"/>
        <w:adjustRightInd w:val="0"/>
        <w:spacing w:line="240" w:lineRule="auto"/>
        <w:ind w:firstLine="0"/>
        <w:rPr>
          <w:rFonts w:ascii="MyriadPro-Regular" w:hAnsi="MyriadPro-Regular" w:cs="MyriadPro-Regular"/>
          <w:sz w:val="8"/>
          <w:szCs w:val="8"/>
        </w:rPr>
      </w:pPr>
      <w:r>
        <w:rPr>
          <w:rFonts w:ascii="LucidaSans-Demi" w:hAnsi="LucidaSans-Demi" w:cs="LucidaSans-Demi"/>
          <w:noProof/>
          <w:sz w:val="8"/>
          <w:szCs w:val="8"/>
          <w:lang w:eastAsia="en-CA"/>
        </w:rPr>
        <mc:AlternateContent>
          <mc:Choice Requires="wps">
            <w:drawing>
              <wp:anchor distT="0" distB="0" distL="114300" distR="114300" simplePos="0" relativeHeight="251687936" behindDoc="0" locked="0" layoutInCell="1" allowOverlap="1">
                <wp:simplePos x="0" y="0"/>
                <wp:positionH relativeFrom="column">
                  <wp:posOffset>-1905</wp:posOffset>
                </wp:positionH>
                <wp:positionV relativeFrom="paragraph">
                  <wp:posOffset>9525</wp:posOffset>
                </wp:positionV>
                <wp:extent cx="3260725" cy="0"/>
                <wp:effectExtent l="34290" t="37465" r="29210" b="29210"/>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0725" cy="0"/>
                        </a:xfrm>
                        <a:prstGeom prst="straightConnector1">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9F6C7" id="AutoShape 23" o:spid="_x0000_s1026" type="#_x0000_t32" style="position:absolute;margin-left:-.15pt;margin-top:.75pt;width:256.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" strokecolor="maroon" strokeweight="4.5pt"/>
            </w:pict>
          </mc:Fallback>
        </mc:AlternateContent>
      </w:r>
    </w:p>
    <w:p w:rsidR="00F9487D" w:rsidRDefault="00F9487D" w:rsidP="00D9142D">
      <w:pPr>
        <w:autoSpaceDE w:val="0"/>
        <w:autoSpaceDN w:val="0"/>
        <w:adjustRightInd w:val="0"/>
        <w:spacing w:line="240" w:lineRule="auto"/>
        <w:ind w:firstLine="0"/>
        <w:rPr>
          <w:rFonts w:ascii="MyriadPro-Semibold" w:hAnsi="MyriadPro-Semibold" w:cs="MyriadPro-Semibold"/>
          <w:sz w:val="12"/>
          <w:szCs w:val="12"/>
        </w:rPr>
      </w:pPr>
    </w:p>
    <w:p w:rsidR="001F54BE" w:rsidRDefault="001F54BE" w:rsidP="00D9142D">
      <w:pPr>
        <w:autoSpaceDE w:val="0"/>
        <w:autoSpaceDN w:val="0"/>
        <w:adjustRightInd w:val="0"/>
        <w:spacing w:line="240" w:lineRule="auto"/>
        <w:ind w:firstLine="0"/>
        <w:rPr>
          <w:rFonts w:ascii="MyriadPro-Semibold" w:hAnsi="MyriadPro-Semibold" w:cs="MyriadPro-Semibold"/>
          <w:sz w:val="12"/>
          <w:szCs w:val="12"/>
        </w:rPr>
      </w:pPr>
    </w:p>
    <w:p w:rsidR="00C07F9B" w:rsidRDefault="00C07F9B" w:rsidP="00D9142D">
      <w:pPr>
        <w:autoSpaceDE w:val="0"/>
        <w:autoSpaceDN w:val="0"/>
        <w:adjustRightInd w:val="0"/>
        <w:spacing w:line="240" w:lineRule="auto"/>
        <w:ind w:firstLine="0"/>
        <w:rPr>
          <w:rFonts w:ascii="MyriadPro-Semibold" w:hAnsi="MyriadPro-Semibold" w:cs="MyriadPro-Semibold"/>
          <w:b/>
          <w:sz w:val="32"/>
          <w:szCs w:val="36"/>
        </w:rPr>
      </w:pPr>
      <w:r>
        <w:rPr>
          <w:rFonts w:ascii="MyriadPro-Semibold" w:hAnsi="MyriadPro-Semibold" w:cs="MyriadPro-Semibold"/>
          <w:b/>
          <w:sz w:val="32"/>
          <w:szCs w:val="36"/>
        </w:rPr>
        <w:t>Agenda</w:t>
      </w:r>
    </w:p>
    <w:p w:rsidR="00C07F9B" w:rsidRPr="00D94138" w:rsidRDefault="00C07F9B" w:rsidP="00D9142D">
      <w:pPr>
        <w:autoSpaceDE w:val="0"/>
        <w:autoSpaceDN w:val="0"/>
        <w:adjustRightInd w:val="0"/>
        <w:spacing w:line="240" w:lineRule="auto"/>
        <w:ind w:firstLine="0"/>
        <w:rPr>
          <w:rFonts w:ascii="LucidaSans-Demi" w:hAnsi="LucidaSans-Demi" w:cs="LucidaSans-Demi"/>
          <w:sz w:val="12"/>
          <w:szCs w:val="12"/>
        </w:rPr>
      </w:pPr>
    </w:p>
    <w:p w:rsidR="00C07F9B" w:rsidRDefault="00D94138" w:rsidP="00D9142D">
      <w:pPr>
        <w:autoSpaceDE w:val="0"/>
        <w:autoSpaceDN w:val="0"/>
        <w:adjustRightInd w:val="0"/>
        <w:spacing w:line="240" w:lineRule="auto"/>
        <w:ind w:firstLine="0"/>
        <w:rPr>
          <w:rFonts w:ascii="MyriadPro-Regular" w:hAnsi="MyriadPro-Regular" w:cs="MyriadPro-Regular"/>
          <w:szCs w:val="20"/>
        </w:rPr>
      </w:pPr>
      <w:r>
        <w:rPr>
          <w:rFonts w:ascii="MyriadPro-Regular" w:hAnsi="MyriadPro-Regular" w:cs="MyriadPro-Regular"/>
          <w:szCs w:val="20"/>
        </w:rPr>
        <w:t>The workshop is a f</w:t>
      </w:r>
      <w:r w:rsidR="00F1246F">
        <w:rPr>
          <w:rFonts w:ascii="MyriadPro-Regular" w:hAnsi="MyriadPro-Regular" w:cs="MyriadPro-Regular"/>
          <w:szCs w:val="20"/>
        </w:rPr>
        <w:t>ull day</w:t>
      </w:r>
      <w:r w:rsidR="00C07F9B">
        <w:rPr>
          <w:rFonts w:ascii="MyriadPro-Regular" w:hAnsi="MyriadPro-Regular" w:cs="MyriadPro-Regular"/>
          <w:szCs w:val="20"/>
        </w:rPr>
        <w:t xml:space="preserve"> (10:00 am – 4</w:t>
      </w:r>
      <w:r w:rsidR="00F1246F">
        <w:rPr>
          <w:rFonts w:ascii="MyriadPro-Regular" w:hAnsi="MyriadPro-Regular" w:cs="MyriadPro-Regular"/>
          <w:szCs w:val="20"/>
        </w:rPr>
        <w:t>:00</w:t>
      </w:r>
      <w:r w:rsidR="00C07F9B">
        <w:rPr>
          <w:rFonts w:ascii="MyriadPro-Regular" w:hAnsi="MyriadPro-Regular" w:cs="MyriadPro-Regular"/>
          <w:szCs w:val="20"/>
        </w:rPr>
        <w:t xml:space="preserve"> pm)</w:t>
      </w:r>
      <w:r w:rsidR="00F1246F">
        <w:rPr>
          <w:rFonts w:ascii="MyriadPro-Regular" w:hAnsi="MyriadPro-Regular" w:cs="MyriadPro-Regular"/>
          <w:szCs w:val="20"/>
        </w:rPr>
        <w:t>.</w:t>
      </w:r>
    </w:p>
    <w:p w:rsidR="00D94138" w:rsidRDefault="00D94138" w:rsidP="00D9142D">
      <w:pPr>
        <w:autoSpaceDE w:val="0"/>
        <w:autoSpaceDN w:val="0"/>
        <w:adjustRightInd w:val="0"/>
        <w:spacing w:line="240" w:lineRule="auto"/>
        <w:ind w:firstLine="0"/>
        <w:rPr>
          <w:rFonts w:ascii="MyriadPro-Regular" w:hAnsi="MyriadPro-Regular" w:cs="MyriadPro-Regular"/>
          <w:szCs w:val="20"/>
        </w:rPr>
      </w:pPr>
    </w:p>
    <w:p w:rsidR="00C07F9B" w:rsidRDefault="00700CA3" w:rsidP="00D9142D">
      <w:pPr>
        <w:autoSpaceDE w:val="0"/>
        <w:autoSpaceDN w:val="0"/>
        <w:adjustRightInd w:val="0"/>
        <w:spacing w:line="240" w:lineRule="auto"/>
        <w:ind w:firstLine="0"/>
        <w:rPr>
          <w:rFonts w:ascii="MyriadPro-Regular" w:hAnsi="MyriadPro-Regular" w:cs="MyriadPro-Regular"/>
          <w:szCs w:val="20"/>
        </w:rPr>
      </w:pPr>
      <w:r>
        <w:rPr>
          <w:rFonts w:ascii="MyriadPro-Regular" w:hAnsi="MyriadPro-Regular" w:cs="MyriadPro-Regular"/>
          <w:szCs w:val="20"/>
        </w:rPr>
        <w:t>10:00</w:t>
      </w:r>
      <w:r>
        <w:rPr>
          <w:rFonts w:ascii="MyriadPro-Regular" w:hAnsi="MyriadPro-Regular" w:cs="MyriadPro-Regular"/>
          <w:szCs w:val="20"/>
        </w:rPr>
        <w:tab/>
        <w:t>Introduction to the day</w:t>
      </w:r>
    </w:p>
    <w:p w:rsidR="00700CA3" w:rsidRDefault="00700CA3" w:rsidP="00D9142D">
      <w:pPr>
        <w:autoSpaceDE w:val="0"/>
        <w:autoSpaceDN w:val="0"/>
        <w:adjustRightInd w:val="0"/>
        <w:spacing w:line="240" w:lineRule="auto"/>
        <w:ind w:firstLine="0"/>
        <w:rPr>
          <w:rFonts w:ascii="MyriadPro-Regular" w:hAnsi="MyriadPro-Regular" w:cs="MyriadPro-Regular"/>
          <w:szCs w:val="20"/>
        </w:rPr>
      </w:pPr>
      <w:r>
        <w:rPr>
          <w:rFonts w:ascii="MyriadPro-Regular" w:hAnsi="MyriadPro-Regular" w:cs="MyriadPro-Regular"/>
          <w:szCs w:val="20"/>
        </w:rPr>
        <w:t>10:15</w:t>
      </w:r>
      <w:r>
        <w:rPr>
          <w:rFonts w:ascii="MyriadPro-Regular" w:hAnsi="MyriadPro-Regular" w:cs="MyriadPro-Regular"/>
          <w:szCs w:val="20"/>
        </w:rPr>
        <w:tab/>
        <w:t>Keynote presentation</w:t>
      </w:r>
    </w:p>
    <w:p w:rsidR="00700CA3" w:rsidRDefault="00700CA3" w:rsidP="00D9142D">
      <w:pPr>
        <w:autoSpaceDE w:val="0"/>
        <w:autoSpaceDN w:val="0"/>
        <w:adjustRightInd w:val="0"/>
        <w:spacing w:line="240" w:lineRule="auto"/>
        <w:ind w:firstLine="0"/>
        <w:rPr>
          <w:rFonts w:ascii="MyriadPro-Regular" w:hAnsi="MyriadPro-Regular" w:cs="MyriadPro-Regular"/>
          <w:szCs w:val="20"/>
        </w:rPr>
      </w:pPr>
      <w:r>
        <w:rPr>
          <w:rFonts w:ascii="MyriadPro-Regular" w:hAnsi="MyriadPro-Regular" w:cs="MyriadPro-Regular"/>
          <w:szCs w:val="20"/>
        </w:rPr>
        <w:t>10:45</w:t>
      </w:r>
      <w:r>
        <w:rPr>
          <w:rFonts w:ascii="MyriadPro-Regular" w:hAnsi="MyriadPro-Regular" w:cs="MyriadPro-Regular"/>
          <w:szCs w:val="20"/>
        </w:rPr>
        <w:tab/>
        <w:t>Injured worker commentary</w:t>
      </w:r>
    </w:p>
    <w:p w:rsidR="00700CA3" w:rsidRDefault="00700CA3" w:rsidP="00D9142D">
      <w:pPr>
        <w:autoSpaceDE w:val="0"/>
        <w:autoSpaceDN w:val="0"/>
        <w:adjustRightInd w:val="0"/>
        <w:spacing w:line="240" w:lineRule="auto"/>
        <w:ind w:firstLine="0"/>
        <w:rPr>
          <w:rFonts w:ascii="MyriadPro-Regular" w:hAnsi="MyriadPro-Regular" w:cs="MyriadPro-Regular"/>
          <w:szCs w:val="20"/>
        </w:rPr>
      </w:pPr>
      <w:r>
        <w:rPr>
          <w:rFonts w:ascii="MyriadPro-Regular" w:hAnsi="MyriadPro-Regular" w:cs="MyriadPro-Regular"/>
          <w:szCs w:val="20"/>
        </w:rPr>
        <w:t>11:00</w:t>
      </w:r>
      <w:r>
        <w:rPr>
          <w:rFonts w:ascii="MyriadPro-Regular" w:hAnsi="MyriadPro-Regular" w:cs="MyriadPro-Regular"/>
          <w:szCs w:val="20"/>
        </w:rPr>
        <w:tab/>
        <w:t>Audience discussion/questions</w:t>
      </w:r>
    </w:p>
    <w:p w:rsidR="00700CA3" w:rsidRDefault="00700CA3" w:rsidP="00D9142D">
      <w:pPr>
        <w:autoSpaceDE w:val="0"/>
        <w:autoSpaceDN w:val="0"/>
        <w:adjustRightInd w:val="0"/>
        <w:spacing w:line="240" w:lineRule="auto"/>
        <w:ind w:firstLine="0"/>
        <w:rPr>
          <w:rFonts w:ascii="MyriadPro-Regular" w:hAnsi="MyriadPro-Regular" w:cs="MyriadPro-Regular"/>
          <w:szCs w:val="20"/>
        </w:rPr>
      </w:pPr>
      <w:r>
        <w:rPr>
          <w:rFonts w:ascii="MyriadPro-Regular" w:hAnsi="MyriadPro-Regular" w:cs="MyriadPro-Regular"/>
          <w:szCs w:val="20"/>
        </w:rPr>
        <w:t>11:30</w:t>
      </w:r>
      <w:r>
        <w:rPr>
          <w:rFonts w:ascii="MyriadPro-Regular" w:hAnsi="MyriadPro-Regular" w:cs="MyriadPro-Regular"/>
          <w:szCs w:val="20"/>
        </w:rPr>
        <w:tab/>
        <w:t>OHCOW doctor presentation</w:t>
      </w:r>
    </w:p>
    <w:p w:rsidR="00700CA3" w:rsidRDefault="00700CA3" w:rsidP="00D9142D">
      <w:pPr>
        <w:autoSpaceDE w:val="0"/>
        <w:autoSpaceDN w:val="0"/>
        <w:adjustRightInd w:val="0"/>
        <w:spacing w:line="240" w:lineRule="auto"/>
        <w:ind w:firstLine="0"/>
        <w:rPr>
          <w:rFonts w:ascii="MyriadPro-Regular" w:hAnsi="MyriadPro-Regular" w:cs="MyriadPro-Regular"/>
          <w:szCs w:val="20"/>
        </w:rPr>
      </w:pPr>
      <w:r>
        <w:rPr>
          <w:rFonts w:ascii="MyriadPro-Regular" w:hAnsi="MyriadPro-Regular" w:cs="MyriadPro-Regular"/>
          <w:szCs w:val="20"/>
        </w:rPr>
        <w:t>12:00</w:t>
      </w:r>
      <w:r>
        <w:rPr>
          <w:rFonts w:ascii="MyriadPro-Regular" w:hAnsi="MyriadPro-Regular" w:cs="MyriadPro-Regular"/>
          <w:szCs w:val="20"/>
        </w:rPr>
        <w:tab/>
        <w:t>Injured worker commentary</w:t>
      </w:r>
    </w:p>
    <w:p w:rsidR="00700CA3" w:rsidRDefault="00700CA3" w:rsidP="00D9142D">
      <w:pPr>
        <w:autoSpaceDE w:val="0"/>
        <w:autoSpaceDN w:val="0"/>
        <w:adjustRightInd w:val="0"/>
        <w:spacing w:line="240" w:lineRule="auto"/>
        <w:ind w:firstLine="0"/>
        <w:rPr>
          <w:rFonts w:ascii="MyriadPro-Regular" w:hAnsi="MyriadPro-Regular" w:cs="MyriadPro-Regular"/>
          <w:szCs w:val="20"/>
        </w:rPr>
      </w:pPr>
      <w:r>
        <w:rPr>
          <w:rFonts w:ascii="MyriadPro-Regular" w:hAnsi="MyriadPro-Regular" w:cs="MyriadPro-Regular"/>
          <w:szCs w:val="20"/>
        </w:rPr>
        <w:t>12:15</w:t>
      </w:r>
      <w:r>
        <w:rPr>
          <w:rFonts w:ascii="MyriadPro-Regular" w:hAnsi="MyriadPro-Regular" w:cs="MyriadPro-Regular"/>
          <w:szCs w:val="20"/>
        </w:rPr>
        <w:tab/>
        <w:t>Audience discussion/questions</w:t>
      </w:r>
    </w:p>
    <w:p w:rsidR="00D94138" w:rsidRPr="00D94138" w:rsidRDefault="00D94138" w:rsidP="00D9142D">
      <w:pPr>
        <w:autoSpaceDE w:val="0"/>
        <w:autoSpaceDN w:val="0"/>
        <w:adjustRightInd w:val="0"/>
        <w:spacing w:line="240" w:lineRule="auto"/>
        <w:ind w:firstLine="0"/>
        <w:rPr>
          <w:rFonts w:ascii="MyriadPro-Regular" w:hAnsi="MyriadPro-Regular" w:cs="MyriadPro-Regular"/>
          <w:sz w:val="12"/>
          <w:szCs w:val="12"/>
        </w:rPr>
      </w:pPr>
    </w:p>
    <w:p w:rsidR="00700CA3" w:rsidRDefault="00700CA3" w:rsidP="00D9142D">
      <w:pPr>
        <w:autoSpaceDE w:val="0"/>
        <w:autoSpaceDN w:val="0"/>
        <w:adjustRightInd w:val="0"/>
        <w:spacing w:line="240" w:lineRule="auto"/>
        <w:ind w:firstLine="0"/>
        <w:rPr>
          <w:rFonts w:ascii="MyriadPro-Regular" w:hAnsi="MyriadPro-Regular" w:cs="MyriadPro-Regular"/>
          <w:szCs w:val="20"/>
        </w:rPr>
      </w:pPr>
      <w:r>
        <w:rPr>
          <w:rFonts w:ascii="MyriadPro-Regular" w:hAnsi="MyriadPro-Regular" w:cs="MyriadPro-Regular"/>
          <w:szCs w:val="20"/>
        </w:rPr>
        <w:t>12:30</w:t>
      </w:r>
      <w:r>
        <w:rPr>
          <w:rFonts w:ascii="MyriadPro-Regular" w:hAnsi="MyriadPro-Regular" w:cs="MyriadPro-Regular"/>
          <w:szCs w:val="20"/>
        </w:rPr>
        <w:tab/>
        <w:t>Lunch</w:t>
      </w:r>
    </w:p>
    <w:p w:rsidR="00D94138" w:rsidRPr="00D94138" w:rsidRDefault="00D94138" w:rsidP="00D9142D">
      <w:pPr>
        <w:autoSpaceDE w:val="0"/>
        <w:autoSpaceDN w:val="0"/>
        <w:adjustRightInd w:val="0"/>
        <w:spacing w:line="240" w:lineRule="auto"/>
        <w:ind w:firstLine="0"/>
        <w:rPr>
          <w:rFonts w:ascii="MyriadPro-Regular" w:hAnsi="MyriadPro-Regular" w:cs="MyriadPro-Regular"/>
          <w:sz w:val="12"/>
          <w:szCs w:val="12"/>
        </w:rPr>
      </w:pPr>
    </w:p>
    <w:p w:rsidR="00700CA3" w:rsidRDefault="00D94138" w:rsidP="00F9487D">
      <w:pPr>
        <w:autoSpaceDE w:val="0"/>
        <w:autoSpaceDN w:val="0"/>
        <w:adjustRightInd w:val="0"/>
        <w:spacing w:line="240" w:lineRule="auto"/>
        <w:ind w:left="720" w:hanging="720"/>
        <w:rPr>
          <w:rFonts w:ascii="MyriadPro-Regular" w:hAnsi="MyriadPro-Regular" w:cs="MyriadPro-Regular"/>
          <w:szCs w:val="20"/>
        </w:rPr>
      </w:pPr>
      <w:r>
        <w:rPr>
          <w:rFonts w:ascii="MyriadPro-Regular" w:hAnsi="MyriadPro-Regular" w:cs="MyriadPro-Regular"/>
          <w:szCs w:val="20"/>
        </w:rPr>
        <w:t xml:space="preserve">  </w:t>
      </w:r>
      <w:r w:rsidR="00700CA3">
        <w:rPr>
          <w:rFonts w:ascii="MyriadPro-Regular" w:hAnsi="MyriadPro-Regular" w:cs="MyriadPro-Regular"/>
          <w:szCs w:val="20"/>
        </w:rPr>
        <w:t>1:15</w:t>
      </w:r>
      <w:r w:rsidR="00700CA3">
        <w:rPr>
          <w:rFonts w:ascii="MyriadPro-Regular" w:hAnsi="MyriadPro-Regular" w:cs="MyriadPro-Regular"/>
          <w:szCs w:val="20"/>
        </w:rPr>
        <w:tab/>
      </w:r>
      <w:r w:rsidR="006F3DAB" w:rsidRPr="006F3DAB">
        <w:rPr>
          <w:rFonts w:ascii="MyriadPro-Regular" w:hAnsi="MyriadPro-Regular" w:cs="MyriadPro-Regular"/>
          <w:szCs w:val="20"/>
        </w:rPr>
        <w:t>Panel presentation on pre-existing conditions, class action lawsuit</w:t>
      </w:r>
      <w:r w:rsidR="006F3DAB">
        <w:rPr>
          <w:rFonts w:ascii="MyriadPro-Regular" w:hAnsi="MyriadPro-Regular" w:cs="MyriadPro-Regular"/>
          <w:szCs w:val="20"/>
        </w:rPr>
        <w:t>s</w:t>
      </w:r>
      <w:r w:rsidR="006F3DAB" w:rsidRPr="006F3DAB">
        <w:rPr>
          <w:rFonts w:ascii="MyriadPro-Regular" w:hAnsi="MyriadPro-Regular" w:cs="MyriadPro-Regular"/>
          <w:szCs w:val="20"/>
        </w:rPr>
        <w:t xml:space="preserve"> and related legal issues in workers compensation law and policy</w:t>
      </w:r>
    </w:p>
    <w:p w:rsidR="00700CA3" w:rsidRDefault="00D94138" w:rsidP="00D9142D">
      <w:pPr>
        <w:autoSpaceDE w:val="0"/>
        <w:autoSpaceDN w:val="0"/>
        <w:adjustRightInd w:val="0"/>
        <w:spacing w:line="240" w:lineRule="auto"/>
        <w:ind w:firstLine="0"/>
        <w:rPr>
          <w:rFonts w:ascii="MyriadPro-Regular" w:hAnsi="MyriadPro-Regular" w:cs="MyriadPro-Regular"/>
          <w:szCs w:val="20"/>
        </w:rPr>
      </w:pPr>
      <w:r>
        <w:rPr>
          <w:rFonts w:ascii="MyriadPro-Regular" w:hAnsi="MyriadPro-Regular" w:cs="MyriadPro-Regular"/>
          <w:szCs w:val="20"/>
        </w:rPr>
        <w:t xml:space="preserve">  2:00</w:t>
      </w:r>
      <w:r>
        <w:rPr>
          <w:rFonts w:ascii="MyriadPro-Regular" w:hAnsi="MyriadPro-Regular" w:cs="MyriadPro-Regular"/>
          <w:szCs w:val="20"/>
        </w:rPr>
        <w:tab/>
        <w:t>Audience discussion/questions</w:t>
      </w:r>
    </w:p>
    <w:p w:rsidR="00700CA3" w:rsidRDefault="00D94138" w:rsidP="00F9487D">
      <w:pPr>
        <w:autoSpaceDE w:val="0"/>
        <w:autoSpaceDN w:val="0"/>
        <w:adjustRightInd w:val="0"/>
        <w:spacing w:line="240" w:lineRule="auto"/>
        <w:ind w:left="720" w:hanging="720"/>
        <w:rPr>
          <w:rFonts w:ascii="MyriadPro-Regular" w:hAnsi="MyriadPro-Regular" w:cs="MyriadPro-Regular"/>
          <w:szCs w:val="20"/>
        </w:rPr>
      </w:pPr>
      <w:r>
        <w:rPr>
          <w:rFonts w:ascii="MyriadPro-Regular" w:hAnsi="MyriadPro-Regular" w:cs="MyriadPro-Regular"/>
          <w:szCs w:val="20"/>
        </w:rPr>
        <w:t xml:space="preserve">  2:15</w:t>
      </w:r>
      <w:r>
        <w:rPr>
          <w:rFonts w:ascii="MyriadPro-Regular" w:hAnsi="MyriadPro-Regular" w:cs="MyriadPro-Regular"/>
          <w:szCs w:val="20"/>
        </w:rPr>
        <w:tab/>
        <w:t>Breakout sessions to assist participants in preparing submissions for the policy review</w:t>
      </w:r>
    </w:p>
    <w:p w:rsidR="00D94138" w:rsidRDefault="00D94138" w:rsidP="00D9142D">
      <w:pPr>
        <w:autoSpaceDE w:val="0"/>
        <w:autoSpaceDN w:val="0"/>
        <w:adjustRightInd w:val="0"/>
        <w:spacing w:line="240" w:lineRule="auto"/>
        <w:ind w:firstLine="0"/>
        <w:rPr>
          <w:rFonts w:ascii="MyriadPro-Regular" w:hAnsi="MyriadPro-Regular" w:cs="MyriadPro-Regular"/>
          <w:szCs w:val="20"/>
        </w:rPr>
      </w:pPr>
      <w:r>
        <w:rPr>
          <w:rFonts w:ascii="MyriadPro-Regular" w:hAnsi="MyriadPro-Regular" w:cs="MyriadPro-Regular"/>
          <w:szCs w:val="20"/>
        </w:rPr>
        <w:t xml:space="preserve">  3:30</w:t>
      </w:r>
      <w:r>
        <w:rPr>
          <w:rFonts w:ascii="MyriadPro-Regular" w:hAnsi="MyriadPro-Regular" w:cs="MyriadPro-Regular"/>
          <w:szCs w:val="20"/>
        </w:rPr>
        <w:tab/>
        <w:t>Report back and wrap-up</w:t>
      </w:r>
    </w:p>
    <w:p w:rsidR="00D94138" w:rsidRDefault="00D94138" w:rsidP="00D9142D">
      <w:pPr>
        <w:autoSpaceDE w:val="0"/>
        <w:autoSpaceDN w:val="0"/>
        <w:adjustRightInd w:val="0"/>
        <w:spacing w:line="240" w:lineRule="auto"/>
        <w:ind w:firstLine="0"/>
        <w:rPr>
          <w:rFonts w:ascii="MyriadPro-Regular" w:hAnsi="MyriadPro-Regular" w:cs="MyriadPro-Regular"/>
          <w:sz w:val="12"/>
          <w:szCs w:val="12"/>
        </w:rPr>
      </w:pPr>
    </w:p>
    <w:p w:rsidR="00D94138" w:rsidRPr="00D94138" w:rsidRDefault="00D94138" w:rsidP="00D94138">
      <w:pPr>
        <w:autoSpaceDE w:val="0"/>
        <w:autoSpaceDN w:val="0"/>
        <w:adjustRightInd w:val="0"/>
        <w:spacing w:line="240" w:lineRule="auto"/>
        <w:ind w:firstLine="0"/>
        <w:rPr>
          <w:rFonts w:ascii="LucidaSans-Demi" w:hAnsi="LucidaSans-Demi" w:cs="LucidaSans-Demi"/>
          <w:sz w:val="12"/>
          <w:szCs w:val="12"/>
        </w:rPr>
      </w:pPr>
    </w:p>
    <w:p w:rsidR="00D94138" w:rsidRPr="009677E0" w:rsidRDefault="00D94138" w:rsidP="00D94138">
      <w:pPr>
        <w:autoSpaceDE w:val="0"/>
        <w:autoSpaceDN w:val="0"/>
        <w:adjustRightInd w:val="0"/>
        <w:spacing w:line="240" w:lineRule="auto"/>
        <w:ind w:firstLine="0"/>
        <w:rPr>
          <w:rFonts w:ascii="MyriadPro-Regular" w:hAnsi="MyriadPro-Regular" w:cs="MyriadPro-Regular"/>
          <w:sz w:val="8"/>
          <w:szCs w:val="8"/>
        </w:rPr>
      </w:pPr>
      <w:r>
        <w:rPr>
          <w:rFonts w:ascii="LucidaSans-Demi" w:hAnsi="LucidaSans-Demi" w:cs="LucidaSans-Demi"/>
          <w:noProof/>
          <w:sz w:val="8"/>
          <w:szCs w:val="8"/>
          <w:lang w:eastAsia="en-CA"/>
        </w:rPr>
        <mc:AlternateContent>
          <mc:Choice Requires="wps">
            <w:drawing>
              <wp:anchor distT="0" distB="0" distL="114300" distR="114300" simplePos="0" relativeHeight="251707392" behindDoc="0" locked="0" layoutInCell="1" allowOverlap="1" wp14:anchorId="00948F98" wp14:editId="5E556839">
                <wp:simplePos x="0" y="0"/>
                <wp:positionH relativeFrom="column">
                  <wp:posOffset>-1905</wp:posOffset>
                </wp:positionH>
                <wp:positionV relativeFrom="paragraph">
                  <wp:posOffset>9525</wp:posOffset>
                </wp:positionV>
                <wp:extent cx="3260725" cy="0"/>
                <wp:effectExtent l="34290" t="37465" r="29210" b="29210"/>
                <wp:wrapNone/>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0725" cy="0"/>
                        </a:xfrm>
                        <a:prstGeom prst="straightConnector1">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B799F" id="AutoShape 23" o:spid="_x0000_s1026" type="#_x0000_t32" style="position:absolute;margin-left:-.15pt;margin-top:.75pt;width:256.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jAIgIAAD4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" strokecolor="maroon" strokeweight="4.5pt"/>
            </w:pict>
          </mc:Fallback>
        </mc:AlternateContent>
      </w:r>
    </w:p>
    <w:p w:rsidR="00D94138" w:rsidRPr="00D94138" w:rsidRDefault="00D94138" w:rsidP="00D94138">
      <w:pPr>
        <w:autoSpaceDE w:val="0"/>
        <w:autoSpaceDN w:val="0"/>
        <w:adjustRightInd w:val="0"/>
        <w:spacing w:line="240" w:lineRule="auto"/>
        <w:ind w:firstLine="0"/>
        <w:rPr>
          <w:rFonts w:ascii="LucidaSans-Demi" w:hAnsi="LucidaSans-Demi" w:cs="LucidaSans-Demi"/>
          <w:sz w:val="12"/>
          <w:szCs w:val="12"/>
        </w:rPr>
      </w:pPr>
    </w:p>
    <w:p w:rsidR="00D9142D" w:rsidRPr="00FD0FD1" w:rsidRDefault="006A1748" w:rsidP="00D9142D">
      <w:pPr>
        <w:autoSpaceDE w:val="0"/>
        <w:autoSpaceDN w:val="0"/>
        <w:adjustRightInd w:val="0"/>
        <w:spacing w:line="240" w:lineRule="auto"/>
        <w:ind w:firstLine="0"/>
        <w:rPr>
          <w:rFonts w:ascii="MyriadPro-Semibold" w:hAnsi="MyriadPro-Semibold" w:cs="MyriadPro-Semibold"/>
          <w:b/>
          <w:sz w:val="32"/>
          <w:szCs w:val="36"/>
        </w:rPr>
      </w:pPr>
      <w:r>
        <w:rPr>
          <w:rFonts w:ascii="MyriadPro-Semibold" w:hAnsi="MyriadPro-Semibold" w:cs="MyriadPro-Semibold"/>
          <w:b/>
          <w:sz w:val="32"/>
          <w:szCs w:val="36"/>
        </w:rPr>
        <w:t xml:space="preserve">Workshop </w:t>
      </w:r>
      <w:r w:rsidR="00F42A90" w:rsidRPr="00FD0FD1">
        <w:rPr>
          <w:rFonts w:ascii="MyriadPro-Semibold" w:hAnsi="MyriadPro-Semibold" w:cs="MyriadPro-Semibold"/>
          <w:b/>
          <w:sz w:val="32"/>
          <w:szCs w:val="36"/>
        </w:rPr>
        <w:t>Locations</w:t>
      </w:r>
    </w:p>
    <w:p w:rsidR="00D9142D" w:rsidRPr="00D94138" w:rsidRDefault="00D9142D" w:rsidP="00D9142D">
      <w:pPr>
        <w:autoSpaceDE w:val="0"/>
        <w:autoSpaceDN w:val="0"/>
        <w:adjustRightInd w:val="0"/>
        <w:spacing w:line="240" w:lineRule="auto"/>
        <w:ind w:firstLine="0"/>
        <w:rPr>
          <w:rFonts w:ascii="LucidaSans-Demi" w:hAnsi="LucidaSans-Demi" w:cs="LucidaSans-Demi"/>
          <w:sz w:val="12"/>
          <w:szCs w:val="12"/>
        </w:rPr>
      </w:pPr>
    </w:p>
    <w:p w:rsidR="002E5C9C" w:rsidRPr="00C07F9B" w:rsidRDefault="00DB72AC" w:rsidP="002E5C9C">
      <w:pPr>
        <w:autoSpaceDE w:val="0"/>
        <w:autoSpaceDN w:val="0"/>
        <w:adjustRightInd w:val="0"/>
        <w:spacing w:line="240" w:lineRule="auto"/>
        <w:ind w:firstLine="0"/>
        <w:rPr>
          <w:rFonts w:ascii="MyriadPro-Regular" w:hAnsi="MyriadPro-Regular" w:cs="MyriadPro-Regular"/>
          <w:szCs w:val="20"/>
          <w:highlight w:val="yellow"/>
        </w:rPr>
      </w:pPr>
      <w:r w:rsidRPr="00C07F9B">
        <w:rPr>
          <w:rFonts w:ascii="MyriadPro-Regular" w:hAnsi="MyriadPro-Regular" w:cs="MyriadPro-Regular"/>
          <w:szCs w:val="20"/>
        </w:rPr>
        <w:t>Friends House</w:t>
      </w:r>
    </w:p>
    <w:p w:rsidR="00B1781E" w:rsidRPr="00C07F9B" w:rsidRDefault="00DB72AC" w:rsidP="002E5C9C">
      <w:pPr>
        <w:autoSpaceDE w:val="0"/>
        <w:autoSpaceDN w:val="0"/>
        <w:adjustRightInd w:val="0"/>
        <w:spacing w:line="240" w:lineRule="auto"/>
        <w:ind w:firstLine="0"/>
        <w:rPr>
          <w:rFonts w:ascii="MyriadPro-Regular" w:hAnsi="MyriadPro-Regular" w:cs="MyriadPro-Regular"/>
          <w:szCs w:val="20"/>
        </w:rPr>
      </w:pPr>
      <w:r w:rsidRPr="00C07F9B">
        <w:rPr>
          <w:rFonts w:ascii="MyriadPro-Regular" w:hAnsi="MyriadPro-Regular" w:cs="MyriadPro-Regular"/>
          <w:szCs w:val="20"/>
        </w:rPr>
        <w:t>60 Lowther Avenue,</w:t>
      </w:r>
      <w:r w:rsidR="00AD71C5" w:rsidRPr="00C07F9B">
        <w:rPr>
          <w:rFonts w:ascii="MyriadPro-Regular" w:hAnsi="MyriadPro-Regular" w:cs="MyriadPro-Regular"/>
          <w:szCs w:val="20"/>
        </w:rPr>
        <w:t xml:space="preserve"> Toronto, Ontario</w:t>
      </w:r>
    </w:p>
    <w:p w:rsidR="00D94138" w:rsidRPr="00D94138" w:rsidRDefault="00D94138" w:rsidP="005106A4">
      <w:pPr>
        <w:autoSpaceDE w:val="0"/>
        <w:autoSpaceDN w:val="0"/>
        <w:adjustRightInd w:val="0"/>
        <w:spacing w:line="240" w:lineRule="auto"/>
        <w:ind w:firstLine="0"/>
        <w:rPr>
          <w:rFonts w:ascii="MyriadPro-Regular" w:hAnsi="MyriadPro-Regular" w:cs="MyriadPro-Regular"/>
          <w:b/>
          <w:color w:val="FF0000"/>
          <w:sz w:val="12"/>
          <w:szCs w:val="12"/>
        </w:rPr>
      </w:pPr>
    </w:p>
    <w:p w:rsidR="004B523D" w:rsidRDefault="00A336D3" w:rsidP="005106A4">
      <w:pPr>
        <w:autoSpaceDE w:val="0"/>
        <w:autoSpaceDN w:val="0"/>
        <w:adjustRightInd w:val="0"/>
        <w:spacing w:line="240" w:lineRule="auto"/>
        <w:ind w:firstLine="0"/>
        <w:rPr>
          <w:rFonts w:ascii="MyriadPro-Regular" w:hAnsi="MyriadPro-Regular" w:cs="MyriadPro-Regular"/>
          <w:b/>
          <w:color w:val="FF0000"/>
          <w:sz w:val="20"/>
          <w:szCs w:val="20"/>
        </w:rPr>
      </w:pPr>
      <w:r w:rsidRPr="00C07F9B">
        <w:rPr>
          <w:b/>
          <w:noProof/>
          <w:color w:val="FF0000"/>
          <w:sz w:val="32"/>
          <w:szCs w:val="20"/>
          <w:lang w:eastAsia="en-CA"/>
        </w:rPr>
        <mc:AlternateContent>
          <mc:Choice Requires="wps">
            <w:drawing>
              <wp:anchor distT="0" distB="0" distL="114300" distR="114300" simplePos="0" relativeHeight="251701248" behindDoc="0" locked="0" layoutInCell="1" allowOverlap="1">
                <wp:simplePos x="0" y="0"/>
                <wp:positionH relativeFrom="column">
                  <wp:posOffset>1102995</wp:posOffset>
                </wp:positionH>
                <wp:positionV relativeFrom="paragraph">
                  <wp:posOffset>130810</wp:posOffset>
                </wp:positionV>
                <wp:extent cx="151765" cy="1224280"/>
                <wp:effectExtent l="70485" t="4445" r="15875" b="28575"/>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000">
                          <a:off x="0" y="0"/>
                          <a:ext cx="151765" cy="122428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10FB1" id="AutoShape 35" o:spid="_x0000_s1026" type="#_x0000_t32" style="position:absolute;margin-left:86.85pt;margin-top:10.3pt;width:11.95pt;height:96.4pt;rotation:15;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" strokecolor="#c00000">
                <v:stroke endarrow="block"/>
              </v:shape>
            </w:pict>
          </mc:Fallback>
        </mc:AlternateContent>
      </w:r>
      <w:r w:rsidR="007B1266" w:rsidRPr="00C07F9B">
        <w:rPr>
          <w:rFonts w:ascii="MyriadPro-Regular" w:hAnsi="MyriadPro-Regular" w:cs="MyriadPro-Regular"/>
          <w:b/>
          <w:color w:val="FF0000"/>
          <w:szCs w:val="20"/>
        </w:rPr>
        <w:t>Wheel chair access from Bedford Road (through parking lot at back of building</w:t>
      </w:r>
      <w:r w:rsidR="007B1266" w:rsidRPr="00C40E58">
        <w:rPr>
          <w:rFonts w:ascii="MyriadPro-Regular" w:hAnsi="MyriadPro-Regular" w:cs="MyriadPro-Regular"/>
          <w:b/>
          <w:color w:val="FF0000"/>
          <w:sz w:val="20"/>
          <w:szCs w:val="20"/>
        </w:rPr>
        <w:t>)</w:t>
      </w:r>
    </w:p>
    <w:p w:rsidR="00C40E58" w:rsidRPr="00D94138" w:rsidRDefault="00C40E58" w:rsidP="005106A4">
      <w:pPr>
        <w:autoSpaceDE w:val="0"/>
        <w:autoSpaceDN w:val="0"/>
        <w:adjustRightInd w:val="0"/>
        <w:spacing w:line="240" w:lineRule="auto"/>
        <w:ind w:firstLine="0"/>
        <w:rPr>
          <w:rFonts w:ascii="LucidaSans-Demi" w:hAnsi="LucidaSans-Demi" w:cs="LucidaSans-Demi"/>
          <w:sz w:val="12"/>
          <w:szCs w:val="12"/>
        </w:rPr>
      </w:pPr>
    </w:p>
    <w:p w:rsidR="005106A4" w:rsidRDefault="00A336D3" w:rsidP="00410AC3">
      <w:pPr>
        <w:autoSpaceDE w:val="0"/>
        <w:autoSpaceDN w:val="0"/>
        <w:adjustRightInd w:val="0"/>
        <w:spacing w:line="240" w:lineRule="auto"/>
        <w:ind w:firstLine="0"/>
        <w:rPr>
          <w:rFonts w:ascii="LucidaSans-Demi" w:hAnsi="LucidaSans-Demi" w:cs="LucidaSans-Demi"/>
          <w:sz w:val="20"/>
          <w:szCs w:val="20"/>
        </w:rPr>
      </w:pPr>
      <w:r>
        <w:rPr>
          <w:noProof/>
          <w:szCs w:val="20"/>
          <w:lang w:eastAsia="en-CA"/>
        </w:rPr>
        <mc:AlternateContent>
          <mc:Choice Requires="wps">
            <w:drawing>
              <wp:anchor distT="0" distB="0" distL="114300" distR="114300" simplePos="0" relativeHeight="251699200" behindDoc="0" locked="0" layoutInCell="1" allowOverlap="1">
                <wp:simplePos x="0" y="0"/>
                <wp:positionH relativeFrom="column">
                  <wp:posOffset>1203960</wp:posOffset>
                </wp:positionH>
                <wp:positionV relativeFrom="paragraph">
                  <wp:posOffset>1161415</wp:posOffset>
                </wp:positionV>
                <wp:extent cx="47625" cy="647700"/>
                <wp:effectExtent l="133350" t="13970" r="85725" b="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0760000" flipH="1" flipV="1">
                          <a:off x="0" y="0"/>
                          <a:ext cx="47625" cy="64770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FB382" id="AutoShape 32" o:spid="_x0000_s1026" type="#_x0000_t32" style="position:absolute;margin-left:94.8pt;margin-top:91.45pt;width:3.75pt;height:51pt;rotation:-14;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" strokecolor="#c00000">
                <v:stroke endarrow="block"/>
              </v:shape>
            </w:pict>
          </mc:Fallback>
        </mc:AlternateContent>
      </w:r>
      <w:r>
        <w:rPr>
          <w:noProof/>
          <w:szCs w:val="20"/>
          <w:lang w:eastAsia="en-CA"/>
        </w:rPr>
        <mc:AlternateContent>
          <mc:Choice Requires="wps">
            <w:drawing>
              <wp:anchor distT="0" distB="0" distL="114300" distR="114300" simplePos="0" relativeHeight="251698176" behindDoc="0" locked="0" layoutInCell="1" allowOverlap="1">
                <wp:simplePos x="0" y="0"/>
                <wp:positionH relativeFrom="column">
                  <wp:posOffset>628650</wp:posOffset>
                </wp:positionH>
                <wp:positionV relativeFrom="paragraph">
                  <wp:posOffset>819150</wp:posOffset>
                </wp:positionV>
                <wp:extent cx="785495" cy="487680"/>
                <wp:effectExtent l="0" t="0" r="14605" b="2667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487680"/>
                        </a:xfrm>
                        <a:prstGeom prst="ellipse">
                          <a:avLst/>
                        </a:prstGeom>
                        <a:noFill/>
                        <a:ln w="127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0A490F" id="Oval 12" o:spid="_x0000_s1026" style="position:absolute;margin-left:49.5pt;margin-top:64.5pt;width:61.85pt;height:3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" filled="f" strokecolor="#c00000" strokeweight="1pt"/>
            </w:pict>
          </mc:Fallback>
        </mc:AlternateContent>
      </w:r>
      <w:r w:rsidR="00DA191C" w:rsidRPr="00DA191C">
        <w:rPr>
          <w:rFonts w:ascii="LucidaSans-Demi" w:hAnsi="LucidaSans-Demi" w:cs="LucidaSans-Demi"/>
          <w:noProof/>
          <w:sz w:val="20"/>
          <w:szCs w:val="20"/>
          <w:lang w:eastAsia="en-CA"/>
        </w:rPr>
        <w:drawing>
          <wp:inline distT="0" distB="0" distL="0" distR="0">
            <wp:extent cx="2943139" cy="2376000"/>
            <wp:effectExtent l="19050" t="19050" r="9611" b="24300"/>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l="36414" t="49063" r="45822" b="24941"/>
                    <a:stretch>
                      <a:fillRect/>
                    </a:stretch>
                  </pic:blipFill>
                  <pic:spPr bwMode="auto">
                    <a:xfrm>
                      <a:off x="0" y="0"/>
                      <a:ext cx="2943139" cy="2376000"/>
                    </a:xfrm>
                    <a:prstGeom prst="rect">
                      <a:avLst/>
                    </a:prstGeom>
                    <a:noFill/>
                    <a:ln w="9525">
                      <a:solidFill>
                        <a:schemeClr val="tx1">
                          <a:lumMod val="65000"/>
                          <a:lumOff val="35000"/>
                        </a:schemeClr>
                      </a:solidFill>
                      <a:miter lim="800000"/>
                      <a:headEnd/>
                      <a:tailEnd/>
                    </a:ln>
                  </pic:spPr>
                </pic:pic>
              </a:graphicData>
            </a:graphic>
          </wp:inline>
        </w:drawing>
      </w:r>
    </w:p>
    <w:sectPr w:rsidR="005106A4" w:rsidSect="009D6B10">
      <w:type w:val="continuous"/>
      <w:pgSz w:w="12240" w:h="15840" w:code="1"/>
      <w:pgMar w:top="397" w:right="567" w:bottom="397" w:left="56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17A" w:rsidRDefault="00DE217A" w:rsidP="006E6E57">
      <w:pPr>
        <w:spacing w:line="240" w:lineRule="auto"/>
      </w:pPr>
      <w:r>
        <w:separator/>
      </w:r>
    </w:p>
  </w:endnote>
  <w:endnote w:type="continuationSeparator" w:id="0">
    <w:p w:rsidR="00DE217A" w:rsidRDefault="00DE217A" w:rsidP="006E6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MyriadPro-Bold">
    <w:panose1 w:val="00000000000000000000"/>
    <w:charset w:val="00"/>
    <w:family w:val="swiss"/>
    <w:notTrueType/>
    <w:pitch w:val="default"/>
    <w:sig w:usb0="00000003" w:usb1="00000000" w:usb2="00000000" w:usb3="00000000" w:csb0="00000001" w:csb1="00000000"/>
  </w:font>
  <w:font w:name="LucidaSans-Demi">
    <w:altName w:val="Times New Roman"/>
    <w:panose1 w:val="00000000000000000000"/>
    <w:charset w:val="00"/>
    <w:family w:val="roman"/>
    <w:notTrueType/>
    <w:pitch w:val="default"/>
  </w:font>
  <w:font w:name="MyriadPro-S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21D" w:rsidRPr="0081321D" w:rsidRDefault="0081321D" w:rsidP="006E6E57">
    <w:pPr>
      <w:autoSpaceDE w:val="0"/>
      <w:autoSpaceDN w:val="0"/>
      <w:adjustRightInd w:val="0"/>
      <w:spacing w:line="240" w:lineRule="auto"/>
      <w:ind w:firstLine="0"/>
      <w:jc w:val="center"/>
      <w:rPr>
        <w:rFonts w:ascii="LucidaSans-Demi" w:hAnsi="LucidaSans-Demi" w:cs="LucidaSans-Demi"/>
        <w:sz w:val="8"/>
        <w:szCs w:val="20"/>
      </w:rPr>
    </w:pPr>
  </w:p>
  <w:p w:rsidR="006E6E57" w:rsidRDefault="006E6E57" w:rsidP="006E6E57">
    <w:pPr>
      <w:autoSpaceDE w:val="0"/>
      <w:autoSpaceDN w:val="0"/>
      <w:adjustRightInd w:val="0"/>
      <w:spacing w:line="240" w:lineRule="auto"/>
      <w:ind w:firstLine="0"/>
      <w:jc w:val="center"/>
    </w:pPr>
    <w:r w:rsidRPr="006E6E57">
      <w:rPr>
        <w:rFonts w:ascii="LucidaSans-Demi" w:hAnsi="LucidaSans-Demi" w:cs="LucidaSans-Demi"/>
        <w:sz w:val="20"/>
        <w:szCs w:val="20"/>
      </w:rPr>
      <w:t>Bancroft Institute</w:t>
    </w:r>
    <w:r>
      <w:rPr>
        <w:rFonts w:ascii="LucidaSans-Demi" w:hAnsi="LucidaSans-Demi" w:cs="LucidaSans-Demi"/>
        <w:b/>
        <w:sz w:val="20"/>
        <w:szCs w:val="20"/>
      </w:rPr>
      <w:t xml:space="preserve">, </w:t>
    </w:r>
    <w:r w:rsidRPr="00895EE0">
      <w:rPr>
        <w:rFonts w:ascii="LucidaSans-Demi" w:hAnsi="LucidaSans-Demi" w:cs="LucidaSans-Demi"/>
        <w:sz w:val="20"/>
        <w:szCs w:val="20"/>
      </w:rPr>
      <w:t>c/o 815 Danforth Avenue, Suite 411</w:t>
    </w:r>
    <w:r>
      <w:rPr>
        <w:rFonts w:ascii="LucidaSans-Demi" w:hAnsi="LucidaSans-Demi" w:cs="LucidaSans-Demi"/>
        <w:sz w:val="20"/>
        <w:szCs w:val="20"/>
      </w:rPr>
      <w:t xml:space="preserve">, </w:t>
    </w:r>
    <w:r w:rsidRPr="00E81BCE">
      <w:rPr>
        <w:rFonts w:ascii="LucidaSans-Demi" w:hAnsi="LucidaSans-Demi" w:cs="LucidaSans-Demi"/>
        <w:sz w:val="20"/>
        <w:szCs w:val="20"/>
      </w:rPr>
      <w:t>Toronto, Ontario M4J 1L2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17A" w:rsidRDefault="00DE217A" w:rsidP="006E6E57">
      <w:pPr>
        <w:spacing w:line="240" w:lineRule="auto"/>
      </w:pPr>
      <w:r>
        <w:separator/>
      </w:r>
    </w:p>
  </w:footnote>
  <w:footnote w:type="continuationSeparator" w:id="0">
    <w:p w:rsidR="00DE217A" w:rsidRDefault="00DE217A" w:rsidP="006E6E5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3DDD"/>
    <w:multiLevelType w:val="hybridMultilevel"/>
    <w:tmpl w:val="3A0EBD7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2D"/>
    <w:rsid w:val="00015B41"/>
    <w:rsid w:val="0003099F"/>
    <w:rsid w:val="000429D2"/>
    <w:rsid w:val="00054409"/>
    <w:rsid w:val="00055E45"/>
    <w:rsid w:val="00061BF7"/>
    <w:rsid w:val="000670E3"/>
    <w:rsid w:val="00074D9A"/>
    <w:rsid w:val="00074EF0"/>
    <w:rsid w:val="00077D6C"/>
    <w:rsid w:val="000A36FA"/>
    <w:rsid w:val="000B77F2"/>
    <w:rsid w:val="000C10A2"/>
    <w:rsid w:val="000D0514"/>
    <w:rsid w:val="000D6EEF"/>
    <w:rsid w:val="000F3A79"/>
    <w:rsid w:val="001178DA"/>
    <w:rsid w:val="001224A3"/>
    <w:rsid w:val="00125227"/>
    <w:rsid w:val="001264E0"/>
    <w:rsid w:val="00152487"/>
    <w:rsid w:val="00171B74"/>
    <w:rsid w:val="0017200B"/>
    <w:rsid w:val="0017482C"/>
    <w:rsid w:val="00182CD4"/>
    <w:rsid w:val="001A1D17"/>
    <w:rsid w:val="001A3657"/>
    <w:rsid w:val="001A4BE9"/>
    <w:rsid w:val="001A7571"/>
    <w:rsid w:val="001B1B8A"/>
    <w:rsid w:val="001C6C0F"/>
    <w:rsid w:val="001E1519"/>
    <w:rsid w:val="001F54BE"/>
    <w:rsid w:val="00203D78"/>
    <w:rsid w:val="00247E54"/>
    <w:rsid w:val="002545D3"/>
    <w:rsid w:val="00255B54"/>
    <w:rsid w:val="002576CA"/>
    <w:rsid w:val="00283362"/>
    <w:rsid w:val="00285001"/>
    <w:rsid w:val="00296F22"/>
    <w:rsid w:val="002A1A85"/>
    <w:rsid w:val="002B2667"/>
    <w:rsid w:val="002C0F3E"/>
    <w:rsid w:val="002D67A1"/>
    <w:rsid w:val="002E5C9C"/>
    <w:rsid w:val="002F3DF9"/>
    <w:rsid w:val="003034DF"/>
    <w:rsid w:val="00334923"/>
    <w:rsid w:val="00335B1B"/>
    <w:rsid w:val="00356AB4"/>
    <w:rsid w:val="00372185"/>
    <w:rsid w:val="0037566C"/>
    <w:rsid w:val="00376AAA"/>
    <w:rsid w:val="003821C6"/>
    <w:rsid w:val="003859DD"/>
    <w:rsid w:val="00387C55"/>
    <w:rsid w:val="00397446"/>
    <w:rsid w:val="003A0191"/>
    <w:rsid w:val="003A6AED"/>
    <w:rsid w:val="003B7582"/>
    <w:rsid w:val="003E1683"/>
    <w:rsid w:val="003E7631"/>
    <w:rsid w:val="00410AC3"/>
    <w:rsid w:val="00427BA9"/>
    <w:rsid w:val="00440901"/>
    <w:rsid w:val="00444E7F"/>
    <w:rsid w:val="004543BE"/>
    <w:rsid w:val="00464CBF"/>
    <w:rsid w:val="0046670D"/>
    <w:rsid w:val="004712C7"/>
    <w:rsid w:val="00481173"/>
    <w:rsid w:val="00483F61"/>
    <w:rsid w:val="00487DA1"/>
    <w:rsid w:val="004B523D"/>
    <w:rsid w:val="004F60F1"/>
    <w:rsid w:val="00506BAE"/>
    <w:rsid w:val="005106A4"/>
    <w:rsid w:val="00536E28"/>
    <w:rsid w:val="0054516B"/>
    <w:rsid w:val="00566043"/>
    <w:rsid w:val="00567F35"/>
    <w:rsid w:val="00575FD9"/>
    <w:rsid w:val="00576B3B"/>
    <w:rsid w:val="005A7C00"/>
    <w:rsid w:val="005D2156"/>
    <w:rsid w:val="005D4E16"/>
    <w:rsid w:val="005E3607"/>
    <w:rsid w:val="00623668"/>
    <w:rsid w:val="00623E8A"/>
    <w:rsid w:val="00684F3C"/>
    <w:rsid w:val="00686676"/>
    <w:rsid w:val="006A031E"/>
    <w:rsid w:val="006A06D4"/>
    <w:rsid w:val="006A1748"/>
    <w:rsid w:val="006A77BB"/>
    <w:rsid w:val="006B7B29"/>
    <w:rsid w:val="006E6E57"/>
    <w:rsid w:val="006F1BFD"/>
    <w:rsid w:val="006F3DAB"/>
    <w:rsid w:val="006F5FF4"/>
    <w:rsid w:val="00700CA3"/>
    <w:rsid w:val="0070352C"/>
    <w:rsid w:val="00724841"/>
    <w:rsid w:val="00745131"/>
    <w:rsid w:val="007469A3"/>
    <w:rsid w:val="0077041B"/>
    <w:rsid w:val="007757FF"/>
    <w:rsid w:val="0078243A"/>
    <w:rsid w:val="007958AD"/>
    <w:rsid w:val="007B1266"/>
    <w:rsid w:val="007D4118"/>
    <w:rsid w:val="007D6970"/>
    <w:rsid w:val="007E5D4F"/>
    <w:rsid w:val="00804D9C"/>
    <w:rsid w:val="0081321D"/>
    <w:rsid w:val="00820E74"/>
    <w:rsid w:val="00821456"/>
    <w:rsid w:val="0082434B"/>
    <w:rsid w:val="00830045"/>
    <w:rsid w:val="00830063"/>
    <w:rsid w:val="00832CFD"/>
    <w:rsid w:val="00847F9A"/>
    <w:rsid w:val="00851A4C"/>
    <w:rsid w:val="008606A4"/>
    <w:rsid w:val="00860C08"/>
    <w:rsid w:val="0086271F"/>
    <w:rsid w:val="00863A31"/>
    <w:rsid w:val="00876F3B"/>
    <w:rsid w:val="008820CD"/>
    <w:rsid w:val="00882E3C"/>
    <w:rsid w:val="00890934"/>
    <w:rsid w:val="00895EE0"/>
    <w:rsid w:val="008B2CA2"/>
    <w:rsid w:val="008C2D6C"/>
    <w:rsid w:val="0090095E"/>
    <w:rsid w:val="009070EF"/>
    <w:rsid w:val="00920A5C"/>
    <w:rsid w:val="00922AC4"/>
    <w:rsid w:val="00923042"/>
    <w:rsid w:val="009245DA"/>
    <w:rsid w:val="009273B8"/>
    <w:rsid w:val="00927AEA"/>
    <w:rsid w:val="00931570"/>
    <w:rsid w:val="00931E00"/>
    <w:rsid w:val="00953F86"/>
    <w:rsid w:val="00956CD4"/>
    <w:rsid w:val="009677E0"/>
    <w:rsid w:val="00976682"/>
    <w:rsid w:val="00981DE2"/>
    <w:rsid w:val="00983440"/>
    <w:rsid w:val="00990E3B"/>
    <w:rsid w:val="009A4078"/>
    <w:rsid w:val="009C0C86"/>
    <w:rsid w:val="009D4E0D"/>
    <w:rsid w:val="009D6B10"/>
    <w:rsid w:val="009E07D3"/>
    <w:rsid w:val="009F7B32"/>
    <w:rsid w:val="00A0223A"/>
    <w:rsid w:val="00A06157"/>
    <w:rsid w:val="00A07E3A"/>
    <w:rsid w:val="00A336D3"/>
    <w:rsid w:val="00A33F3D"/>
    <w:rsid w:val="00A5399D"/>
    <w:rsid w:val="00A670D6"/>
    <w:rsid w:val="00A70E22"/>
    <w:rsid w:val="00A756B6"/>
    <w:rsid w:val="00A82AFE"/>
    <w:rsid w:val="00A85071"/>
    <w:rsid w:val="00A922F5"/>
    <w:rsid w:val="00AA6756"/>
    <w:rsid w:val="00AC4C6C"/>
    <w:rsid w:val="00AC64BB"/>
    <w:rsid w:val="00AD71C5"/>
    <w:rsid w:val="00B12DE1"/>
    <w:rsid w:val="00B16A0F"/>
    <w:rsid w:val="00B16C8B"/>
    <w:rsid w:val="00B1781E"/>
    <w:rsid w:val="00B200B7"/>
    <w:rsid w:val="00B27D23"/>
    <w:rsid w:val="00B72B32"/>
    <w:rsid w:val="00B771F8"/>
    <w:rsid w:val="00B839D2"/>
    <w:rsid w:val="00BB4120"/>
    <w:rsid w:val="00BC4BB9"/>
    <w:rsid w:val="00BC5576"/>
    <w:rsid w:val="00BD0EAE"/>
    <w:rsid w:val="00C07F9B"/>
    <w:rsid w:val="00C229CF"/>
    <w:rsid w:val="00C274E0"/>
    <w:rsid w:val="00C35663"/>
    <w:rsid w:val="00C40E58"/>
    <w:rsid w:val="00C56EA5"/>
    <w:rsid w:val="00C95A6A"/>
    <w:rsid w:val="00CA6A18"/>
    <w:rsid w:val="00CC11B9"/>
    <w:rsid w:val="00CC7A4E"/>
    <w:rsid w:val="00CF2E48"/>
    <w:rsid w:val="00CF7C4F"/>
    <w:rsid w:val="00D21D1A"/>
    <w:rsid w:val="00D41F77"/>
    <w:rsid w:val="00D903BE"/>
    <w:rsid w:val="00D9142D"/>
    <w:rsid w:val="00D936AF"/>
    <w:rsid w:val="00D94138"/>
    <w:rsid w:val="00DA191C"/>
    <w:rsid w:val="00DA4F87"/>
    <w:rsid w:val="00DB3407"/>
    <w:rsid w:val="00DB3CA4"/>
    <w:rsid w:val="00DB72AC"/>
    <w:rsid w:val="00DC007D"/>
    <w:rsid w:val="00DC62CF"/>
    <w:rsid w:val="00DC7941"/>
    <w:rsid w:val="00DE217A"/>
    <w:rsid w:val="00DF10F9"/>
    <w:rsid w:val="00E0577D"/>
    <w:rsid w:val="00E20135"/>
    <w:rsid w:val="00E20D1D"/>
    <w:rsid w:val="00E54389"/>
    <w:rsid w:val="00E81BCE"/>
    <w:rsid w:val="00F1246F"/>
    <w:rsid w:val="00F24107"/>
    <w:rsid w:val="00F25E6B"/>
    <w:rsid w:val="00F338FD"/>
    <w:rsid w:val="00F42A90"/>
    <w:rsid w:val="00F46DC9"/>
    <w:rsid w:val="00F549FD"/>
    <w:rsid w:val="00F64369"/>
    <w:rsid w:val="00F65729"/>
    <w:rsid w:val="00F84054"/>
    <w:rsid w:val="00F85C86"/>
    <w:rsid w:val="00F94167"/>
    <w:rsid w:val="00F9487D"/>
    <w:rsid w:val="00FD0FD1"/>
    <w:rsid w:val="00FD1A9A"/>
    <w:rsid w:val="00FD20C7"/>
    <w:rsid w:val="00FE40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6E910-40AF-4EB7-848D-754A0D70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CA" w:eastAsia="en-US" w:bidi="ar-SA"/>
      </w:rPr>
    </w:rPrDefault>
    <w:pPrDefault>
      <w:pPr>
        <w:spacing w:line="240" w:lineRule="exact"/>
        <w:ind w:firstLine="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4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42D"/>
    <w:rPr>
      <w:rFonts w:ascii="Tahoma" w:hAnsi="Tahoma" w:cs="Tahoma"/>
      <w:sz w:val="16"/>
      <w:szCs w:val="16"/>
    </w:rPr>
  </w:style>
  <w:style w:type="character" w:styleId="Hyperlink">
    <w:name w:val="Hyperlink"/>
    <w:basedOn w:val="DefaultParagraphFont"/>
    <w:uiPriority w:val="99"/>
    <w:unhideWhenUsed/>
    <w:rsid w:val="005E3607"/>
    <w:rPr>
      <w:color w:val="0000FF" w:themeColor="hyperlink"/>
      <w:u w:val="single"/>
    </w:rPr>
  </w:style>
  <w:style w:type="paragraph" w:styleId="Header">
    <w:name w:val="header"/>
    <w:basedOn w:val="Normal"/>
    <w:link w:val="HeaderChar"/>
    <w:uiPriority w:val="99"/>
    <w:semiHidden/>
    <w:unhideWhenUsed/>
    <w:rsid w:val="006E6E5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E6E57"/>
  </w:style>
  <w:style w:type="paragraph" w:styleId="Footer">
    <w:name w:val="footer"/>
    <w:basedOn w:val="Normal"/>
    <w:link w:val="FooterChar"/>
    <w:uiPriority w:val="99"/>
    <w:unhideWhenUsed/>
    <w:rsid w:val="006E6E57"/>
    <w:pPr>
      <w:tabs>
        <w:tab w:val="center" w:pos="4680"/>
        <w:tab w:val="right" w:pos="9360"/>
      </w:tabs>
      <w:spacing w:line="240" w:lineRule="auto"/>
    </w:pPr>
  </w:style>
  <w:style w:type="character" w:customStyle="1" w:styleId="FooterChar">
    <w:name w:val="Footer Char"/>
    <w:basedOn w:val="DefaultParagraphFont"/>
    <w:link w:val="Footer"/>
    <w:uiPriority w:val="99"/>
    <w:rsid w:val="006E6E57"/>
  </w:style>
  <w:style w:type="paragraph" w:styleId="ListParagraph">
    <w:name w:val="List Paragraph"/>
    <w:basedOn w:val="Normal"/>
    <w:uiPriority w:val="34"/>
    <w:qFormat/>
    <w:rsid w:val="00862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ncroftInstitute@gmail.com"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Institute for Work &amp; Health</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Emile Tompa</dc:creator>
  <cp:lastModifiedBy>Emile Tompa</cp:lastModifiedBy>
  <cp:revision>3</cp:revision>
  <cp:lastPrinted>2017-01-25T19:31:00Z</cp:lastPrinted>
  <dcterms:created xsi:type="dcterms:W3CDTF">2017-07-05T16:20:00Z</dcterms:created>
  <dcterms:modified xsi:type="dcterms:W3CDTF">2017-07-05T21:50:00Z</dcterms:modified>
</cp:coreProperties>
</file>