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1459" w14:textId="3A24E54F" w:rsidR="00D53F67" w:rsidRPr="00D53F67" w:rsidRDefault="00D53F67" w:rsidP="00D53F67">
      <w:pPr>
        <w:pStyle w:val="Heading2"/>
        <w:rPr>
          <w:rFonts w:asciiTheme="minorHAnsi" w:hAnsiTheme="minorHAnsi" w:cstheme="minorHAnsi"/>
        </w:rPr>
      </w:pPr>
    </w:p>
    <w:p w14:paraId="25BFBF55" w14:textId="67DE5F2B" w:rsidR="00D53F67" w:rsidRPr="001A53D8" w:rsidRDefault="00D53F67" w:rsidP="002D4FED">
      <w:pPr>
        <w:jc w:val="center"/>
        <w:rPr>
          <w:rStyle w:val="Heading1Char"/>
          <w:rFonts w:asciiTheme="minorHAnsi" w:eastAsiaTheme="minorHAnsi" w:hAnsiTheme="minorHAnsi" w:cstheme="minorBidi"/>
          <w:color w:val="auto"/>
        </w:rPr>
      </w:pPr>
      <w:r w:rsidRPr="001A53D8">
        <w:rPr>
          <w:rStyle w:val="Heading1Char"/>
          <w:rFonts w:ascii="Calibri" w:hAnsi="Calibri" w:cs="Calibri"/>
          <w:b/>
          <w:bCs/>
          <w:color w:val="FF0000"/>
          <w:sz w:val="40"/>
          <w:szCs w:val="40"/>
        </w:rPr>
        <w:t>DISABILITY AND WORK IN CANADA</w:t>
      </w:r>
    </w:p>
    <w:p w14:paraId="481BE710" w14:textId="7036FC50" w:rsidR="00D53F67" w:rsidRDefault="00D53F67" w:rsidP="00D53F67">
      <w:pPr>
        <w:pStyle w:val="Heading1"/>
        <w:spacing w:before="0"/>
        <w:jc w:val="center"/>
        <w:rPr>
          <w:rFonts w:asciiTheme="minorHAnsi" w:eastAsiaTheme="minorEastAsia" w:hAnsiTheme="minorHAnsi" w:cstheme="minorHAnsi"/>
          <w:b/>
          <w:bCs/>
        </w:rPr>
      </w:pPr>
      <w:r w:rsidRPr="00D53F67">
        <w:rPr>
          <w:rFonts w:asciiTheme="minorHAnsi" w:eastAsiaTheme="minorEastAsia" w:hAnsiTheme="minorHAnsi" w:cstheme="minorHAnsi"/>
          <w:b/>
          <w:bCs/>
        </w:rPr>
        <w:t>Strategy-in-Action</w:t>
      </w:r>
    </w:p>
    <w:p w14:paraId="087A7364" w14:textId="77777777" w:rsidR="00AE381C" w:rsidRPr="00AE381C" w:rsidRDefault="00AE381C" w:rsidP="00AE381C"/>
    <w:p w14:paraId="195515EE" w14:textId="77777777" w:rsidR="00AE381C" w:rsidRPr="002D4FED" w:rsidRDefault="00D53F67" w:rsidP="001A53D8">
      <w:pPr>
        <w:pStyle w:val="Heading2"/>
        <w:spacing w:after="120"/>
        <w:jc w:val="center"/>
        <w:rPr>
          <w:rFonts w:asciiTheme="minorHAnsi" w:hAnsiTheme="minorHAnsi" w:cstheme="minorHAnsi"/>
          <w:b/>
          <w:bCs/>
          <w:color w:val="auto"/>
          <w:sz w:val="32"/>
          <w:szCs w:val="32"/>
        </w:rPr>
      </w:pPr>
      <w:r w:rsidRPr="002D4FED">
        <w:rPr>
          <w:rFonts w:asciiTheme="minorHAnsi" w:hAnsiTheme="minorHAnsi" w:cstheme="minorHAnsi"/>
          <w:b/>
          <w:bCs/>
          <w:color w:val="auto"/>
          <w:sz w:val="32"/>
          <w:szCs w:val="32"/>
        </w:rPr>
        <w:t>December 4 &amp; 5, 2019</w:t>
      </w:r>
    </w:p>
    <w:p w14:paraId="15459AAC" w14:textId="7C568AAD" w:rsidR="00AE381C" w:rsidRPr="002D4FED" w:rsidRDefault="00AE381C" w:rsidP="001A53D8">
      <w:pPr>
        <w:pStyle w:val="Heading2"/>
        <w:spacing w:after="120"/>
        <w:jc w:val="center"/>
        <w:rPr>
          <w:rFonts w:asciiTheme="minorHAnsi" w:hAnsiTheme="minorHAnsi" w:cstheme="minorHAnsi"/>
          <w:b/>
          <w:bCs/>
          <w:color w:val="auto"/>
          <w:sz w:val="32"/>
          <w:szCs w:val="32"/>
        </w:rPr>
      </w:pPr>
      <w:r w:rsidRPr="002D4FED">
        <w:rPr>
          <w:rFonts w:asciiTheme="minorHAnsi" w:hAnsiTheme="minorHAnsi" w:cstheme="minorHAnsi"/>
          <w:b/>
          <w:bCs/>
          <w:color w:val="auto"/>
          <w:sz w:val="32"/>
          <w:szCs w:val="32"/>
        </w:rPr>
        <w:t>Delta Ottawa City Centre</w:t>
      </w:r>
    </w:p>
    <w:p w14:paraId="62A72F94" w14:textId="2F77428E" w:rsidR="00AE381C" w:rsidRPr="002D4FED" w:rsidRDefault="002D4FED" w:rsidP="002D4FED">
      <w:pPr>
        <w:pStyle w:val="Heading2"/>
        <w:jc w:val="center"/>
        <w:rPr>
          <w:rFonts w:asciiTheme="minorHAnsi" w:hAnsiTheme="minorHAnsi" w:cstheme="minorHAnsi"/>
          <w:b/>
          <w:color w:val="000000" w:themeColor="text1"/>
          <w:sz w:val="32"/>
          <w:szCs w:val="32"/>
        </w:rPr>
      </w:pPr>
      <w:r w:rsidRPr="002D4FED">
        <w:rPr>
          <w:rFonts w:asciiTheme="minorHAnsi" w:hAnsiTheme="minorHAnsi" w:cstheme="minorHAnsi"/>
          <w:b/>
          <w:color w:val="000000" w:themeColor="text1"/>
          <w:sz w:val="32"/>
          <w:szCs w:val="32"/>
        </w:rPr>
        <w:t>International Ballrooms A, B &amp; C</w:t>
      </w:r>
    </w:p>
    <w:p w14:paraId="0D410314" w14:textId="77777777" w:rsidR="002D4FED" w:rsidRPr="002D4FED" w:rsidRDefault="002D4FED" w:rsidP="002D4FED">
      <w:pPr>
        <w:rPr>
          <w:rFonts w:cstheme="minorHAnsi"/>
        </w:rPr>
      </w:pPr>
    </w:p>
    <w:p w14:paraId="2BF02A91" w14:textId="77777777" w:rsidR="00AE381C" w:rsidRPr="002D4FED" w:rsidRDefault="00AE381C" w:rsidP="00AE381C">
      <w:pPr>
        <w:spacing w:after="0" w:line="240" w:lineRule="auto"/>
        <w:jc w:val="center"/>
        <w:rPr>
          <w:rFonts w:cstheme="minorHAnsi"/>
          <w:b/>
          <w:bCs/>
          <w:sz w:val="28"/>
          <w:szCs w:val="24"/>
        </w:rPr>
      </w:pPr>
      <w:r w:rsidRPr="002D4FED">
        <w:rPr>
          <w:rFonts w:cstheme="minorHAnsi"/>
          <w:b/>
          <w:bCs/>
          <w:sz w:val="28"/>
          <w:szCs w:val="24"/>
        </w:rPr>
        <w:t>101 Lyon Street North, Ottawa K1R 5T9 Canada</w:t>
      </w:r>
    </w:p>
    <w:p w14:paraId="234ADF85" w14:textId="77777777" w:rsidR="00AE381C" w:rsidRPr="002D4FED" w:rsidRDefault="00AE381C" w:rsidP="00AE381C">
      <w:pPr>
        <w:rPr>
          <w:rFonts w:cstheme="minorHAnsi"/>
        </w:rPr>
      </w:pPr>
    </w:p>
    <w:p w14:paraId="17CA501D" w14:textId="77777777" w:rsidR="001A53D8" w:rsidRPr="00D15726" w:rsidRDefault="001A53D8" w:rsidP="001A53D8">
      <w:pPr>
        <w:pStyle w:val="Heading2"/>
        <w:spacing w:after="120"/>
        <w:jc w:val="center"/>
        <w:rPr>
          <w:rFonts w:asciiTheme="minorHAnsi" w:hAnsiTheme="minorHAnsi" w:cstheme="minorHAnsi"/>
          <w:b/>
          <w:bCs/>
          <w:color w:val="auto"/>
          <w:sz w:val="32"/>
          <w:szCs w:val="32"/>
        </w:rPr>
      </w:pPr>
    </w:p>
    <w:p w14:paraId="431B5EBD" w14:textId="3B8F55E4" w:rsidR="00D53F67" w:rsidRPr="002D4FED" w:rsidRDefault="00D53F67" w:rsidP="00D53F67">
      <w:pPr>
        <w:pStyle w:val="Heading1"/>
        <w:spacing w:before="0" w:after="120"/>
        <w:jc w:val="center"/>
        <w:rPr>
          <w:rFonts w:asciiTheme="minorHAnsi" w:eastAsiaTheme="minorEastAsia" w:hAnsiTheme="minorHAnsi" w:cstheme="minorHAnsi"/>
          <w:b/>
          <w:bCs/>
          <w:color w:val="auto"/>
          <w:sz w:val="56"/>
          <w:szCs w:val="56"/>
        </w:rPr>
      </w:pPr>
      <w:r w:rsidRPr="002D4FED">
        <w:rPr>
          <w:rFonts w:asciiTheme="minorHAnsi" w:eastAsiaTheme="minorEastAsia" w:hAnsiTheme="minorHAnsi" w:cstheme="minorHAnsi"/>
          <w:b/>
          <w:bCs/>
          <w:color w:val="auto"/>
          <w:sz w:val="56"/>
          <w:szCs w:val="56"/>
        </w:rPr>
        <w:t>Conference Agenda</w:t>
      </w:r>
    </w:p>
    <w:p w14:paraId="04DEDDA7" w14:textId="12D61DA3" w:rsidR="002D4FED" w:rsidRDefault="002D4FED" w:rsidP="002D4FED"/>
    <w:p w14:paraId="3B3BB1C9" w14:textId="77777777" w:rsidR="002D4FED" w:rsidRDefault="002D4FED" w:rsidP="002D4FED"/>
    <w:p w14:paraId="0100CA66" w14:textId="06B77D21" w:rsidR="002D4FED" w:rsidRPr="000E55BE" w:rsidRDefault="002D4FED" w:rsidP="002D4FED">
      <w:pPr>
        <w:pStyle w:val="NormalWeb"/>
        <w:tabs>
          <w:tab w:val="left" w:pos="1710"/>
        </w:tabs>
        <w:spacing w:before="0" w:beforeAutospacing="0" w:after="120" w:afterAutospacing="0"/>
        <w:ind w:left="720" w:right="720"/>
        <w:jc w:val="center"/>
        <w:rPr>
          <w:rFonts w:asciiTheme="minorHAnsi" w:eastAsiaTheme="minorEastAsia" w:hAnsi="Calibri" w:cstheme="minorBidi"/>
          <w:i/>
          <w:iCs/>
          <w:color w:val="000000" w:themeColor="text1"/>
          <w:kern w:val="24"/>
          <w:sz w:val="28"/>
          <w:szCs w:val="28"/>
        </w:rPr>
      </w:pPr>
      <w:r w:rsidRPr="000E55BE">
        <w:rPr>
          <w:rFonts w:asciiTheme="minorHAnsi" w:eastAsiaTheme="minorEastAsia" w:hAnsi="Calibri" w:cstheme="minorBidi"/>
          <w:i/>
          <w:iCs/>
          <w:color w:val="000000" w:themeColor="text1"/>
          <w:kern w:val="24"/>
          <w:sz w:val="28"/>
          <w:szCs w:val="28"/>
        </w:rPr>
        <w:t>Objectives for this conference</w:t>
      </w:r>
    </w:p>
    <w:p w14:paraId="16615791" w14:textId="44F18D86" w:rsidR="002D4FED" w:rsidRDefault="002D4FED" w:rsidP="002D4FED">
      <w:pPr>
        <w:pStyle w:val="NormalWeb"/>
        <w:tabs>
          <w:tab w:val="left" w:pos="1710"/>
        </w:tabs>
        <w:spacing w:before="0" w:beforeAutospacing="0" w:after="0" w:afterAutospacing="0"/>
        <w:ind w:left="630" w:right="720"/>
        <w:rPr>
          <w:rFonts w:asciiTheme="minorHAnsi" w:eastAsiaTheme="minorEastAsia" w:hAnsi="Calibri" w:cstheme="minorBidi"/>
          <w:color w:val="000000" w:themeColor="text1"/>
          <w:kern w:val="24"/>
          <w:sz w:val="28"/>
          <w:szCs w:val="28"/>
        </w:rPr>
      </w:pPr>
      <w:r w:rsidRPr="000E55BE">
        <w:rPr>
          <w:rFonts w:asciiTheme="minorHAnsi" w:eastAsiaTheme="minorEastAsia" w:hAnsi="Calibri" w:cstheme="minorBidi"/>
          <w:color w:val="000000" w:themeColor="text1"/>
          <w:kern w:val="24"/>
          <w:sz w:val="28"/>
          <w:szCs w:val="28"/>
        </w:rPr>
        <w:t>To build overall engagement and momentum for implementation of the Pan-Canadian strategy on Disability and Work (DWC)</w:t>
      </w:r>
    </w:p>
    <w:p w14:paraId="01CF354F" w14:textId="77777777" w:rsidR="002D4FED" w:rsidRPr="000E55BE" w:rsidRDefault="002D4FED" w:rsidP="002D4FED">
      <w:pPr>
        <w:pStyle w:val="NormalWeb"/>
        <w:tabs>
          <w:tab w:val="left" w:pos="1710"/>
        </w:tabs>
        <w:spacing w:before="0" w:beforeAutospacing="0" w:after="0" w:afterAutospacing="0"/>
        <w:ind w:left="630" w:right="720"/>
        <w:rPr>
          <w:rFonts w:asciiTheme="minorHAnsi" w:eastAsiaTheme="minorEastAsia" w:hAnsi="Calibri" w:cstheme="minorBidi"/>
          <w:color w:val="000000" w:themeColor="text1"/>
          <w:kern w:val="24"/>
          <w:sz w:val="28"/>
          <w:szCs w:val="28"/>
        </w:rPr>
      </w:pPr>
    </w:p>
    <w:p w14:paraId="2F69051C" w14:textId="053CD332" w:rsidR="002D4FED" w:rsidRDefault="002D4FED" w:rsidP="002D4FED">
      <w:pPr>
        <w:pStyle w:val="NormalWeb"/>
        <w:tabs>
          <w:tab w:val="left" w:pos="1710"/>
        </w:tabs>
        <w:spacing w:before="0" w:beforeAutospacing="0" w:after="0" w:afterAutospacing="0"/>
        <w:ind w:left="630" w:right="720"/>
        <w:rPr>
          <w:rFonts w:asciiTheme="minorHAnsi" w:eastAsiaTheme="minorEastAsia" w:hAnsi="Calibri" w:cstheme="minorBidi"/>
          <w:color w:val="000000" w:themeColor="text1"/>
          <w:kern w:val="24"/>
          <w:sz w:val="28"/>
          <w:szCs w:val="28"/>
        </w:rPr>
      </w:pPr>
      <w:r w:rsidRPr="000E55BE">
        <w:rPr>
          <w:rFonts w:asciiTheme="minorHAnsi" w:eastAsiaTheme="minorEastAsia" w:hAnsi="Calibri" w:cstheme="minorBidi"/>
          <w:color w:val="000000" w:themeColor="text1"/>
          <w:kern w:val="24"/>
          <w:sz w:val="28"/>
          <w:szCs w:val="28"/>
        </w:rPr>
        <w:t>To identify the most important early steps in implementation</w:t>
      </w:r>
    </w:p>
    <w:p w14:paraId="097EE130" w14:textId="77777777" w:rsidR="002D4FED" w:rsidRPr="000E55BE" w:rsidRDefault="002D4FED" w:rsidP="002D4FED">
      <w:pPr>
        <w:pStyle w:val="NormalWeb"/>
        <w:tabs>
          <w:tab w:val="left" w:pos="1710"/>
        </w:tabs>
        <w:spacing w:before="0" w:beforeAutospacing="0" w:after="0" w:afterAutospacing="0"/>
        <w:ind w:left="630" w:right="720"/>
        <w:rPr>
          <w:rFonts w:asciiTheme="minorHAnsi" w:eastAsiaTheme="minorEastAsia" w:hAnsi="Calibri" w:cstheme="minorBidi"/>
          <w:color w:val="000000" w:themeColor="text1"/>
          <w:kern w:val="24"/>
          <w:sz w:val="28"/>
          <w:szCs w:val="28"/>
        </w:rPr>
      </w:pPr>
    </w:p>
    <w:p w14:paraId="6AF5C153" w14:textId="6391A580" w:rsidR="002D4FED" w:rsidRDefault="002D4FED" w:rsidP="002D4FED">
      <w:pPr>
        <w:pStyle w:val="NormalWeb"/>
        <w:tabs>
          <w:tab w:val="left" w:pos="1710"/>
        </w:tabs>
        <w:spacing w:before="0" w:beforeAutospacing="0" w:after="0" w:afterAutospacing="0"/>
        <w:ind w:left="630" w:right="720"/>
        <w:rPr>
          <w:rFonts w:asciiTheme="minorHAnsi" w:eastAsiaTheme="minorEastAsia" w:hAnsi="Calibri" w:cstheme="minorBidi"/>
          <w:color w:val="000000" w:themeColor="text1"/>
          <w:kern w:val="24"/>
          <w:sz w:val="28"/>
          <w:szCs w:val="28"/>
        </w:rPr>
      </w:pPr>
      <w:r w:rsidRPr="000E55BE">
        <w:rPr>
          <w:rFonts w:asciiTheme="minorHAnsi" w:eastAsiaTheme="minorEastAsia" w:hAnsi="Calibri" w:cstheme="minorBidi"/>
          <w:color w:val="000000" w:themeColor="text1"/>
          <w:kern w:val="24"/>
          <w:sz w:val="28"/>
          <w:szCs w:val="28"/>
        </w:rPr>
        <w:t>To facilitate collaboration on specific initiatives by conference participants and others</w:t>
      </w:r>
    </w:p>
    <w:p w14:paraId="6586FD7C" w14:textId="77777777" w:rsidR="002D4FED" w:rsidRPr="000E55BE" w:rsidRDefault="002D4FED" w:rsidP="002D4FED">
      <w:pPr>
        <w:pStyle w:val="NormalWeb"/>
        <w:tabs>
          <w:tab w:val="left" w:pos="1710"/>
        </w:tabs>
        <w:spacing w:before="0" w:beforeAutospacing="0" w:after="0" w:afterAutospacing="0"/>
        <w:ind w:left="630" w:right="720"/>
        <w:rPr>
          <w:rFonts w:asciiTheme="minorHAnsi" w:eastAsiaTheme="minorEastAsia" w:hAnsi="Calibri" w:cstheme="minorBidi"/>
          <w:color w:val="000000" w:themeColor="text1"/>
          <w:kern w:val="24"/>
          <w:sz w:val="28"/>
          <w:szCs w:val="28"/>
        </w:rPr>
      </w:pPr>
    </w:p>
    <w:p w14:paraId="71066D8C" w14:textId="77777777" w:rsidR="002D4FED" w:rsidRPr="000E55BE" w:rsidRDefault="002D4FED" w:rsidP="002D4FED">
      <w:pPr>
        <w:pStyle w:val="NormalWeb"/>
        <w:tabs>
          <w:tab w:val="left" w:pos="1710"/>
        </w:tabs>
        <w:spacing w:before="0" w:beforeAutospacing="0"/>
        <w:ind w:left="630" w:right="720"/>
        <w:rPr>
          <w:bCs/>
        </w:rPr>
      </w:pPr>
      <w:r w:rsidRPr="000E55BE">
        <w:rPr>
          <w:rFonts w:asciiTheme="minorHAnsi" w:eastAsiaTheme="minorEastAsia" w:hAnsi="Calibri" w:cstheme="minorBidi"/>
          <w:color w:val="000000" w:themeColor="text1"/>
          <w:kern w:val="24"/>
          <w:sz w:val="28"/>
          <w:szCs w:val="28"/>
        </w:rPr>
        <w:t>To identify important gaps or challenges which need to be addressed</w:t>
      </w:r>
    </w:p>
    <w:p w14:paraId="7B83BF17" w14:textId="25D8CF0F" w:rsidR="002D4FED" w:rsidRPr="002D4FED" w:rsidRDefault="002D4FED" w:rsidP="002D4FED">
      <w:r>
        <w:br w:type="page"/>
      </w:r>
    </w:p>
    <w:p w14:paraId="3C439407" w14:textId="77777777" w:rsidR="00860361" w:rsidRDefault="00860361" w:rsidP="007D77FE">
      <w:pPr>
        <w:pStyle w:val="Heading3"/>
        <w:spacing w:after="120"/>
        <w:jc w:val="center"/>
        <w:rPr>
          <w:rFonts w:eastAsiaTheme="minorEastAsia"/>
          <w:b/>
          <w:bCs/>
          <w:color w:val="000000" w:themeColor="text1"/>
          <w:sz w:val="32"/>
          <w:szCs w:val="32"/>
        </w:rPr>
      </w:pPr>
    </w:p>
    <w:p w14:paraId="752DFCA0" w14:textId="0792A5BD" w:rsidR="001A53D8" w:rsidRDefault="00D53F67" w:rsidP="007D77FE">
      <w:pPr>
        <w:pStyle w:val="Heading3"/>
        <w:spacing w:after="120"/>
        <w:jc w:val="center"/>
        <w:rPr>
          <w:rFonts w:eastAsiaTheme="minorEastAsia"/>
          <w:b/>
          <w:bCs/>
          <w:color w:val="000000" w:themeColor="text1"/>
          <w:sz w:val="32"/>
          <w:szCs w:val="32"/>
        </w:rPr>
      </w:pPr>
      <w:r w:rsidRPr="00D53F67">
        <w:rPr>
          <w:rFonts w:eastAsiaTheme="minorEastAsia"/>
          <w:b/>
          <w:bCs/>
          <w:color w:val="000000" w:themeColor="text1"/>
          <w:sz w:val="32"/>
          <w:szCs w:val="32"/>
        </w:rPr>
        <w:t>Wednesday, December 4</w:t>
      </w:r>
    </w:p>
    <w:p w14:paraId="1FED0B4B" w14:textId="77777777" w:rsidR="00860361" w:rsidRPr="00860361" w:rsidRDefault="00860361" w:rsidP="00860361"/>
    <w:p w14:paraId="1A6EE1F8" w14:textId="4DF66083" w:rsidR="00D53F67" w:rsidRDefault="00D53F67" w:rsidP="00420CE6">
      <w:pPr>
        <w:pStyle w:val="NormalWeb"/>
        <w:tabs>
          <w:tab w:val="left" w:pos="1710"/>
        </w:tabs>
        <w:spacing w:before="0" w:beforeAutospacing="0" w:after="0" w:afterAutospacing="0"/>
      </w:pPr>
      <w:r>
        <w:rPr>
          <w:rFonts w:asciiTheme="minorHAnsi" w:eastAsiaTheme="minorEastAsia" w:hAnsi="Calibri" w:cstheme="minorBidi"/>
          <w:color w:val="000000" w:themeColor="text1"/>
          <w:kern w:val="24"/>
          <w:sz w:val="28"/>
          <w:szCs w:val="28"/>
        </w:rPr>
        <w:t>8:15 – 9:00</w:t>
      </w:r>
      <w:r w:rsidR="001A53D8">
        <w:rPr>
          <w:rFonts w:asciiTheme="minorHAnsi" w:eastAsiaTheme="minorEastAsia" w:hAnsi="Calibri" w:cstheme="minorBidi"/>
          <w:color w:val="000000" w:themeColor="text1"/>
          <w:kern w:val="24"/>
          <w:sz w:val="28"/>
          <w:szCs w:val="28"/>
        </w:rPr>
        <w:tab/>
      </w:r>
      <w:r>
        <w:rPr>
          <w:rFonts w:asciiTheme="minorHAnsi" w:eastAsiaTheme="minorEastAsia" w:hAnsi="Calibri" w:cstheme="minorBidi"/>
          <w:b/>
          <w:bCs/>
          <w:color w:val="000000" w:themeColor="text1"/>
          <w:kern w:val="24"/>
          <w:sz w:val="28"/>
          <w:szCs w:val="28"/>
        </w:rPr>
        <w:t>Registration</w:t>
      </w:r>
    </w:p>
    <w:p w14:paraId="2ADFB77E" w14:textId="70014968" w:rsidR="00D53F67" w:rsidRDefault="00D53F67" w:rsidP="00832D6D">
      <w:pPr>
        <w:pStyle w:val="NormalWeb"/>
        <w:tabs>
          <w:tab w:val="left" w:pos="1710"/>
        </w:tabs>
        <w:spacing w:before="0" w:beforeAutospacing="0" w:after="160" w:afterAutospacing="0"/>
      </w:pPr>
      <w:r>
        <w:rPr>
          <w:rFonts w:asciiTheme="minorHAnsi" w:eastAsiaTheme="minorEastAsia" w:hAnsi="Calibri" w:cstheme="minorBidi"/>
          <w:color w:val="000000" w:themeColor="text1"/>
          <w:kern w:val="24"/>
          <w:sz w:val="28"/>
          <w:szCs w:val="28"/>
        </w:rPr>
        <w:tab/>
      </w:r>
      <w:r w:rsidR="002D4FED">
        <w:rPr>
          <w:rFonts w:asciiTheme="minorHAnsi" w:eastAsiaTheme="minorEastAsia" w:hAnsi="Calibri" w:cstheme="minorBidi"/>
          <w:color w:val="000000" w:themeColor="text1"/>
          <w:kern w:val="24"/>
          <w:sz w:val="28"/>
          <w:szCs w:val="28"/>
        </w:rPr>
        <w:t>Full</w:t>
      </w:r>
      <w:r>
        <w:rPr>
          <w:rFonts w:asciiTheme="minorHAnsi" w:eastAsiaTheme="minorEastAsia" w:hAnsi="Calibri" w:cstheme="minorBidi"/>
          <w:color w:val="000000" w:themeColor="text1"/>
          <w:kern w:val="24"/>
          <w:sz w:val="28"/>
          <w:szCs w:val="28"/>
        </w:rPr>
        <w:t xml:space="preserve"> breakfast</w:t>
      </w:r>
    </w:p>
    <w:p w14:paraId="638F32CA" w14:textId="4C13F685" w:rsidR="00D53F67" w:rsidRPr="00860361" w:rsidRDefault="00D53F67" w:rsidP="001A53D8">
      <w:pPr>
        <w:pStyle w:val="NormalWeb"/>
        <w:tabs>
          <w:tab w:val="left" w:pos="1710"/>
        </w:tabs>
        <w:spacing w:before="0" w:beforeAutospacing="0" w:after="0" w:afterAutospacing="0"/>
        <w:rPr>
          <w:rFonts w:asciiTheme="minorHAnsi" w:eastAsiaTheme="minorEastAsia" w:hAnsi="Calibri" w:cstheme="minorBidi"/>
          <w:bCs/>
          <w:i/>
          <w:color w:val="000000" w:themeColor="text1"/>
          <w:kern w:val="24"/>
          <w:sz w:val="28"/>
          <w:szCs w:val="28"/>
          <w:lang w:val="en-US"/>
        </w:rPr>
      </w:pPr>
      <w:r>
        <w:rPr>
          <w:rFonts w:asciiTheme="minorHAnsi" w:eastAsiaTheme="minorEastAsia" w:hAnsi="Calibri" w:cstheme="minorBidi"/>
          <w:color w:val="000000" w:themeColor="text1"/>
          <w:kern w:val="24"/>
          <w:sz w:val="28"/>
          <w:szCs w:val="28"/>
          <w:lang w:val="en-US"/>
        </w:rPr>
        <w:t>9:00</w:t>
      </w:r>
      <w:r w:rsidR="001A53D8">
        <w:rPr>
          <w:rFonts w:asciiTheme="minorHAnsi" w:eastAsiaTheme="minorEastAsia" w:hAnsi="Calibri" w:cstheme="minorBidi"/>
          <w:color w:val="000000" w:themeColor="text1"/>
          <w:kern w:val="24"/>
          <w:sz w:val="28"/>
          <w:szCs w:val="28"/>
        </w:rPr>
        <w:t xml:space="preserve"> – </w:t>
      </w:r>
      <w:r>
        <w:rPr>
          <w:rFonts w:asciiTheme="minorHAnsi" w:eastAsiaTheme="minorEastAsia" w:hAnsi="Calibri" w:cstheme="minorBidi"/>
          <w:color w:val="000000" w:themeColor="text1"/>
          <w:kern w:val="24"/>
          <w:sz w:val="28"/>
          <w:szCs w:val="28"/>
          <w:lang w:val="en-US"/>
        </w:rPr>
        <w:t>9:45</w:t>
      </w:r>
      <w:r>
        <w:rPr>
          <w:rFonts w:asciiTheme="minorHAnsi" w:eastAsiaTheme="minorEastAsia" w:hAnsi="Calibri" w:cstheme="minorBidi"/>
          <w:color w:val="000000" w:themeColor="text1"/>
          <w:kern w:val="24"/>
          <w:sz w:val="28"/>
          <w:szCs w:val="28"/>
          <w:lang w:val="en-US"/>
        </w:rPr>
        <w:tab/>
      </w:r>
      <w:r>
        <w:rPr>
          <w:rFonts w:asciiTheme="minorHAnsi" w:eastAsiaTheme="minorEastAsia" w:hAnsi="Calibri" w:cstheme="minorBidi"/>
          <w:b/>
          <w:bCs/>
          <w:color w:val="000000" w:themeColor="text1"/>
          <w:kern w:val="24"/>
          <w:sz w:val="28"/>
          <w:szCs w:val="28"/>
          <w:lang w:val="en-US"/>
        </w:rPr>
        <w:t>Recognition statement and indigenous prayer</w:t>
      </w:r>
      <w:r w:rsidR="00860361">
        <w:rPr>
          <w:rFonts w:asciiTheme="minorHAnsi" w:eastAsiaTheme="minorEastAsia" w:hAnsi="Calibri" w:cstheme="minorBidi"/>
          <w:b/>
          <w:bCs/>
          <w:color w:val="000000" w:themeColor="text1"/>
          <w:kern w:val="24"/>
          <w:sz w:val="28"/>
          <w:szCs w:val="28"/>
          <w:lang w:val="en-US"/>
        </w:rPr>
        <w:t xml:space="preserve"> </w:t>
      </w:r>
      <w:r w:rsidR="00AA3BA6" w:rsidRPr="004970C4">
        <w:rPr>
          <w:rFonts w:asciiTheme="minorHAnsi" w:eastAsiaTheme="minorEastAsia" w:hAnsi="Calibri" w:cstheme="minorBidi"/>
          <w:color w:val="000000" w:themeColor="text1"/>
          <w:kern w:val="24"/>
          <w:sz w:val="28"/>
          <w:szCs w:val="28"/>
          <w:lang w:val="en-US"/>
        </w:rPr>
        <w:t>(</w:t>
      </w:r>
      <w:r w:rsidR="00860361">
        <w:rPr>
          <w:rFonts w:asciiTheme="minorHAnsi" w:eastAsiaTheme="minorEastAsia" w:hAnsi="Calibri" w:cstheme="minorBidi"/>
          <w:bCs/>
          <w:i/>
          <w:color w:val="000000" w:themeColor="text1"/>
          <w:kern w:val="24"/>
          <w:sz w:val="28"/>
          <w:szCs w:val="28"/>
          <w:lang w:val="en-US"/>
        </w:rPr>
        <w:t>Ballroom A&amp;B</w:t>
      </w:r>
      <w:r w:rsidR="00AA3BA6">
        <w:rPr>
          <w:rFonts w:asciiTheme="minorHAnsi" w:eastAsiaTheme="minorEastAsia" w:hAnsi="Calibri" w:cstheme="minorBidi"/>
          <w:bCs/>
          <w:i/>
          <w:color w:val="000000" w:themeColor="text1"/>
          <w:kern w:val="24"/>
          <w:sz w:val="28"/>
          <w:szCs w:val="28"/>
          <w:lang w:val="en-US"/>
        </w:rPr>
        <w:t>)</w:t>
      </w:r>
    </w:p>
    <w:p w14:paraId="7893AB13" w14:textId="20A4DFA5" w:rsidR="00681BBB" w:rsidRPr="00681BBB" w:rsidRDefault="00681BBB" w:rsidP="00832D6D">
      <w:pPr>
        <w:pStyle w:val="NormalWeb"/>
        <w:tabs>
          <w:tab w:val="left" w:pos="1710"/>
        </w:tabs>
        <w:spacing w:before="0" w:beforeAutospacing="0" w:after="60" w:afterAutospacing="0"/>
        <w:rPr>
          <w:rFonts w:asciiTheme="minorHAnsi" w:eastAsiaTheme="minorEastAsia" w:hAnsi="Calibri" w:cstheme="minorBidi"/>
          <w:color w:val="000000" w:themeColor="text1"/>
          <w:kern w:val="24"/>
          <w:sz w:val="28"/>
          <w:szCs w:val="28"/>
          <w:lang w:val="en-US"/>
        </w:rPr>
      </w:pPr>
      <w:r>
        <w:rPr>
          <w:rFonts w:asciiTheme="minorHAnsi" w:eastAsiaTheme="minorEastAsia" w:hAnsi="Calibri" w:cstheme="minorBidi"/>
          <w:i/>
          <w:iCs/>
          <w:color w:val="000000" w:themeColor="text1"/>
          <w:kern w:val="24"/>
          <w:sz w:val="28"/>
          <w:szCs w:val="28"/>
          <w:lang w:val="en-US"/>
        </w:rPr>
        <w:tab/>
      </w:r>
      <w:r w:rsidRPr="000E55BE">
        <w:rPr>
          <w:rFonts w:asciiTheme="minorHAnsi" w:eastAsiaTheme="minorEastAsia" w:hAnsi="Calibri" w:cstheme="minorBidi"/>
          <w:i/>
          <w:iCs/>
          <w:color w:val="000000" w:themeColor="text1"/>
          <w:kern w:val="24"/>
          <w:sz w:val="28"/>
          <w:szCs w:val="28"/>
          <w:lang w:val="en-US"/>
        </w:rPr>
        <w:t>Speaker:</w:t>
      </w:r>
      <w:r w:rsidRPr="00681BBB">
        <w:t xml:space="preserve"> </w:t>
      </w:r>
      <w:r w:rsidRPr="00681BBB">
        <w:rPr>
          <w:rFonts w:asciiTheme="minorHAnsi" w:eastAsiaTheme="minorEastAsia" w:hAnsi="Calibri" w:cstheme="minorBidi"/>
          <w:color w:val="000000" w:themeColor="text1"/>
          <w:kern w:val="24"/>
          <w:sz w:val="28"/>
          <w:szCs w:val="28"/>
          <w:lang w:val="en-US"/>
        </w:rPr>
        <w:t>Elder Verna McGregor</w:t>
      </w:r>
    </w:p>
    <w:p w14:paraId="079C5D4E" w14:textId="59521CDB" w:rsidR="00D53F67" w:rsidRDefault="00D53F67" w:rsidP="001A53D8">
      <w:pPr>
        <w:pStyle w:val="NormalWeb"/>
        <w:tabs>
          <w:tab w:val="left" w:pos="1710"/>
        </w:tabs>
        <w:spacing w:before="0" w:beforeAutospacing="0" w:after="0" w:afterAutospacing="0"/>
        <w:rPr>
          <w:rFonts w:asciiTheme="minorHAnsi" w:eastAsiaTheme="minorEastAsia" w:hAnsi="Calibri" w:cstheme="minorBidi"/>
          <w:b/>
          <w:bCs/>
          <w:color w:val="000000" w:themeColor="text1"/>
          <w:kern w:val="24"/>
          <w:sz w:val="28"/>
          <w:szCs w:val="28"/>
          <w:lang w:val="en-US"/>
        </w:rPr>
      </w:pPr>
      <w:r>
        <w:rPr>
          <w:rFonts w:asciiTheme="minorHAnsi" w:eastAsiaTheme="minorEastAsia" w:hAnsi="Calibri" w:cstheme="minorBidi"/>
          <w:color w:val="000000" w:themeColor="text1"/>
          <w:kern w:val="24"/>
          <w:sz w:val="28"/>
          <w:szCs w:val="28"/>
        </w:rPr>
        <w:tab/>
      </w:r>
      <w:r w:rsidRPr="001A53D8">
        <w:rPr>
          <w:rFonts w:asciiTheme="minorHAnsi" w:eastAsiaTheme="minorEastAsia" w:hAnsi="Calibri" w:cstheme="minorBidi"/>
          <w:b/>
          <w:bCs/>
          <w:color w:val="000000" w:themeColor="text1"/>
          <w:kern w:val="24"/>
          <w:sz w:val="28"/>
          <w:szCs w:val="28"/>
          <w:lang w:val="en-US"/>
        </w:rPr>
        <w:t>Welcome</w:t>
      </w:r>
    </w:p>
    <w:p w14:paraId="3E29D9A5" w14:textId="53DD82AE" w:rsidR="00832D6D" w:rsidRDefault="00832D6D" w:rsidP="00832D6D">
      <w:pPr>
        <w:pStyle w:val="NormalWeb"/>
        <w:tabs>
          <w:tab w:val="left" w:pos="1710"/>
        </w:tabs>
        <w:spacing w:before="0" w:beforeAutospacing="0" w:after="60" w:afterAutospacing="0"/>
        <w:ind w:left="1710"/>
        <w:rPr>
          <w:rFonts w:asciiTheme="minorHAnsi" w:eastAsiaTheme="minorEastAsia" w:hAnsi="Calibri" w:cstheme="minorBidi"/>
          <w:b/>
          <w:bCs/>
          <w:color w:val="000000" w:themeColor="text1"/>
          <w:kern w:val="24"/>
          <w:sz w:val="28"/>
          <w:szCs w:val="28"/>
          <w:lang w:val="en-US"/>
        </w:rPr>
      </w:pPr>
      <w:r w:rsidRPr="000E55BE">
        <w:rPr>
          <w:rFonts w:asciiTheme="minorHAnsi" w:eastAsiaTheme="minorEastAsia" w:hAnsi="Calibri" w:cstheme="minorBidi"/>
          <w:i/>
          <w:iCs/>
          <w:color w:val="000000" w:themeColor="text1"/>
          <w:kern w:val="24"/>
          <w:sz w:val="28"/>
          <w:szCs w:val="28"/>
          <w:lang w:val="en-US"/>
        </w:rPr>
        <w:t>Speaker:</w:t>
      </w:r>
      <w:r w:rsidRPr="00832D6D">
        <w:t xml:space="preserve"> </w:t>
      </w:r>
      <w:r w:rsidRPr="00832D6D">
        <w:rPr>
          <w:rFonts w:asciiTheme="minorHAnsi" w:eastAsiaTheme="minorEastAsia" w:hAnsi="Calibri" w:cstheme="minorBidi"/>
          <w:color w:val="000000" w:themeColor="text1"/>
          <w:kern w:val="24"/>
          <w:sz w:val="28"/>
          <w:szCs w:val="28"/>
          <w:lang w:val="en-US"/>
        </w:rPr>
        <w:t xml:space="preserve">The </w:t>
      </w:r>
      <w:proofErr w:type="spellStart"/>
      <w:r w:rsidRPr="00832D6D">
        <w:rPr>
          <w:rFonts w:asciiTheme="minorHAnsi" w:eastAsiaTheme="minorEastAsia" w:hAnsi="Calibri" w:cstheme="minorBidi"/>
          <w:color w:val="000000" w:themeColor="text1"/>
          <w:kern w:val="24"/>
          <w:sz w:val="28"/>
          <w:szCs w:val="28"/>
          <w:lang w:val="en-US"/>
        </w:rPr>
        <w:t>Hono</w:t>
      </w:r>
      <w:bookmarkStart w:id="1" w:name="_GoBack"/>
      <w:bookmarkEnd w:id="1"/>
      <w:r w:rsidRPr="00832D6D">
        <w:rPr>
          <w:rFonts w:asciiTheme="minorHAnsi" w:eastAsiaTheme="minorEastAsia" w:hAnsi="Calibri" w:cstheme="minorBidi"/>
          <w:color w:val="000000" w:themeColor="text1"/>
          <w:kern w:val="24"/>
          <w:sz w:val="28"/>
          <w:szCs w:val="28"/>
          <w:lang w:val="en-US"/>
        </w:rPr>
        <w:t>urable</w:t>
      </w:r>
      <w:proofErr w:type="spellEnd"/>
      <w:r w:rsidRPr="00832D6D">
        <w:rPr>
          <w:rFonts w:asciiTheme="minorHAnsi" w:eastAsiaTheme="minorEastAsia" w:hAnsi="Calibri" w:cstheme="minorBidi"/>
          <w:color w:val="000000" w:themeColor="text1"/>
          <w:kern w:val="24"/>
          <w:sz w:val="28"/>
          <w:szCs w:val="28"/>
          <w:lang w:val="en-US"/>
        </w:rPr>
        <w:t xml:space="preserve"> Carla Qualtrough</w:t>
      </w:r>
      <w:r w:rsidRPr="00832D6D">
        <w:rPr>
          <w:rFonts w:asciiTheme="minorHAnsi" w:eastAsiaTheme="minorEastAsia" w:hAnsi="Calibri" w:cstheme="minorBidi"/>
          <w:color w:val="000000" w:themeColor="text1"/>
          <w:kern w:val="24"/>
          <w:sz w:val="28"/>
          <w:szCs w:val="28"/>
          <w:lang w:val="en-US"/>
        </w:rPr>
        <w:t xml:space="preserve">, </w:t>
      </w:r>
      <w:r w:rsidRPr="00832D6D">
        <w:rPr>
          <w:rFonts w:asciiTheme="minorHAnsi" w:eastAsiaTheme="minorEastAsia" w:hAnsi="Calibri" w:cstheme="minorBidi"/>
          <w:color w:val="000000" w:themeColor="text1"/>
          <w:kern w:val="24"/>
          <w:sz w:val="28"/>
          <w:szCs w:val="28"/>
          <w:lang w:val="en-US"/>
        </w:rPr>
        <w:t>Minister of Employment, Workforce Development and Disability Inclusion</w:t>
      </w:r>
    </w:p>
    <w:p w14:paraId="4075E892" w14:textId="3F886FCF" w:rsidR="00420CE6" w:rsidRDefault="00420CE6" w:rsidP="00832D6D">
      <w:pPr>
        <w:pStyle w:val="NormalWeb"/>
        <w:tabs>
          <w:tab w:val="left" w:pos="1710"/>
        </w:tabs>
        <w:spacing w:before="0" w:beforeAutospacing="0" w:after="60" w:afterAutospacing="0"/>
        <w:rPr>
          <w:rFonts w:asciiTheme="minorHAnsi" w:eastAsiaTheme="minorEastAsia" w:hAnsi="Calibri" w:cstheme="minorBidi"/>
          <w:b/>
          <w:bCs/>
          <w:color w:val="000000" w:themeColor="text1"/>
          <w:kern w:val="24"/>
          <w:sz w:val="28"/>
          <w:szCs w:val="28"/>
          <w:lang w:val="en-US"/>
        </w:rPr>
      </w:pPr>
      <w:r>
        <w:rPr>
          <w:rFonts w:asciiTheme="minorHAnsi" w:eastAsiaTheme="minorEastAsia" w:hAnsi="Calibri" w:cstheme="minorBidi"/>
          <w:b/>
          <w:bCs/>
          <w:color w:val="000000" w:themeColor="text1"/>
          <w:kern w:val="24"/>
          <w:sz w:val="28"/>
          <w:szCs w:val="28"/>
          <w:lang w:val="en-US"/>
        </w:rPr>
        <w:tab/>
      </w:r>
      <w:r w:rsidRPr="00420CE6">
        <w:rPr>
          <w:rFonts w:asciiTheme="minorHAnsi" w:eastAsiaTheme="minorEastAsia" w:hAnsi="Calibri" w:cstheme="minorBidi"/>
          <w:b/>
          <w:bCs/>
          <w:color w:val="000000" w:themeColor="text1"/>
          <w:kern w:val="24"/>
          <w:sz w:val="28"/>
          <w:szCs w:val="28"/>
          <w:lang w:val="en-US"/>
        </w:rPr>
        <w:t>Objectives for this conference</w:t>
      </w:r>
    </w:p>
    <w:p w14:paraId="61D6FA53" w14:textId="1393F292" w:rsidR="00D53F67" w:rsidRDefault="00420CE6" w:rsidP="00832D6D">
      <w:pPr>
        <w:pStyle w:val="NormalWeb"/>
        <w:tabs>
          <w:tab w:val="left" w:pos="1710"/>
        </w:tabs>
        <w:spacing w:before="0" w:beforeAutospacing="0" w:after="160" w:afterAutospacing="0"/>
        <w:ind w:left="1714"/>
        <w:rPr>
          <w:rFonts w:asciiTheme="minorHAnsi" w:eastAsiaTheme="minorEastAsia" w:hAnsi="Calibri" w:cstheme="minorBidi"/>
          <w:b/>
          <w:bCs/>
          <w:color w:val="000000" w:themeColor="text1"/>
          <w:kern w:val="24"/>
          <w:sz w:val="28"/>
          <w:szCs w:val="28"/>
          <w:lang w:val="en-US"/>
        </w:rPr>
      </w:pPr>
      <w:r w:rsidRPr="00420CE6">
        <w:rPr>
          <w:rFonts w:asciiTheme="minorHAnsi" w:eastAsiaTheme="minorEastAsia" w:hAnsi="Calibri" w:cstheme="minorBidi"/>
          <w:b/>
          <w:bCs/>
          <w:color w:val="000000" w:themeColor="text1"/>
          <w:kern w:val="24"/>
          <w:sz w:val="28"/>
          <w:szCs w:val="28"/>
          <w:lang w:val="en-US"/>
        </w:rPr>
        <w:t>High level overview of the strategy and implementation framework</w:t>
      </w:r>
    </w:p>
    <w:p w14:paraId="0F4E280F" w14:textId="3C5422CE" w:rsidR="00D53F67" w:rsidRDefault="00D53F67" w:rsidP="001A53D8">
      <w:pPr>
        <w:pStyle w:val="NormalWeb"/>
        <w:tabs>
          <w:tab w:val="left" w:pos="1710"/>
        </w:tabs>
        <w:spacing w:before="0" w:beforeAutospacing="0" w:after="120" w:afterAutospacing="0"/>
        <w:rPr>
          <w:rFonts w:asciiTheme="minorHAnsi" w:eastAsiaTheme="minorEastAsia" w:hAnsi="Calibri" w:cstheme="minorBidi"/>
          <w:color w:val="000000" w:themeColor="text1"/>
          <w:kern w:val="24"/>
          <w:sz w:val="28"/>
          <w:szCs w:val="28"/>
          <w:lang w:val="en-US"/>
        </w:rPr>
      </w:pPr>
      <w:r>
        <w:rPr>
          <w:rFonts w:asciiTheme="minorHAnsi" w:eastAsiaTheme="minorEastAsia" w:hAnsi="Calibri" w:cstheme="minorBidi"/>
          <w:color w:val="000000" w:themeColor="text1"/>
          <w:kern w:val="24"/>
          <w:sz w:val="28"/>
          <w:szCs w:val="28"/>
          <w:lang w:val="en-US"/>
        </w:rPr>
        <w:t>9:45</w:t>
      </w:r>
      <w:r w:rsidR="001A53D8">
        <w:rPr>
          <w:rFonts w:asciiTheme="minorHAnsi" w:eastAsiaTheme="minorEastAsia" w:hAnsi="Calibri" w:cstheme="minorBidi"/>
          <w:color w:val="000000" w:themeColor="text1"/>
          <w:kern w:val="24"/>
          <w:sz w:val="28"/>
          <w:szCs w:val="28"/>
        </w:rPr>
        <w:t xml:space="preserve"> – </w:t>
      </w:r>
      <w:r>
        <w:rPr>
          <w:rFonts w:asciiTheme="minorHAnsi" w:eastAsiaTheme="minorEastAsia" w:hAnsi="Calibri" w:cstheme="minorBidi"/>
          <w:color w:val="000000" w:themeColor="text1"/>
          <w:kern w:val="24"/>
          <w:sz w:val="28"/>
          <w:szCs w:val="28"/>
          <w:lang w:val="en-US"/>
        </w:rPr>
        <w:t>10:15</w:t>
      </w:r>
      <w:r>
        <w:rPr>
          <w:rFonts w:asciiTheme="minorHAnsi" w:eastAsiaTheme="minorEastAsia" w:hAnsi="Calibri" w:cstheme="minorBidi"/>
          <w:color w:val="000000" w:themeColor="text1"/>
          <w:kern w:val="24"/>
          <w:sz w:val="28"/>
          <w:szCs w:val="28"/>
          <w:lang w:val="en-US"/>
        </w:rPr>
        <w:tab/>
      </w:r>
      <w:r>
        <w:rPr>
          <w:rFonts w:asciiTheme="minorHAnsi" w:eastAsiaTheme="minorEastAsia" w:hAnsi="Calibri" w:cstheme="minorBidi"/>
          <w:b/>
          <w:bCs/>
          <w:color w:val="000000" w:themeColor="text1"/>
          <w:kern w:val="24"/>
          <w:sz w:val="28"/>
          <w:szCs w:val="28"/>
          <w:lang w:val="en-US"/>
        </w:rPr>
        <w:t xml:space="preserve">Plenary: </w:t>
      </w:r>
      <w:r>
        <w:rPr>
          <w:rFonts w:asciiTheme="minorHAnsi" w:eastAsiaTheme="minorEastAsia" w:hAnsi="Calibri" w:cstheme="minorBidi"/>
          <w:color w:val="000000" w:themeColor="text1"/>
          <w:kern w:val="24"/>
          <w:sz w:val="28"/>
          <w:szCs w:val="28"/>
          <w:lang w:val="en-US"/>
        </w:rPr>
        <w:t>The keys to successful strategy implementation</w:t>
      </w:r>
    </w:p>
    <w:p w14:paraId="02C80305" w14:textId="6B7A012B" w:rsidR="000E55BE" w:rsidRDefault="000E55BE" w:rsidP="00420CE6">
      <w:pPr>
        <w:pStyle w:val="NormalWeb"/>
        <w:tabs>
          <w:tab w:val="left" w:pos="1710"/>
        </w:tabs>
        <w:spacing w:before="0" w:beforeAutospacing="0" w:after="240" w:afterAutospacing="0"/>
        <w:ind w:left="1714"/>
      </w:pPr>
      <w:r w:rsidRPr="000E55BE">
        <w:rPr>
          <w:rFonts w:asciiTheme="minorHAnsi" w:eastAsiaTheme="minorEastAsia" w:hAnsi="Calibri" w:cstheme="minorBidi"/>
          <w:i/>
          <w:iCs/>
          <w:color w:val="000000" w:themeColor="text1"/>
          <w:kern w:val="24"/>
          <w:sz w:val="28"/>
          <w:szCs w:val="28"/>
          <w:lang w:val="en-US"/>
        </w:rPr>
        <w:t>Speaker:</w:t>
      </w:r>
      <w:r>
        <w:rPr>
          <w:rFonts w:asciiTheme="minorHAnsi" w:eastAsiaTheme="minorEastAsia" w:hAnsi="Calibri" w:cstheme="minorBidi"/>
          <w:color w:val="000000" w:themeColor="text1"/>
          <w:kern w:val="24"/>
          <w:sz w:val="28"/>
          <w:szCs w:val="28"/>
          <w:lang w:val="en-US"/>
        </w:rPr>
        <w:t xml:space="preserve"> </w:t>
      </w:r>
      <w:r w:rsidRPr="000E55BE">
        <w:rPr>
          <w:rFonts w:asciiTheme="minorHAnsi" w:eastAsiaTheme="minorEastAsia" w:hAnsi="Calibri" w:cstheme="minorBidi"/>
          <w:color w:val="000000" w:themeColor="text1"/>
          <w:kern w:val="24"/>
          <w:sz w:val="28"/>
          <w:szCs w:val="28"/>
          <w:lang w:val="en-US"/>
        </w:rPr>
        <w:t>Ya</w:t>
      </w:r>
      <w:r w:rsidR="002D4FED">
        <w:rPr>
          <w:rFonts w:asciiTheme="minorHAnsi" w:eastAsiaTheme="minorEastAsia" w:hAnsi="Calibri" w:cstheme="minorBidi"/>
          <w:color w:val="000000" w:themeColor="text1"/>
          <w:kern w:val="24"/>
          <w:sz w:val="28"/>
          <w:szCs w:val="28"/>
          <w:lang w:val="en-US"/>
        </w:rPr>
        <w:t>z</w:t>
      </w:r>
      <w:r w:rsidRPr="000E55BE">
        <w:rPr>
          <w:rFonts w:asciiTheme="minorHAnsi" w:eastAsiaTheme="minorEastAsia" w:hAnsi="Calibri" w:cstheme="minorBidi"/>
          <w:color w:val="000000" w:themeColor="text1"/>
          <w:kern w:val="24"/>
          <w:sz w:val="28"/>
          <w:szCs w:val="28"/>
          <w:lang w:val="en-US"/>
        </w:rPr>
        <w:t>mine Laroche, Deputy Minister, Public Service Accessibility</w:t>
      </w:r>
    </w:p>
    <w:p w14:paraId="0EE78DC8" w14:textId="26CE1F69" w:rsidR="000E55BE" w:rsidRPr="000E55BE" w:rsidRDefault="00D53F67" w:rsidP="000E55BE">
      <w:pPr>
        <w:pStyle w:val="NormalWeb"/>
        <w:tabs>
          <w:tab w:val="left" w:pos="1710"/>
        </w:tabs>
        <w:spacing w:before="0" w:beforeAutospacing="0" w:after="120" w:afterAutospacing="0"/>
        <w:rPr>
          <w:rFonts w:asciiTheme="minorHAnsi" w:eastAsiaTheme="minorEastAsia" w:hAnsi="Calibri" w:cstheme="minorBidi"/>
          <w:color w:val="000000" w:themeColor="text1"/>
          <w:kern w:val="24"/>
          <w:sz w:val="28"/>
          <w:szCs w:val="28"/>
          <w:lang w:val="en-US"/>
        </w:rPr>
      </w:pPr>
      <w:r>
        <w:rPr>
          <w:rFonts w:asciiTheme="minorHAnsi" w:eastAsiaTheme="minorEastAsia" w:hAnsi="Calibri" w:cstheme="minorBidi"/>
          <w:color w:val="000000" w:themeColor="text1"/>
          <w:kern w:val="24"/>
          <w:sz w:val="28"/>
          <w:szCs w:val="28"/>
          <w:lang w:val="en-US"/>
        </w:rPr>
        <w:t>10:15</w:t>
      </w:r>
      <w:r w:rsidR="001A53D8">
        <w:rPr>
          <w:rFonts w:asciiTheme="minorHAnsi" w:eastAsiaTheme="minorEastAsia" w:hAnsi="Calibri" w:cstheme="minorBidi"/>
          <w:color w:val="000000" w:themeColor="text1"/>
          <w:kern w:val="24"/>
          <w:sz w:val="28"/>
          <w:szCs w:val="28"/>
        </w:rPr>
        <w:t xml:space="preserve"> – </w:t>
      </w:r>
      <w:r>
        <w:rPr>
          <w:rFonts w:asciiTheme="minorHAnsi" w:eastAsiaTheme="minorEastAsia" w:hAnsi="Calibri" w:cstheme="minorBidi"/>
          <w:color w:val="000000" w:themeColor="text1"/>
          <w:kern w:val="24"/>
          <w:sz w:val="28"/>
          <w:szCs w:val="28"/>
          <w:lang w:val="en-US"/>
        </w:rPr>
        <w:t>10:3</w:t>
      </w:r>
      <w:r w:rsidR="00C0628F">
        <w:rPr>
          <w:rFonts w:asciiTheme="minorHAnsi" w:eastAsiaTheme="minorEastAsia" w:hAnsi="Calibri" w:cstheme="minorBidi"/>
          <w:color w:val="000000" w:themeColor="text1"/>
          <w:kern w:val="24"/>
          <w:sz w:val="28"/>
          <w:szCs w:val="28"/>
          <w:lang w:val="en-US"/>
        </w:rPr>
        <w:t>0</w:t>
      </w:r>
      <w:r w:rsidR="001A53D8">
        <w:rPr>
          <w:rFonts w:asciiTheme="minorHAnsi" w:eastAsiaTheme="minorEastAsia" w:hAnsi="Calibri" w:cstheme="minorBidi"/>
          <w:color w:val="000000" w:themeColor="text1"/>
          <w:kern w:val="24"/>
          <w:sz w:val="28"/>
          <w:szCs w:val="28"/>
          <w:lang w:val="en-US"/>
        </w:rPr>
        <w:tab/>
      </w:r>
      <w:r>
        <w:rPr>
          <w:rFonts w:asciiTheme="minorHAnsi" w:eastAsiaTheme="minorEastAsia" w:hAnsi="Calibri" w:cstheme="minorBidi"/>
          <w:b/>
          <w:bCs/>
          <w:color w:val="000000" w:themeColor="text1"/>
          <w:kern w:val="24"/>
          <w:sz w:val="28"/>
          <w:szCs w:val="28"/>
          <w:lang w:val="en-US"/>
        </w:rPr>
        <w:t xml:space="preserve">Table talk </w:t>
      </w:r>
      <w:r>
        <w:rPr>
          <w:rFonts w:asciiTheme="minorHAnsi" w:eastAsiaTheme="minorEastAsia" w:hAnsi="Calibri" w:cstheme="minorBidi"/>
          <w:color w:val="000000" w:themeColor="text1"/>
          <w:kern w:val="24"/>
          <w:sz w:val="28"/>
          <w:szCs w:val="28"/>
          <w:lang w:val="en-US"/>
        </w:rPr>
        <w:t>on implementing the strategy</w:t>
      </w:r>
      <w:r w:rsidR="000E55BE">
        <w:rPr>
          <w:rFonts w:asciiTheme="minorHAnsi" w:eastAsiaTheme="minorEastAsia" w:hAnsi="Calibri" w:cstheme="minorBidi"/>
          <w:color w:val="000000" w:themeColor="text1"/>
          <w:kern w:val="24"/>
          <w:sz w:val="28"/>
          <w:szCs w:val="28"/>
          <w:lang w:val="en-US"/>
        </w:rPr>
        <w:t>:</w:t>
      </w:r>
    </w:p>
    <w:p w14:paraId="6BA89DB6" w14:textId="32DACC97" w:rsidR="000E55BE" w:rsidRPr="000E55BE" w:rsidRDefault="000E55BE" w:rsidP="000E55BE">
      <w:pPr>
        <w:pStyle w:val="NormalWeb"/>
        <w:numPr>
          <w:ilvl w:val="0"/>
          <w:numId w:val="2"/>
        </w:numPr>
        <w:tabs>
          <w:tab w:val="left" w:pos="1710"/>
        </w:tabs>
        <w:spacing w:before="0" w:beforeAutospacing="0" w:after="0" w:afterAutospacing="0"/>
        <w:rPr>
          <w:rFonts w:asciiTheme="minorHAnsi" w:eastAsiaTheme="minorEastAsia" w:hAnsi="Calibri" w:cstheme="minorBidi"/>
          <w:color w:val="000000" w:themeColor="text1"/>
          <w:kern w:val="24"/>
          <w:sz w:val="28"/>
          <w:szCs w:val="28"/>
        </w:rPr>
      </w:pPr>
      <w:r w:rsidRPr="000E55BE">
        <w:rPr>
          <w:rFonts w:asciiTheme="minorHAnsi" w:eastAsiaTheme="minorEastAsia" w:hAnsi="Calibri" w:cstheme="minorBidi"/>
          <w:color w:val="000000" w:themeColor="text1"/>
          <w:kern w:val="24"/>
          <w:sz w:val="28"/>
          <w:szCs w:val="28"/>
        </w:rPr>
        <w:t>Introductions – who I am and why I’m at the conference</w:t>
      </w:r>
    </w:p>
    <w:p w14:paraId="3EB731B0" w14:textId="20B35881" w:rsidR="000E55BE" w:rsidRPr="000E55BE" w:rsidRDefault="000E55BE" w:rsidP="000E55BE">
      <w:pPr>
        <w:pStyle w:val="NormalWeb"/>
        <w:numPr>
          <w:ilvl w:val="0"/>
          <w:numId w:val="2"/>
        </w:numPr>
        <w:tabs>
          <w:tab w:val="left" w:pos="1710"/>
        </w:tabs>
        <w:spacing w:before="0" w:beforeAutospacing="0" w:after="0" w:afterAutospacing="0"/>
        <w:rPr>
          <w:rFonts w:asciiTheme="minorHAnsi" w:eastAsiaTheme="minorEastAsia" w:hAnsi="Calibri" w:cstheme="minorBidi"/>
          <w:color w:val="000000" w:themeColor="text1"/>
          <w:kern w:val="24"/>
          <w:sz w:val="28"/>
          <w:szCs w:val="28"/>
        </w:rPr>
      </w:pPr>
      <w:r w:rsidRPr="000E55BE">
        <w:rPr>
          <w:rFonts w:asciiTheme="minorHAnsi" w:eastAsiaTheme="minorEastAsia" w:hAnsi="Calibri" w:cstheme="minorBidi"/>
          <w:color w:val="000000" w:themeColor="text1"/>
          <w:kern w:val="24"/>
          <w:sz w:val="28"/>
          <w:szCs w:val="28"/>
        </w:rPr>
        <w:t xml:space="preserve">Open-ended discussion, </w:t>
      </w:r>
      <w:r w:rsidR="00D56A33">
        <w:rPr>
          <w:rFonts w:asciiTheme="minorHAnsi" w:eastAsiaTheme="minorEastAsia" w:hAnsi="Calibri" w:cstheme="minorBidi"/>
          <w:color w:val="000000" w:themeColor="text1"/>
          <w:kern w:val="24"/>
          <w:sz w:val="28"/>
          <w:szCs w:val="28"/>
        </w:rPr>
        <w:t>could include</w:t>
      </w:r>
      <w:r>
        <w:rPr>
          <w:rFonts w:asciiTheme="minorHAnsi" w:eastAsiaTheme="minorEastAsia" w:hAnsi="Calibri" w:cstheme="minorBidi"/>
          <w:color w:val="000000" w:themeColor="text1"/>
          <w:kern w:val="24"/>
          <w:sz w:val="28"/>
          <w:szCs w:val="28"/>
        </w:rPr>
        <w:t xml:space="preserve"> such questions as</w:t>
      </w:r>
      <w:r w:rsidRPr="000E55BE">
        <w:rPr>
          <w:rFonts w:asciiTheme="minorHAnsi" w:eastAsiaTheme="minorEastAsia" w:hAnsi="Calibri" w:cstheme="minorBidi"/>
          <w:color w:val="000000" w:themeColor="text1"/>
          <w:kern w:val="24"/>
          <w:sz w:val="28"/>
          <w:szCs w:val="28"/>
        </w:rPr>
        <w:t>:</w:t>
      </w:r>
    </w:p>
    <w:p w14:paraId="14F9F1A6" w14:textId="77777777" w:rsidR="000E55BE" w:rsidRPr="000E55BE" w:rsidRDefault="000E55BE" w:rsidP="00420CE6">
      <w:pPr>
        <w:pStyle w:val="NormalWeb"/>
        <w:numPr>
          <w:ilvl w:val="1"/>
          <w:numId w:val="2"/>
        </w:numPr>
        <w:tabs>
          <w:tab w:val="left" w:pos="1710"/>
        </w:tabs>
        <w:spacing w:before="0" w:beforeAutospacing="0" w:after="0" w:afterAutospacing="0"/>
        <w:ind w:left="1710"/>
        <w:rPr>
          <w:rFonts w:asciiTheme="minorHAnsi" w:eastAsiaTheme="minorEastAsia" w:hAnsi="Calibri" w:cstheme="minorBidi"/>
          <w:color w:val="000000" w:themeColor="text1"/>
          <w:kern w:val="24"/>
          <w:sz w:val="28"/>
          <w:szCs w:val="28"/>
        </w:rPr>
      </w:pPr>
      <w:r w:rsidRPr="000E55BE">
        <w:rPr>
          <w:rFonts w:asciiTheme="minorHAnsi" w:eastAsiaTheme="minorEastAsia" w:hAnsi="Calibri" w:cstheme="minorBidi"/>
          <w:color w:val="000000" w:themeColor="text1"/>
          <w:kern w:val="24"/>
          <w:sz w:val="28"/>
          <w:szCs w:val="28"/>
        </w:rPr>
        <w:t>What part(s) of the strategy are you most interested in?</w:t>
      </w:r>
    </w:p>
    <w:p w14:paraId="53B8366F" w14:textId="77777777" w:rsidR="000E55BE" w:rsidRPr="000E55BE" w:rsidRDefault="000E55BE" w:rsidP="00420CE6">
      <w:pPr>
        <w:pStyle w:val="NormalWeb"/>
        <w:numPr>
          <w:ilvl w:val="1"/>
          <w:numId w:val="2"/>
        </w:numPr>
        <w:tabs>
          <w:tab w:val="left" w:pos="1710"/>
        </w:tabs>
        <w:spacing w:before="0" w:beforeAutospacing="0" w:after="0" w:afterAutospacing="0"/>
        <w:ind w:left="1710"/>
        <w:rPr>
          <w:rFonts w:asciiTheme="minorHAnsi" w:eastAsiaTheme="minorEastAsia" w:hAnsi="Calibri" w:cstheme="minorBidi"/>
          <w:color w:val="000000" w:themeColor="text1"/>
          <w:kern w:val="24"/>
          <w:sz w:val="28"/>
          <w:szCs w:val="28"/>
        </w:rPr>
      </w:pPr>
      <w:r w:rsidRPr="000E55BE">
        <w:rPr>
          <w:rFonts w:asciiTheme="minorHAnsi" w:eastAsiaTheme="minorEastAsia" w:hAnsi="Calibri" w:cstheme="minorBidi"/>
          <w:color w:val="000000" w:themeColor="text1"/>
          <w:kern w:val="24"/>
          <w:sz w:val="28"/>
          <w:szCs w:val="28"/>
        </w:rPr>
        <w:t>Who else should be involved in this implementation?</w:t>
      </w:r>
    </w:p>
    <w:p w14:paraId="5D0D24F4" w14:textId="67F9AC97" w:rsidR="000E55BE" w:rsidRPr="000E55BE" w:rsidRDefault="000E55BE" w:rsidP="00420CE6">
      <w:pPr>
        <w:pStyle w:val="NormalWeb"/>
        <w:numPr>
          <w:ilvl w:val="1"/>
          <w:numId w:val="2"/>
        </w:numPr>
        <w:tabs>
          <w:tab w:val="left" w:pos="1710"/>
        </w:tabs>
        <w:spacing w:before="0" w:beforeAutospacing="0" w:after="0" w:afterAutospacing="0"/>
        <w:ind w:left="1710"/>
        <w:rPr>
          <w:rFonts w:asciiTheme="minorHAnsi" w:eastAsiaTheme="minorEastAsia" w:hAnsi="Calibri" w:cstheme="minorBidi"/>
          <w:color w:val="000000" w:themeColor="text1"/>
          <w:kern w:val="24"/>
          <w:sz w:val="28"/>
          <w:szCs w:val="28"/>
        </w:rPr>
      </w:pPr>
      <w:r w:rsidRPr="000E55BE">
        <w:rPr>
          <w:rFonts w:asciiTheme="minorHAnsi" w:eastAsiaTheme="minorEastAsia" w:hAnsi="Calibri" w:cstheme="minorBidi"/>
          <w:color w:val="000000" w:themeColor="text1"/>
          <w:kern w:val="24"/>
          <w:sz w:val="28"/>
          <w:szCs w:val="28"/>
        </w:rPr>
        <w:t>What are the risks in the implementation?</w:t>
      </w:r>
      <w:r w:rsidR="00E445A3">
        <w:rPr>
          <w:rFonts w:asciiTheme="minorHAnsi" w:eastAsiaTheme="minorEastAsia" w:hAnsi="Calibri" w:cstheme="minorBidi"/>
          <w:color w:val="000000" w:themeColor="text1"/>
          <w:kern w:val="24"/>
          <w:sz w:val="28"/>
          <w:szCs w:val="28"/>
        </w:rPr>
        <w:t xml:space="preserve"> </w:t>
      </w:r>
    </w:p>
    <w:p w14:paraId="10EF5513" w14:textId="71385B9C" w:rsidR="000E55BE" w:rsidRPr="000E55BE" w:rsidRDefault="000E55BE" w:rsidP="00420CE6">
      <w:pPr>
        <w:pStyle w:val="NormalWeb"/>
        <w:numPr>
          <w:ilvl w:val="1"/>
          <w:numId w:val="2"/>
        </w:numPr>
        <w:tabs>
          <w:tab w:val="left" w:pos="1710"/>
        </w:tabs>
        <w:spacing w:before="0" w:beforeAutospacing="0" w:after="240" w:afterAutospacing="0"/>
        <w:ind w:left="1710"/>
        <w:rPr>
          <w:rFonts w:asciiTheme="minorHAnsi" w:eastAsiaTheme="minorEastAsia" w:hAnsi="Calibri" w:cstheme="minorBidi"/>
          <w:color w:val="000000" w:themeColor="text1"/>
          <w:kern w:val="24"/>
          <w:sz w:val="28"/>
          <w:szCs w:val="28"/>
        </w:rPr>
      </w:pPr>
      <w:r w:rsidRPr="000E55BE">
        <w:rPr>
          <w:rFonts w:asciiTheme="minorHAnsi" w:eastAsiaTheme="minorEastAsia" w:hAnsi="Calibri" w:cstheme="minorBidi"/>
          <w:color w:val="000000" w:themeColor="text1"/>
          <w:kern w:val="24"/>
          <w:sz w:val="28"/>
          <w:szCs w:val="28"/>
        </w:rPr>
        <w:t>What do you think we can do together to maximize the chance of success?</w:t>
      </w:r>
    </w:p>
    <w:p w14:paraId="7871CCF5" w14:textId="7461E323" w:rsidR="00C0628F" w:rsidRPr="00C0628F" w:rsidRDefault="00C0628F" w:rsidP="00420CE6">
      <w:pPr>
        <w:pStyle w:val="NormalWeb"/>
        <w:tabs>
          <w:tab w:val="left" w:pos="1710"/>
        </w:tabs>
        <w:spacing w:before="0" w:beforeAutospacing="0" w:after="240" w:afterAutospacing="0"/>
        <w:rPr>
          <w:rFonts w:asciiTheme="minorHAnsi" w:eastAsiaTheme="minorEastAsia" w:hAnsi="Calibri" w:cstheme="minorBidi"/>
          <w:b/>
          <w:iCs/>
          <w:color w:val="000000" w:themeColor="text1"/>
          <w:kern w:val="24"/>
          <w:sz w:val="28"/>
          <w:szCs w:val="28"/>
        </w:rPr>
      </w:pPr>
      <w:r>
        <w:rPr>
          <w:rFonts w:asciiTheme="minorHAnsi" w:eastAsiaTheme="minorEastAsia" w:hAnsi="Calibri" w:cstheme="minorBidi"/>
          <w:iCs/>
          <w:color w:val="000000" w:themeColor="text1"/>
          <w:kern w:val="24"/>
          <w:sz w:val="28"/>
          <w:szCs w:val="28"/>
        </w:rPr>
        <w:t>10:30 – 10:35</w:t>
      </w:r>
      <w:r>
        <w:rPr>
          <w:rFonts w:asciiTheme="minorHAnsi" w:eastAsiaTheme="minorEastAsia" w:hAnsi="Calibri" w:cstheme="minorBidi"/>
          <w:iCs/>
          <w:color w:val="000000" w:themeColor="text1"/>
          <w:kern w:val="24"/>
          <w:sz w:val="28"/>
          <w:szCs w:val="28"/>
        </w:rPr>
        <w:tab/>
      </w:r>
      <w:r>
        <w:rPr>
          <w:rFonts w:asciiTheme="minorHAnsi" w:eastAsiaTheme="minorEastAsia" w:hAnsi="Calibri" w:cstheme="minorBidi"/>
          <w:b/>
          <w:iCs/>
          <w:color w:val="000000" w:themeColor="text1"/>
          <w:kern w:val="24"/>
          <w:sz w:val="28"/>
          <w:szCs w:val="28"/>
        </w:rPr>
        <w:t>Preview of the Parallel Sessions</w:t>
      </w:r>
    </w:p>
    <w:p w14:paraId="379DA5B3" w14:textId="57824C5B" w:rsidR="00860361" w:rsidRDefault="00D53F67" w:rsidP="00420CE6">
      <w:pPr>
        <w:pStyle w:val="NormalWeb"/>
        <w:tabs>
          <w:tab w:val="left" w:pos="1710"/>
        </w:tabs>
        <w:spacing w:before="0" w:beforeAutospacing="0" w:after="240" w:afterAutospacing="0"/>
        <w:rPr>
          <w:rFonts w:asciiTheme="minorHAnsi" w:eastAsiaTheme="minorEastAsia" w:hAnsi="Calibri" w:cstheme="minorBidi"/>
          <w:i/>
          <w:iCs/>
          <w:color w:val="000000" w:themeColor="text1"/>
          <w:kern w:val="24"/>
          <w:sz w:val="28"/>
          <w:szCs w:val="28"/>
        </w:rPr>
      </w:pPr>
      <w:r>
        <w:rPr>
          <w:rFonts w:asciiTheme="minorHAnsi" w:eastAsiaTheme="minorEastAsia" w:hAnsi="Calibri" w:cstheme="minorBidi"/>
          <w:i/>
          <w:iCs/>
          <w:color w:val="000000" w:themeColor="text1"/>
          <w:kern w:val="24"/>
          <w:sz w:val="28"/>
          <w:szCs w:val="28"/>
        </w:rPr>
        <w:t>10:35</w:t>
      </w:r>
      <w:r w:rsidR="001A53D8">
        <w:rPr>
          <w:rFonts w:asciiTheme="minorHAnsi" w:eastAsiaTheme="minorEastAsia" w:hAnsi="Calibri" w:cstheme="minorBidi"/>
          <w:color w:val="000000" w:themeColor="text1"/>
          <w:kern w:val="24"/>
          <w:sz w:val="28"/>
          <w:szCs w:val="28"/>
        </w:rPr>
        <w:t xml:space="preserve"> – </w:t>
      </w:r>
      <w:r>
        <w:rPr>
          <w:rFonts w:asciiTheme="minorHAnsi" w:eastAsiaTheme="minorEastAsia" w:hAnsi="Calibri" w:cstheme="minorBidi"/>
          <w:i/>
          <w:iCs/>
          <w:color w:val="000000" w:themeColor="text1"/>
          <w:kern w:val="24"/>
          <w:sz w:val="28"/>
          <w:szCs w:val="28"/>
        </w:rPr>
        <w:t>1</w:t>
      </w:r>
      <w:r w:rsidR="00C0628F">
        <w:rPr>
          <w:rFonts w:asciiTheme="minorHAnsi" w:eastAsiaTheme="minorEastAsia" w:hAnsi="Calibri" w:cstheme="minorBidi"/>
          <w:i/>
          <w:iCs/>
          <w:color w:val="000000" w:themeColor="text1"/>
          <w:kern w:val="24"/>
          <w:sz w:val="28"/>
          <w:szCs w:val="28"/>
        </w:rPr>
        <w:t>1:00</w:t>
      </w:r>
      <w:r>
        <w:rPr>
          <w:rFonts w:asciiTheme="minorHAnsi" w:eastAsiaTheme="minorEastAsia" w:hAnsi="Calibri" w:cstheme="minorBidi"/>
          <w:i/>
          <w:iCs/>
          <w:color w:val="000000" w:themeColor="text1"/>
          <w:kern w:val="24"/>
          <w:sz w:val="28"/>
          <w:szCs w:val="28"/>
        </w:rPr>
        <w:tab/>
      </w:r>
      <w:r w:rsidRPr="000E55BE">
        <w:rPr>
          <w:rFonts w:asciiTheme="minorHAnsi" w:eastAsiaTheme="minorEastAsia" w:hAnsi="Calibri" w:cstheme="minorBidi"/>
          <w:i/>
          <w:iCs/>
          <w:color w:val="000000" w:themeColor="text1"/>
          <w:kern w:val="24"/>
          <w:sz w:val="28"/>
          <w:szCs w:val="28"/>
        </w:rPr>
        <w:t>Break</w:t>
      </w:r>
      <w:r w:rsidR="00C0628F">
        <w:rPr>
          <w:rFonts w:asciiTheme="minorHAnsi" w:eastAsiaTheme="minorEastAsia" w:hAnsi="Calibri" w:cstheme="minorBidi"/>
          <w:i/>
          <w:iCs/>
          <w:color w:val="000000" w:themeColor="text1"/>
          <w:kern w:val="24"/>
          <w:sz w:val="28"/>
          <w:szCs w:val="28"/>
        </w:rPr>
        <w:t xml:space="preserve"> and room separation</w:t>
      </w:r>
      <w:r w:rsidR="00AA3BA6">
        <w:rPr>
          <w:rFonts w:asciiTheme="minorHAnsi" w:eastAsiaTheme="minorEastAsia" w:hAnsi="Calibri" w:cstheme="minorBidi"/>
          <w:i/>
          <w:iCs/>
          <w:color w:val="000000" w:themeColor="text1"/>
          <w:kern w:val="24"/>
          <w:sz w:val="28"/>
          <w:szCs w:val="28"/>
        </w:rPr>
        <w:t xml:space="preserve"> (Ballroom C)</w:t>
      </w:r>
    </w:p>
    <w:p w14:paraId="2C32B963" w14:textId="77777777" w:rsidR="00860361" w:rsidRDefault="00860361">
      <w:pPr>
        <w:rPr>
          <w:rFonts w:eastAsiaTheme="minorEastAsia" w:hAnsi="Calibri"/>
          <w:i/>
          <w:iCs/>
          <w:color w:val="000000" w:themeColor="text1"/>
          <w:kern w:val="24"/>
          <w:sz w:val="28"/>
          <w:szCs w:val="28"/>
          <w:lang w:eastAsia="en-CA"/>
        </w:rPr>
      </w:pPr>
      <w:r>
        <w:rPr>
          <w:rFonts w:eastAsiaTheme="minorEastAsia" w:hAnsi="Calibri"/>
          <w:i/>
          <w:iCs/>
          <w:color w:val="000000" w:themeColor="text1"/>
          <w:kern w:val="24"/>
          <w:sz w:val="28"/>
          <w:szCs w:val="28"/>
        </w:rPr>
        <w:br w:type="page"/>
      </w:r>
    </w:p>
    <w:p w14:paraId="53762515" w14:textId="77777777" w:rsidR="00D53F67" w:rsidRDefault="00D53F67" w:rsidP="00420CE6">
      <w:pPr>
        <w:pStyle w:val="NormalWeb"/>
        <w:tabs>
          <w:tab w:val="left" w:pos="1710"/>
        </w:tabs>
        <w:spacing w:before="0" w:beforeAutospacing="0" w:after="240" w:afterAutospacing="0"/>
      </w:pPr>
    </w:p>
    <w:p w14:paraId="6D1382F4" w14:textId="77777777" w:rsidR="00C0628F" w:rsidRDefault="00C0628F" w:rsidP="00C0628F">
      <w:pPr>
        <w:pStyle w:val="NormalWeb"/>
        <w:tabs>
          <w:tab w:val="left" w:pos="1710"/>
        </w:tabs>
        <w:spacing w:before="0" w:beforeAutospacing="0" w:after="0" w:afterAutospacing="0"/>
        <w:rPr>
          <w:rFonts w:asciiTheme="minorHAnsi" w:eastAsiaTheme="minorEastAsia" w:hAnsi="Calibri" w:cstheme="minorBidi"/>
          <w:b/>
          <w:bCs/>
          <w:color w:val="000000" w:themeColor="text1"/>
          <w:kern w:val="24"/>
          <w:sz w:val="28"/>
          <w:szCs w:val="28"/>
          <w:lang w:val="en-US"/>
        </w:rPr>
      </w:pPr>
      <w:r>
        <w:rPr>
          <w:rFonts w:asciiTheme="minorHAnsi" w:eastAsiaTheme="minorEastAsia" w:hAnsi="Calibri" w:cstheme="minorBidi"/>
          <w:color w:val="000000" w:themeColor="text1"/>
          <w:kern w:val="24"/>
          <w:sz w:val="28"/>
          <w:szCs w:val="28"/>
          <w:lang w:val="en-US"/>
        </w:rPr>
        <w:t>11:00 – 12:15</w:t>
      </w:r>
      <w:r>
        <w:rPr>
          <w:rFonts w:asciiTheme="minorHAnsi" w:eastAsiaTheme="minorEastAsia" w:hAnsi="Calibri" w:cstheme="minorBidi"/>
          <w:color w:val="000000" w:themeColor="text1"/>
          <w:kern w:val="24"/>
          <w:sz w:val="28"/>
          <w:szCs w:val="28"/>
          <w:lang w:val="en-US"/>
        </w:rPr>
        <w:tab/>
      </w:r>
      <w:r>
        <w:rPr>
          <w:rFonts w:asciiTheme="minorHAnsi" w:eastAsiaTheme="minorEastAsia" w:hAnsi="Calibri" w:cstheme="minorBidi"/>
          <w:b/>
          <w:bCs/>
          <w:color w:val="000000" w:themeColor="text1"/>
          <w:kern w:val="24"/>
          <w:sz w:val="28"/>
          <w:szCs w:val="28"/>
          <w:lang w:val="en-US"/>
        </w:rPr>
        <w:t>Parallel discussion sessions I</w:t>
      </w:r>
    </w:p>
    <w:p w14:paraId="35EAA835" w14:textId="6178C23D" w:rsidR="00D53F67" w:rsidRDefault="00C0628F" w:rsidP="001A53D8">
      <w:pPr>
        <w:pStyle w:val="NormalWeb"/>
        <w:tabs>
          <w:tab w:val="left" w:pos="1710"/>
        </w:tabs>
        <w:spacing w:before="0" w:beforeAutospacing="0" w:after="120" w:afterAutospacing="0"/>
        <w:rPr>
          <w:rFonts w:asciiTheme="minorHAnsi" w:eastAsiaTheme="minorEastAsia" w:hAnsi="Calibri" w:cstheme="minorBidi"/>
          <w:color w:val="000000" w:themeColor="text1"/>
          <w:kern w:val="24"/>
          <w:sz w:val="28"/>
          <w:szCs w:val="28"/>
          <w:lang w:val="en-US"/>
        </w:rPr>
      </w:pPr>
      <w:r>
        <w:rPr>
          <w:rFonts w:asciiTheme="minorHAnsi" w:eastAsiaTheme="minorEastAsia" w:hAnsi="Calibri" w:cstheme="minorBidi"/>
          <w:color w:val="000000" w:themeColor="text1"/>
          <w:kern w:val="24"/>
          <w:sz w:val="28"/>
          <w:szCs w:val="28"/>
          <w:lang w:val="en-US"/>
        </w:rPr>
        <w:tab/>
      </w:r>
      <w:r w:rsidRPr="001A53D8">
        <w:rPr>
          <w:rFonts w:asciiTheme="minorHAnsi" w:eastAsiaTheme="minorEastAsia" w:hAnsi="Calibri" w:cstheme="minorBidi"/>
          <w:color w:val="000000" w:themeColor="text1"/>
          <w:kern w:val="24"/>
          <w:sz w:val="28"/>
          <w:szCs w:val="28"/>
          <w:lang w:val="en-US"/>
        </w:rPr>
        <w:t>Tools, resources and best practices:</w:t>
      </w:r>
      <w:r w:rsidRPr="001A53D8">
        <w:t xml:space="preserve"> </w:t>
      </w:r>
      <w:r w:rsidRPr="001A53D8">
        <w:rPr>
          <w:rFonts w:asciiTheme="minorHAnsi" w:eastAsiaTheme="minorEastAsia" w:hAnsi="Calibri" w:cstheme="minorBidi"/>
          <w:color w:val="000000" w:themeColor="text1"/>
          <w:kern w:val="24"/>
          <w:sz w:val="28"/>
          <w:szCs w:val="28"/>
          <w:lang w:val="en-US"/>
        </w:rPr>
        <w:t>“We know how to do this”</w:t>
      </w:r>
    </w:p>
    <w:p w14:paraId="70C08436" w14:textId="77777777" w:rsidR="00860361" w:rsidRDefault="00860361" w:rsidP="001A53D8">
      <w:pPr>
        <w:pStyle w:val="NormalWeb"/>
        <w:tabs>
          <w:tab w:val="left" w:pos="1710"/>
        </w:tabs>
        <w:spacing w:before="0" w:beforeAutospacing="0" w:after="120" w:afterAutospacing="0"/>
        <w:rPr>
          <w:rFonts w:asciiTheme="minorHAnsi" w:eastAsiaTheme="minorEastAsia" w:hAnsi="Calibri" w:cstheme="minorBidi"/>
          <w:color w:val="000000" w:themeColor="text1"/>
          <w:kern w:val="24"/>
          <w:sz w:val="28"/>
          <w:szCs w:val="28"/>
          <w:lang w:val="en-US"/>
        </w:rPr>
      </w:pPr>
    </w:p>
    <w:p w14:paraId="5DBFA01B" w14:textId="7E91765C" w:rsidR="00C0628F" w:rsidRPr="00420CE6" w:rsidRDefault="00C0628F" w:rsidP="00C0628F">
      <w:pPr>
        <w:pStyle w:val="NormalWeb"/>
        <w:keepNext/>
        <w:numPr>
          <w:ilvl w:val="0"/>
          <w:numId w:val="2"/>
        </w:numPr>
        <w:tabs>
          <w:tab w:val="left" w:pos="1710"/>
        </w:tabs>
        <w:spacing w:before="0" w:beforeAutospacing="0" w:after="120" w:afterAutospacing="0"/>
        <w:rPr>
          <w:rFonts w:asciiTheme="minorHAnsi" w:eastAsiaTheme="minorEastAsia" w:hAnsi="Calibri" w:cstheme="minorBidi"/>
          <w:b/>
          <w:bCs/>
          <w:color w:val="000000" w:themeColor="text1"/>
          <w:kern w:val="24"/>
          <w:sz w:val="28"/>
          <w:szCs w:val="28"/>
        </w:rPr>
      </w:pPr>
      <w:r w:rsidRPr="00420CE6">
        <w:rPr>
          <w:rFonts w:asciiTheme="minorHAnsi" w:eastAsiaTheme="minorEastAsia" w:hAnsi="Calibri" w:cstheme="minorBidi"/>
          <w:b/>
          <w:bCs/>
          <w:color w:val="000000" w:themeColor="text1"/>
          <w:kern w:val="24"/>
          <w:sz w:val="28"/>
          <w:szCs w:val="28"/>
        </w:rPr>
        <w:t>Business Case for Recruitment and Retention</w:t>
      </w:r>
      <w:r w:rsidR="00860361">
        <w:rPr>
          <w:rFonts w:asciiTheme="minorHAnsi" w:eastAsiaTheme="minorEastAsia" w:hAnsi="Calibri" w:cstheme="minorBidi"/>
          <w:b/>
          <w:bCs/>
          <w:color w:val="000000" w:themeColor="text1"/>
          <w:kern w:val="24"/>
          <w:sz w:val="28"/>
          <w:szCs w:val="28"/>
        </w:rPr>
        <w:t xml:space="preserve"> </w:t>
      </w:r>
      <w:r w:rsidR="00AA3BA6" w:rsidRPr="00AA3BA6">
        <w:rPr>
          <w:rFonts w:asciiTheme="minorHAnsi" w:eastAsiaTheme="minorEastAsia" w:hAnsi="Calibri" w:cstheme="minorBidi"/>
          <w:bCs/>
          <w:i/>
          <w:color w:val="000000" w:themeColor="text1"/>
          <w:kern w:val="24"/>
          <w:sz w:val="28"/>
          <w:szCs w:val="28"/>
        </w:rPr>
        <w:t>(</w:t>
      </w:r>
      <w:r w:rsidR="00860361">
        <w:rPr>
          <w:rFonts w:asciiTheme="minorHAnsi" w:eastAsiaTheme="minorEastAsia" w:hAnsi="Calibri" w:cstheme="minorBidi"/>
          <w:bCs/>
          <w:i/>
          <w:color w:val="000000" w:themeColor="text1"/>
          <w:kern w:val="24"/>
          <w:sz w:val="28"/>
          <w:szCs w:val="28"/>
        </w:rPr>
        <w:t>Ballroom A</w:t>
      </w:r>
      <w:r w:rsidR="00AA3BA6">
        <w:rPr>
          <w:rFonts w:asciiTheme="minorHAnsi" w:eastAsiaTheme="minorEastAsia" w:hAnsi="Calibri" w:cstheme="minorBidi"/>
          <w:bCs/>
          <w:i/>
          <w:color w:val="000000" w:themeColor="text1"/>
          <w:kern w:val="24"/>
          <w:sz w:val="28"/>
          <w:szCs w:val="28"/>
        </w:rPr>
        <w:t>)</w:t>
      </w:r>
    </w:p>
    <w:p w14:paraId="1B6E1C21" w14:textId="77777777" w:rsidR="00C0628F" w:rsidRPr="009B1F2F" w:rsidRDefault="00C0628F" w:rsidP="00C0628F">
      <w:pPr>
        <w:pStyle w:val="NormalWeb"/>
        <w:keepNext/>
        <w:tabs>
          <w:tab w:val="left" w:pos="1710"/>
        </w:tabs>
        <w:spacing w:before="0" w:beforeAutospacing="0" w:after="0" w:afterAutospacing="0"/>
        <w:rPr>
          <w:rFonts w:asciiTheme="minorHAnsi" w:eastAsiaTheme="minorEastAsia" w:hAnsi="Calibri" w:cstheme="minorBidi"/>
          <w:i/>
          <w:iCs/>
          <w:color w:val="000000" w:themeColor="text1"/>
          <w:kern w:val="24"/>
          <w:sz w:val="28"/>
          <w:szCs w:val="28"/>
        </w:rPr>
      </w:pPr>
      <w:r>
        <w:rPr>
          <w:rFonts w:asciiTheme="minorHAnsi" w:eastAsiaTheme="minorEastAsia" w:hAnsi="Calibri" w:cstheme="minorBidi"/>
          <w:i/>
          <w:iCs/>
          <w:color w:val="000000" w:themeColor="text1"/>
          <w:kern w:val="24"/>
          <w:sz w:val="28"/>
          <w:szCs w:val="28"/>
        </w:rPr>
        <w:tab/>
      </w:r>
      <w:r w:rsidRPr="009B1F2F">
        <w:rPr>
          <w:rFonts w:asciiTheme="minorHAnsi" w:eastAsiaTheme="minorEastAsia" w:hAnsi="Calibri" w:cstheme="minorBidi"/>
          <w:i/>
          <w:iCs/>
          <w:color w:val="000000" w:themeColor="text1"/>
          <w:kern w:val="24"/>
          <w:sz w:val="28"/>
          <w:szCs w:val="28"/>
        </w:rPr>
        <w:t>Speakers:</w:t>
      </w:r>
    </w:p>
    <w:p w14:paraId="0FFF1C37" w14:textId="2133669F" w:rsidR="00436AAF" w:rsidRDefault="00436AAF" w:rsidP="00436AAF">
      <w:pPr>
        <w:pStyle w:val="NormalWeb"/>
        <w:numPr>
          <w:ilvl w:val="0"/>
          <w:numId w:val="8"/>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sidRPr="009B1F2F">
        <w:rPr>
          <w:rFonts w:asciiTheme="minorHAnsi" w:eastAsiaTheme="minorEastAsia" w:hAnsi="Calibri" w:cstheme="minorBidi"/>
          <w:color w:val="000000" w:themeColor="text1"/>
          <w:kern w:val="24"/>
          <w:sz w:val="28"/>
          <w:szCs w:val="28"/>
        </w:rPr>
        <w:t>Brian DePratto</w:t>
      </w:r>
      <w:r w:rsidR="007D77FE">
        <w:rPr>
          <w:rFonts w:asciiTheme="minorHAnsi" w:eastAsiaTheme="minorEastAsia" w:hAnsi="Calibri" w:cstheme="minorBidi"/>
          <w:color w:val="000000" w:themeColor="text1"/>
          <w:kern w:val="24"/>
          <w:sz w:val="28"/>
          <w:szCs w:val="28"/>
        </w:rPr>
        <w:t>,</w:t>
      </w:r>
      <w:r w:rsidRPr="009B1F2F">
        <w:rPr>
          <w:rFonts w:asciiTheme="minorHAnsi" w:eastAsiaTheme="minorEastAsia" w:hAnsi="Calibri" w:cstheme="minorBidi"/>
          <w:color w:val="000000" w:themeColor="text1"/>
          <w:kern w:val="24"/>
          <w:sz w:val="28"/>
          <w:szCs w:val="28"/>
        </w:rPr>
        <w:t xml:space="preserve"> Senior Economist, TD Bank</w:t>
      </w:r>
    </w:p>
    <w:p w14:paraId="48EA35F5" w14:textId="77777777" w:rsidR="00436AAF" w:rsidRDefault="00436AAF" w:rsidP="00436AAF">
      <w:pPr>
        <w:pStyle w:val="NormalWeb"/>
        <w:numPr>
          <w:ilvl w:val="0"/>
          <w:numId w:val="8"/>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sidRPr="009B1F2F">
        <w:rPr>
          <w:rFonts w:asciiTheme="minorHAnsi" w:eastAsiaTheme="minorEastAsia" w:hAnsi="Calibri" w:cstheme="minorBidi"/>
          <w:color w:val="000000" w:themeColor="text1"/>
          <w:kern w:val="24"/>
          <w:sz w:val="28"/>
          <w:szCs w:val="28"/>
        </w:rPr>
        <w:t>Rebecca Gewurtz</w:t>
      </w:r>
      <w:r>
        <w:rPr>
          <w:rFonts w:asciiTheme="minorHAnsi" w:eastAsiaTheme="minorEastAsia" w:hAnsi="Calibri" w:cstheme="minorBidi"/>
          <w:color w:val="000000" w:themeColor="text1"/>
          <w:kern w:val="24"/>
          <w:sz w:val="28"/>
          <w:szCs w:val="28"/>
        </w:rPr>
        <w:t>, Associate Professor in the School of Rehabilitation Science, McMaster University</w:t>
      </w:r>
    </w:p>
    <w:p w14:paraId="6A39DC2D" w14:textId="1B56FE18" w:rsidR="00C0628F" w:rsidRDefault="00C0628F" w:rsidP="00C0628F">
      <w:pPr>
        <w:pStyle w:val="NormalWeb"/>
        <w:numPr>
          <w:ilvl w:val="0"/>
          <w:numId w:val="8"/>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sidRPr="009B1F2F">
        <w:rPr>
          <w:rFonts w:asciiTheme="minorHAnsi" w:eastAsiaTheme="minorEastAsia" w:hAnsi="Calibri" w:cstheme="minorBidi"/>
          <w:color w:val="000000" w:themeColor="text1"/>
          <w:kern w:val="24"/>
          <w:sz w:val="28"/>
          <w:szCs w:val="28"/>
        </w:rPr>
        <w:t>Meghan Kelly</w:t>
      </w:r>
      <w:r>
        <w:rPr>
          <w:rFonts w:asciiTheme="minorHAnsi" w:eastAsiaTheme="minorEastAsia" w:hAnsi="Calibri" w:cstheme="minorBidi"/>
          <w:color w:val="000000" w:themeColor="text1"/>
          <w:kern w:val="24"/>
          <w:sz w:val="28"/>
          <w:szCs w:val="28"/>
        </w:rPr>
        <w:t xml:space="preserve">, </w:t>
      </w:r>
      <w:r w:rsidRPr="009B1F2F">
        <w:rPr>
          <w:rFonts w:asciiTheme="minorHAnsi" w:eastAsiaTheme="minorEastAsia" w:hAnsi="Calibri" w:cstheme="minorBidi"/>
          <w:color w:val="000000" w:themeColor="text1"/>
          <w:kern w:val="24"/>
          <w:sz w:val="28"/>
          <w:szCs w:val="28"/>
        </w:rPr>
        <w:t>National Corporate Relations Manager</w:t>
      </w:r>
      <w:r>
        <w:rPr>
          <w:rFonts w:asciiTheme="minorHAnsi" w:eastAsiaTheme="minorEastAsia" w:hAnsi="Calibri" w:cstheme="minorBidi"/>
          <w:color w:val="000000" w:themeColor="text1"/>
          <w:kern w:val="24"/>
          <w:sz w:val="28"/>
          <w:szCs w:val="28"/>
        </w:rPr>
        <w:t xml:space="preserve">, </w:t>
      </w:r>
      <w:r w:rsidRPr="009B1F2F">
        <w:rPr>
          <w:rFonts w:asciiTheme="minorHAnsi" w:eastAsiaTheme="minorEastAsia" w:hAnsi="Calibri" w:cstheme="minorBidi"/>
          <w:color w:val="000000" w:themeColor="text1"/>
          <w:kern w:val="24"/>
          <w:sz w:val="28"/>
          <w:szCs w:val="28"/>
        </w:rPr>
        <w:t>Canadian Council on Rehabilitation and Work (CCRW)</w:t>
      </w:r>
    </w:p>
    <w:p w14:paraId="49BA7673" w14:textId="63D70899" w:rsidR="00D56A33" w:rsidRDefault="00C0628F" w:rsidP="00420CE6">
      <w:pPr>
        <w:pStyle w:val="NormalWeb"/>
        <w:numPr>
          <w:ilvl w:val="0"/>
          <w:numId w:val="8"/>
        </w:numPr>
        <w:tabs>
          <w:tab w:val="left" w:pos="1710"/>
        </w:tabs>
        <w:spacing w:before="0" w:beforeAutospacing="0" w:after="120" w:afterAutospacing="0"/>
        <w:ind w:left="2074"/>
        <w:rPr>
          <w:rFonts w:asciiTheme="minorHAnsi" w:eastAsiaTheme="minorEastAsia" w:hAnsi="Calibri" w:cstheme="minorBidi"/>
          <w:color w:val="000000" w:themeColor="text1"/>
          <w:kern w:val="24"/>
          <w:sz w:val="28"/>
          <w:szCs w:val="28"/>
        </w:rPr>
      </w:pPr>
      <w:r w:rsidRPr="00D62673">
        <w:rPr>
          <w:rFonts w:asciiTheme="minorHAnsi" w:eastAsiaTheme="minorEastAsia" w:hAnsi="Calibri" w:cstheme="minorBidi"/>
          <w:color w:val="000000" w:themeColor="text1"/>
          <w:kern w:val="24"/>
          <w:sz w:val="28"/>
          <w:szCs w:val="28"/>
        </w:rPr>
        <w:t xml:space="preserve">Tamira Loewen, </w:t>
      </w:r>
      <w:r w:rsidR="00D62673" w:rsidRPr="00D62673">
        <w:rPr>
          <w:rFonts w:asciiTheme="minorHAnsi" w:eastAsiaTheme="minorEastAsia" w:hAnsi="Calibri" w:cstheme="minorBidi"/>
          <w:color w:val="000000" w:themeColor="text1"/>
          <w:kern w:val="24"/>
          <w:sz w:val="28"/>
          <w:szCs w:val="28"/>
        </w:rPr>
        <w:t>Senior Risk Management Professional</w:t>
      </w:r>
    </w:p>
    <w:p w14:paraId="3D1B7588" w14:textId="77777777" w:rsidR="00860361" w:rsidRPr="00C0628F" w:rsidRDefault="00860361" w:rsidP="00860361">
      <w:pPr>
        <w:pStyle w:val="NormalWeb"/>
        <w:tabs>
          <w:tab w:val="left" w:pos="1710"/>
        </w:tabs>
        <w:spacing w:before="0" w:beforeAutospacing="0" w:after="120" w:afterAutospacing="0"/>
        <w:rPr>
          <w:rFonts w:asciiTheme="minorHAnsi" w:eastAsiaTheme="minorEastAsia" w:hAnsi="Calibri" w:cstheme="minorBidi"/>
          <w:color w:val="000000" w:themeColor="text1"/>
          <w:kern w:val="24"/>
          <w:sz w:val="28"/>
          <w:szCs w:val="28"/>
        </w:rPr>
      </w:pPr>
    </w:p>
    <w:p w14:paraId="5978965C" w14:textId="483C47F7" w:rsidR="00436AAF" w:rsidRPr="00420CE6" w:rsidRDefault="00436AAF" w:rsidP="00420CE6">
      <w:pPr>
        <w:pStyle w:val="NormalWeb"/>
        <w:numPr>
          <w:ilvl w:val="0"/>
          <w:numId w:val="8"/>
        </w:numPr>
        <w:tabs>
          <w:tab w:val="left" w:pos="1710"/>
        </w:tabs>
        <w:spacing w:before="120" w:beforeAutospacing="0" w:after="120" w:afterAutospacing="0"/>
        <w:ind w:left="720"/>
        <w:rPr>
          <w:rFonts w:asciiTheme="minorHAnsi" w:eastAsiaTheme="minorEastAsia" w:hAnsi="Calibri" w:cstheme="minorBidi"/>
          <w:b/>
          <w:bCs/>
          <w:color w:val="000000" w:themeColor="text1"/>
          <w:kern w:val="24"/>
          <w:sz w:val="28"/>
          <w:szCs w:val="28"/>
        </w:rPr>
      </w:pPr>
      <w:r w:rsidRPr="00420CE6">
        <w:rPr>
          <w:rFonts w:asciiTheme="minorHAnsi" w:eastAsiaTheme="minorEastAsia" w:hAnsi="Calibri" w:cstheme="minorBidi"/>
          <w:b/>
          <w:bCs/>
          <w:color w:val="000000" w:themeColor="text1"/>
          <w:kern w:val="24"/>
          <w:sz w:val="28"/>
          <w:szCs w:val="28"/>
        </w:rPr>
        <w:t>How do we advocate for stronger support to improve the level of employment for people with disabilities?</w:t>
      </w:r>
      <w:r w:rsidR="00860361">
        <w:rPr>
          <w:rFonts w:asciiTheme="minorHAnsi" w:eastAsiaTheme="minorEastAsia" w:hAnsi="Calibri" w:cstheme="minorBidi"/>
          <w:b/>
          <w:bCs/>
          <w:color w:val="000000" w:themeColor="text1"/>
          <w:kern w:val="24"/>
          <w:sz w:val="28"/>
          <w:szCs w:val="28"/>
        </w:rPr>
        <w:t xml:space="preserve"> </w:t>
      </w:r>
      <w:r w:rsidR="00AA3BA6">
        <w:rPr>
          <w:rFonts w:asciiTheme="minorHAnsi" w:eastAsiaTheme="minorEastAsia" w:hAnsi="Calibri" w:cstheme="minorBidi"/>
          <w:bCs/>
          <w:i/>
          <w:color w:val="000000" w:themeColor="text1"/>
          <w:kern w:val="24"/>
          <w:sz w:val="28"/>
          <w:szCs w:val="28"/>
        </w:rPr>
        <w:t>(</w:t>
      </w:r>
      <w:r w:rsidR="00860361">
        <w:rPr>
          <w:rFonts w:asciiTheme="minorHAnsi" w:eastAsiaTheme="minorEastAsia" w:hAnsi="Calibri" w:cstheme="minorBidi"/>
          <w:bCs/>
          <w:i/>
          <w:color w:val="000000" w:themeColor="text1"/>
          <w:kern w:val="24"/>
          <w:sz w:val="28"/>
          <w:szCs w:val="28"/>
        </w:rPr>
        <w:t>Ballroom B</w:t>
      </w:r>
      <w:r w:rsidR="00AA3BA6">
        <w:rPr>
          <w:rFonts w:asciiTheme="minorHAnsi" w:eastAsiaTheme="minorEastAsia" w:hAnsi="Calibri" w:cstheme="minorBidi"/>
          <w:bCs/>
          <w:i/>
          <w:color w:val="000000" w:themeColor="text1"/>
          <w:kern w:val="24"/>
          <w:sz w:val="28"/>
          <w:szCs w:val="28"/>
        </w:rPr>
        <w:t>)</w:t>
      </w:r>
    </w:p>
    <w:p w14:paraId="022D2A8E" w14:textId="77777777" w:rsidR="00436AAF" w:rsidRDefault="00436AAF" w:rsidP="00436AAF">
      <w:pPr>
        <w:pStyle w:val="NormalWeb"/>
        <w:tabs>
          <w:tab w:val="left" w:pos="1710"/>
        </w:tabs>
        <w:spacing w:before="0" w:beforeAutospacing="0" w:after="120" w:afterAutospacing="0"/>
        <w:rPr>
          <w:rFonts w:asciiTheme="minorHAnsi" w:eastAsiaTheme="minorEastAsia" w:hAnsi="Calibri" w:cstheme="minorBidi"/>
          <w:i/>
          <w:iCs/>
          <w:color w:val="000000" w:themeColor="text1"/>
          <w:kern w:val="24"/>
          <w:sz w:val="28"/>
          <w:szCs w:val="28"/>
        </w:rPr>
      </w:pPr>
      <w:r>
        <w:rPr>
          <w:rFonts w:asciiTheme="minorHAnsi" w:eastAsiaTheme="minorEastAsia" w:hAnsi="Calibri" w:cstheme="minorBidi"/>
          <w:i/>
          <w:iCs/>
          <w:color w:val="000000" w:themeColor="text1"/>
          <w:kern w:val="24"/>
          <w:sz w:val="28"/>
          <w:szCs w:val="28"/>
        </w:rPr>
        <w:tab/>
      </w:r>
      <w:r w:rsidRPr="009B1F2F">
        <w:rPr>
          <w:rFonts w:asciiTheme="minorHAnsi" w:eastAsiaTheme="minorEastAsia" w:hAnsi="Calibri" w:cstheme="minorBidi"/>
          <w:i/>
          <w:iCs/>
          <w:color w:val="000000" w:themeColor="text1"/>
          <w:kern w:val="24"/>
          <w:sz w:val="28"/>
          <w:szCs w:val="28"/>
        </w:rPr>
        <w:t>Speakers:</w:t>
      </w:r>
    </w:p>
    <w:p w14:paraId="6604A180" w14:textId="77777777" w:rsidR="00436AAF" w:rsidRDefault="00436AAF" w:rsidP="00436AAF">
      <w:pPr>
        <w:pStyle w:val="NormalWeb"/>
        <w:numPr>
          <w:ilvl w:val="0"/>
          <w:numId w:val="10"/>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sidRPr="00436AAF">
        <w:rPr>
          <w:rFonts w:asciiTheme="minorHAnsi" w:eastAsiaTheme="minorEastAsia" w:hAnsi="Calibri" w:cstheme="minorBidi"/>
          <w:color w:val="000000" w:themeColor="text1"/>
          <w:kern w:val="24"/>
          <w:sz w:val="28"/>
          <w:szCs w:val="28"/>
        </w:rPr>
        <w:t>Bill Adair, Executive Director, Spinal Cord Injury Canada</w:t>
      </w:r>
    </w:p>
    <w:p w14:paraId="19C648FA" w14:textId="40584242" w:rsidR="00436AAF" w:rsidRDefault="00436AAF" w:rsidP="00436AAF">
      <w:pPr>
        <w:pStyle w:val="NormalWeb"/>
        <w:numPr>
          <w:ilvl w:val="0"/>
          <w:numId w:val="10"/>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sidRPr="00AD3308">
        <w:rPr>
          <w:rFonts w:asciiTheme="minorHAnsi" w:eastAsiaTheme="minorEastAsia" w:hAnsi="Calibri" w:cstheme="minorBidi"/>
          <w:color w:val="000000" w:themeColor="text1"/>
          <w:kern w:val="24"/>
          <w:sz w:val="28"/>
          <w:szCs w:val="28"/>
        </w:rPr>
        <w:t>Neil Belanger</w:t>
      </w:r>
      <w:r>
        <w:rPr>
          <w:rFonts w:asciiTheme="minorHAnsi" w:eastAsiaTheme="minorEastAsia" w:hAnsi="Calibri" w:cstheme="minorBidi"/>
          <w:color w:val="000000" w:themeColor="text1"/>
          <w:kern w:val="24"/>
          <w:sz w:val="28"/>
          <w:szCs w:val="28"/>
        </w:rPr>
        <w:t>, the E</w:t>
      </w:r>
      <w:r w:rsidRPr="00AD3308">
        <w:rPr>
          <w:rFonts w:asciiTheme="minorHAnsi" w:eastAsiaTheme="minorEastAsia" w:hAnsi="Calibri" w:cstheme="minorBidi"/>
          <w:color w:val="000000" w:themeColor="text1"/>
          <w:kern w:val="24"/>
          <w:sz w:val="28"/>
          <w:szCs w:val="28"/>
        </w:rPr>
        <w:t xml:space="preserve">xecutive </w:t>
      </w:r>
      <w:r>
        <w:rPr>
          <w:rFonts w:asciiTheme="minorHAnsi" w:eastAsiaTheme="minorEastAsia" w:hAnsi="Calibri" w:cstheme="minorBidi"/>
          <w:color w:val="000000" w:themeColor="text1"/>
          <w:kern w:val="24"/>
          <w:sz w:val="28"/>
          <w:szCs w:val="28"/>
        </w:rPr>
        <w:t>D</w:t>
      </w:r>
      <w:r w:rsidRPr="00AD3308">
        <w:rPr>
          <w:rFonts w:asciiTheme="minorHAnsi" w:eastAsiaTheme="minorEastAsia" w:hAnsi="Calibri" w:cstheme="minorBidi"/>
          <w:color w:val="000000" w:themeColor="text1"/>
          <w:kern w:val="24"/>
          <w:sz w:val="28"/>
          <w:szCs w:val="28"/>
        </w:rPr>
        <w:t>irector of the British Columbia Aboriginal Network on Disability Society or BCANDS</w:t>
      </w:r>
    </w:p>
    <w:p w14:paraId="34603121" w14:textId="7A08031D" w:rsidR="00860361" w:rsidRDefault="00436AAF" w:rsidP="00860361">
      <w:pPr>
        <w:pStyle w:val="NormalWeb"/>
        <w:numPr>
          <w:ilvl w:val="0"/>
          <w:numId w:val="10"/>
        </w:numPr>
        <w:tabs>
          <w:tab w:val="left" w:pos="1710"/>
        </w:tabs>
        <w:spacing w:before="0" w:beforeAutospacing="0" w:after="240" w:afterAutospacing="0"/>
        <w:ind w:left="2074"/>
        <w:rPr>
          <w:rFonts w:asciiTheme="minorHAnsi" w:eastAsiaTheme="minorEastAsia" w:hAnsi="Calibri" w:cstheme="minorBidi"/>
          <w:color w:val="000000" w:themeColor="text1"/>
          <w:kern w:val="24"/>
          <w:sz w:val="28"/>
          <w:szCs w:val="28"/>
        </w:rPr>
      </w:pPr>
      <w:r w:rsidRPr="00AD3308" w:rsidDel="00D62673">
        <w:rPr>
          <w:rFonts w:asciiTheme="minorHAnsi" w:eastAsiaTheme="minorEastAsia" w:hAnsi="Calibri" w:cstheme="minorBidi"/>
          <w:color w:val="000000" w:themeColor="text1"/>
          <w:kern w:val="24"/>
          <w:sz w:val="28"/>
          <w:szCs w:val="28"/>
        </w:rPr>
        <w:t>Yutta Fricke</w:t>
      </w:r>
      <w:r w:rsidDel="00D62673">
        <w:rPr>
          <w:rFonts w:asciiTheme="minorHAnsi" w:eastAsiaTheme="minorEastAsia" w:hAnsi="Calibri" w:cstheme="minorBidi"/>
          <w:color w:val="000000" w:themeColor="text1"/>
          <w:kern w:val="24"/>
          <w:sz w:val="28"/>
          <w:szCs w:val="28"/>
        </w:rPr>
        <w:t xml:space="preserve">, </w:t>
      </w:r>
      <w:r w:rsidRPr="00AD3308" w:rsidDel="00D62673">
        <w:rPr>
          <w:rFonts w:asciiTheme="minorHAnsi" w:eastAsiaTheme="minorEastAsia" w:hAnsi="Calibri" w:cstheme="minorBidi"/>
          <w:color w:val="000000" w:themeColor="text1"/>
          <w:kern w:val="24"/>
          <w:sz w:val="28"/>
          <w:szCs w:val="28"/>
        </w:rPr>
        <w:t xml:space="preserve">Executive Director, Disabilities Issues Office, </w:t>
      </w:r>
      <w:r w:rsidDel="00D62673">
        <w:rPr>
          <w:rFonts w:asciiTheme="minorHAnsi" w:eastAsiaTheme="minorEastAsia" w:hAnsi="Calibri" w:cstheme="minorBidi"/>
          <w:color w:val="000000" w:themeColor="text1"/>
          <w:kern w:val="24"/>
          <w:sz w:val="28"/>
          <w:szCs w:val="28"/>
        </w:rPr>
        <w:t>Government</w:t>
      </w:r>
      <w:r w:rsidRPr="00AD3308" w:rsidDel="00D62673">
        <w:rPr>
          <w:rFonts w:asciiTheme="minorHAnsi" w:eastAsiaTheme="minorEastAsia" w:hAnsi="Calibri" w:cstheme="minorBidi"/>
          <w:color w:val="000000" w:themeColor="text1"/>
          <w:kern w:val="24"/>
          <w:sz w:val="28"/>
          <w:szCs w:val="28"/>
        </w:rPr>
        <w:t xml:space="preserve"> of Manitob</w:t>
      </w:r>
      <w:r w:rsidDel="00D62673">
        <w:rPr>
          <w:rFonts w:asciiTheme="minorHAnsi" w:eastAsiaTheme="minorEastAsia" w:hAnsi="Calibri" w:cstheme="minorBidi"/>
          <w:color w:val="000000" w:themeColor="text1"/>
          <w:kern w:val="24"/>
          <w:sz w:val="28"/>
          <w:szCs w:val="28"/>
        </w:rPr>
        <w:t>a</w:t>
      </w:r>
    </w:p>
    <w:p w14:paraId="206C5F41" w14:textId="77777777" w:rsidR="004970C4" w:rsidRPr="004970C4" w:rsidRDefault="004970C4" w:rsidP="004970C4">
      <w:pPr>
        <w:pStyle w:val="NormalWeb"/>
        <w:tabs>
          <w:tab w:val="left" w:pos="1710"/>
        </w:tabs>
        <w:spacing w:before="0" w:beforeAutospacing="0" w:after="0" w:afterAutospacing="0"/>
        <w:ind w:left="2074"/>
        <w:rPr>
          <w:rFonts w:asciiTheme="minorHAnsi" w:eastAsiaTheme="minorEastAsia" w:hAnsi="Calibri" w:cstheme="minorBidi"/>
          <w:color w:val="000000" w:themeColor="text1"/>
          <w:kern w:val="24"/>
          <w:sz w:val="28"/>
          <w:szCs w:val="28"/>
        </w:rPr>
      </w:pPr>
    </w:p>
    <w:p w14:paraId="7C34FCEA" w14:textId="157EC730" w:rsidR="00860361" w:rsidRDefault="00D53F67" w:rsidP="00420CE6">
      <w:pPr>
        <w:pStyle w:val="NormalWeb"/>
        <w:tabs>
          <w:tab w:val="left" w:pos="1710"/>
        </w:tabs>
        <w:spacing w:before="0" w:beforeAutospacing="0" w:after="240" w:afterAutospacing="0"/>
        <w:rPr>
          <w:rFonts w:asciiTheme="minorHAnsi" w:eastAsiaTheme="minorEastAsia" w:hAnsi="Calibri" w:cstheme="minorBidi"/>
          <w:i/>
          <w:iCs/>
          <w:color w:val="000000" w:themeColor="text1"/>
          <w:kern w:val="24"/>
          <w:sz w:val="28"/>
          <w:szCs w:val="28"/>
        </w:rPr>
      </w:pPr>
      <w:r>
        <w:rPr>
          <w:rFonts w:asciiTheme="minorHAnsi" w:eastAsiaTheme="minorEastAsia" w:hAnsi="Calibri" w:cstheme="minorBidi"/>
          <w:i/>
          <w:iCs/>
          <w:color w:val="000000" w:themeColor="text1"/>
          <w:kern w:val="24"/>
          <w:sz w:val="28"/>
          <w:szCs w:val="28"/>
        </w:rPr>
        <w:t>12:15</w:t>
      </w:r>
      <w:r w:rsidR="001A53D8">
        <w:rPr>
          <w:rFonts w:asciiTheme="minorHAnsi" w:eastAsiaTheme="minorEastAsia" w:hAnsi="Calibri" w:cstheme="minorBidi"/>
          <w:color w:val="000000" w:themeColor="text1"/>
          <w:kern w:val="24"/>
          <w:sz w:val="28"/>
          <w:szCs w:val="28"/>
        </w:rPr>
        <w:t xml:space="preserve"> – </w:t>
      </w:r>
      <w:r>
        <w:rPr>
          <w:rFonts w:asciiTheme="minorHAnsi" w:eastAsiaTheme="minorEastAsia" w:hAnsi="Calibri" w:cstheme="minorBidi"/>
          <w:i/>
          <w:iCs/>
          <w:color w:val="000000" w:themeColor="text1"/>
          <w:kern w:val="24"/>
          <w:sz w:val="28"/>
          <w:szCs w:val="28"/>
        </w:rPr>
        <w:t>1:30</w:t>
      </w:r>
      <w:r>
        <w:rPr>
          <w:rFonts w:asciiTheme="minorHAnsi" w:eastAsiaTheme="minorEastAsia" w:hAnsi="Calibri" w:cstheme="minorBidi"/>
          <w:i/>
          <w:iCs/>
          <w:color w:val="000000" w:themeColor="text1"/>
          <w:kern w:val="24"/>
          <w:sz w:val="28"/>
          <w:szCs w:val="28"/>
        </w:rPr>
        <w:tab/>
      </w:r>
      <w:r w:rsidRPr="000E55BE">
        <w:rPr>
          <w:rFonts w:asciiTheme="minorHAnsi" w:eastAsiaTheme="minorEastAsia" w:hAnsi="Calibri" w:cstheme="minorBidi"/>
          <w:i/>
          <w:iCs/>
          <w:color w:val="000000" w:themeColor="text1"/>
          <w:kern w:val="24"/>
          <w:sz w:val="28"/>
          <w:szCs w:val="28"/>
        </w:rPr>
        <w:t xml:space="preserve">Lunch &amp; </w:t>
      </w:r>
      <w:proofErr w:type="gramStart"/>
      <w:r w:rsidRPr="000E55BE">
        <w:rPr>
          <w:rFonts w:asciiTheme="minorHAnsi" w:eastAsiaTheme="minorEastAsia" w:hAnsi="Calibri" w:cstheme="minorBidi"/>
          <w:i/>
          <w:iCs/>
          <w:color w:val="000000" w:themeColor="text1"/>
          <w:kern w:val="24"/>
          <w:sz w:val="28"/>
          <w:szCs w:val="28"/>
        </w:rPr>
        <w:t>Networking</w:t>
      </w:r>
      <w:r w:rsidR="00860361">
        <w:rPr>
          <w:rFonts w:asciiTheme="minorHAnsi" w:eastAsiaTheme="minorEastAsia" w:hAnsi="Calibri" w:cstheme="minorBidi"/>
          <w:i/>
          <w:iCs/>
          <w:color w:val="000000" w:themeColor="text1"/>
          <w:kern w:val="24"/>
          <w:sz w:val="28"/>
          <w:szCs w:val="28"/>
        </w:rPr>
        <w:t xml:space="preserve">  </w:t>
      </w:r>
      <w:r w:rsidR="00AA3BA6">
        <w:rPr>
          <w:rFonts w:asciiTheme="minorHAnsi" w:eastAsiaTheme="minorEastAsia" w:hAnsi="Calibri" w:cstheme="minorBidi"/>
          <w:i/>
          <w:iCs/>
          <w:color w:val="000000" w:themeColor="text1"/>
          <w:kern w:val="24"/>
          <w:sz w:val="28"/>
          <w:szCs w:val="28"/>
        </w:rPr>
        <w:t>(</w:t>
      </w:r>
      <w:proofErr w:type="gramEnd"/>
      <w:r w:rsidR="00860361">
        <w:rPr>
          <w:rFonts w:asciiTheme="minorHAnsi" w:eastAsiaTheme="minorEastAsia" w:hAnsi="Calibri" w:cstheme="minorBidi"/>
          <w:i/>
          <w:iCs/>
          <w:color w:val="000000" w:themeColor="text1"/>
          <w:kern w:val="24"/>
          <w:sz w:val="28"/>
          <w:szCs w:val="28"/>
        </w:rPr>
        <w:t>Ballroom C</w:t>
      </w:r>
      <w:r w:rsidR="00AA3BA6">
        <w:rPr>
          <w:rFonts w:asciiTheme="minorHAnsi" w:eastAsiaTheme="minorEastAsia" w:hAnsi="Calibri" w:cstheme="minorBidi"/>
          <w:i/>
          <w:iCs/>
          <w:color w:val="000000" w:themeColor="text1"/>
          <w:kern w:val="24"/>
          <w:sz w:val="28"/>
          <w:szCs w:val="28"/>
        </w:rPr>
        <w:t>)</w:t>
      </w:r>
    </w:p>
    <w:p w14:paraId="5224E7DA" w14:textId="77777777" w:rsidR="00860361" w:rsidRDefault="00860361">
      <w:pPr>
        <w:rPr>
          <w:rFonts w:eastAsiaTheme="minorEastAsia" w:hAnsi="Calibri"/>
          <w:i/>
          <w:iCs/>
          <w:color w:val="000000" w:themeColor="text1"/>
          <w:kern w:val="24"/>
          <w:sz w:val="28"/>
          <w:szCs w:val="28"/>
          <w:lang w:eastAsia="en-CA"/>
        </w:rPr>
      </w:pPr>
      <w:r>
        <w:rPr>
          <w:rFonts w:eastAsiaTheme="minorEastAsia" w:hAnsi="Calibri"/>
          <w:i/>
          <w:iCs/>
          <w:color w:val="000000" w:themeColor="text1"/>
          <w:kern w:val="24"/>
          <w:sz w:val="28"/>
          <w:szCs w:val="28"/>
        </w:rPr>
        <w:br w:type="page"/>
      </w:r>
    </w:p>
    <w:p w14:paraId="4E4A5EB1" w14:textId="77777777" w:rsidR="00D53F67" w:rsidRDefault="00D53F67" w:rsidP="00420CE6">
      <w:pPr>
        <w:pStyle w:val="NormalWeb"/>
        <w:tabs>
          <w:tab w:val="left" w:pos="1710"/>
        </w:tabs>
        <w:spacing w:before="0" w:beforeAutospacing="0" w:after="240" w:afterAutospacing="0"/>
      </w:pPr>
    </w:p>
    <w:p w14:paraId="7DDA8C37" w14:textId="13B218A9" w:rsidR="001A53D8" w:rsidRDefault="00D53F67" w:rsidP="001A53D8">
      <w:pPr>
        <w:pStyle w:val="NormalWeb"/>
        <w:tabs>
          <w:tab w:val="left" w:pos="1710"/>
        </w:tabs>
        <w:spacing w:before="0" w:beforeAutospacing="0" w:after="0" w:afterAutospacing="0"/>
        <w:rPr>
          <w:rFonts w:asciiTheme="minorHAnsi" w:eastAsiaTheme="minorEastAsia" w:hAnsi="Calibri" w:cstheme="minorBidi"/>
          <w:b/>
          <w:bCs/>
          <w:color w:val="000000" w:themeColor="text1"/>
          <w:kern w:val="24"/>
          <w:sz w:val="28"/>
          <w:szCs w:val="28"/>
          <w:lang w:val="en-US"/>
        </w:rPr>
      </w:pPr>
      <w:r>
        <w:rPr>
          <w:rFonts w:asciiTheme="minorHAnsi" w:eastAsiaTheme="minorEastAsia" w:hAnsi="Calibri" w:cstheme="minorBidi"/>
          <w:color w:val="000000" w:themeColor="text1"/>
          <w:kern w:val="24"/>
          <w:sz w:val="28"/>
          <w:szCs w:val="28"/>
          <w:lang w:val="en-US"/>
        </w:rPr>
        <w:t>1:30</w:t>
      </w:r>
      <w:r w:rsidR="001A53D8">
        <w:rPr>
          <w:rFonts w:asciiTheme="minorHAnsi" w:eastAsiaTheme="minorEastAsia" w:hAnsi="Calibri" w:cstheme="minorBidi"/>
          <w:color w:val="000000" w:themeColor="text1"/>
          <w:kern w:val="24"/>
          <w:sz w:val="28"/>
          <w:szCs w:val="28"/>
        </w:rPr>
        <w:t xml:space="preserve"> – </w:t>
      </w:r>
      <w:r w:rsidR="000E55BE">
        <w:rPr>
          <w:rFonts w:asciiTheme="minorHAnsi" w:eastAsiaTheme="minorEastAsia" w:hAnsi="Calibri" w:cstheme="minorBidi"/>
          <w:color w:val="000000" w:themeColor="text1"/>
          <w:kern w:val="24"/>
          <w:sz w:val="28"/>
          <w:szCs w:val="28"/>
          <w:lang w:val="en-US"/>
        </w:rPr>
        <w:t>2</w:t>
      </w:r>
      <w:r>
        <w:rPr>
          <w:rFonts w:asciiTheme="minorHAnsi" w:eastAsiaTheme="minorEastAsia" w:hAnsi="Calibri" w:cstheme="minorBidi"/>
          <w:color w:val="000000" w:themeColor="text1"/>
          <w:kern w:val="24"/>
          <w:sz w:val="28"/>
          <w:szCs w:val="28"/>
          <w:lang w:val="en-US"/>
        </w:rPr>
        <w:t>:</w:t>
      </w:r>
      <w:r w:rsidR="000E55BE">
        <w:rPr>
          <w:rFonts w:asciiTheme="minorHAnsi" w:eastAsiaTheme="minorEastAsia" w:hAnsi="Calibri" w:cstheme="minorBidi"/>
          <w:color w:val="000000" w:themeColor="text1"/>
          <w:kern w:val="24"/>
          <w:sz w:val="28"/>
          <w:szCs w:val="28"/>
          <w:lang w:val="en-US"/>
        </w:rPr>
        <w:t>4</w:t>
      </w:r>
      <w:r>
        <w:rPr>
          <w:rFonts w:asciiTheme="minorHAnsi" w:eastAsiaTheme="minorEastAsia" w:hAnsi="Calibri" w:cstheme="minorBidi"/>
          <w:color w:val="000000" w:themeColor="text1"/>
          <w:kern w:val="24"/>
          <w:sz w:val="28"/>
          <w:szCs w:val="28"/>
          <w:lang w:val="en-US"/>
        </w:rPr>
        <w:t>5</w:t>
      </w:r>
      <w:r>
        <w:rPr>
          <w:rFonts w:asciiTheme="minorHAnsi" w:eastAsiaTheme="minorEastAsia" w:hAnsi="Calibri" w:cstheme="minorBidi"/>
          <w:color w:val="000000" w:themeColor="text1"/>
          <w:kern w:val="24"/>
          <w:sz w:val="28"/>
          <w:szCs w:val="28"/>
          <w:lang w:val="en-US"/>
        </w:rPr>
        <w:tab/>
      </w:r>
      <w:r>
        <w:rPr>
          <w:rFonts w:asciiTheme="minorHAnsi" w:eastAsiaTheme="minorEastAsia" w:hAnsi="Calibri" w:cstheme="minorBidi"/>
          <w:b/>
          <w:bCs/>
          <w:color w:val="000000" w:themeColor="text1"/>
          <w:kern w:val="24"/>
          <w:sz w:val="28"/>
          <w:szCs w:val="28"/>
          <w:lang w:val="en-US"/>
        </w:rPr>
        <w:t>Parallel discussion sessions</w:t>
      </w:r>
      <w:r w:rsidR="001A53D8">
        <w:rPr>
          <w:rFonts w:asciiTheme="minorHAnsi" w:eastAsiaTheme="minorEastAsia" w:hAnsi="Calibri" w:cstheme="minorBidi"/>
          <w:b/>
          <w:bCs/>
          <w:color w:val="000000" w:themeColor="text1"/>
          <w:kern w:val="24"/>
          <w:sz w:val="28"/>
          <w:szCs w:val="28"/>
          <w:lang w:val="en-US"/>
        </w:rPr>
        <w:t xml:space="preserve"> I</w:t>
      </w:r>
      <w:r w:rsidR="00C0628F">
        <w:rPr>
          <w:rFonts w:asciiTheme="minorHAnsi" w:eastAsiaTheme="minorEastAsia" w:hAnsi="Calibri" w:cstheme="minorBidi"/>
          <w:b/>
          <w:bCs/>
          <w:color w:val="000000" w:themeColor="text1"/>
          <w:kern w:val="24"/>
          <w:sz w:val="28"/>
          <w:szCs w:val="28"/>
          <w:lang w:val="en-US"/>
        </w:rPr>
        <w:t>I</w:t>
      </w:r>
    </w:p>
    <w:p w14:paraId="210C8542" w14:textId="3E4129C8" w:rsidR="001A53D8" w:rsidRDefault="001A53D8" w:rsidP="000E55BE">
      <w:pPr>
        <w:pStyle w:val="NormalWeb"/>
        <w:tabs>
          <w:tab w:val="left" w:pos="1710"/>
        </w:tabs>
        <w:spacing w:before="0" w:beforeAutospacing="0" w:after="120" w:afterAutospacing="0"/>
        <w:rPr>
          <w:rFonts w:asciiTheme="minorHAnsi" w:eastAsiaTheme="minorEastAsia" w:hAnsi="Calibri" w:cstheme="minorBidi"/>
          <w:color w:val="000000" w:themeColor="text1"/>
          <w:kern w:val="24"/>
          <w:sz w:val="28"/>
          <w:szCs w:val="28"/>
          <w:lang w:val="en-US"/>
        </w:rPr>
      </w:pPr>
      <w:r>
        <w:rPr>
          <w:rFonts w:asciiTheme="minorHAnsi" w:eastAsiaTheme="minorEastAsia" w:hAnsi="Calibri" w:cstheme="minorBidi"/>
          <w:b/>
          <w:bCs/>
          <w:color w:val="000000" w:themeColor="text1"/>
          <w:kern w:val="24"/>
          <w:sz w:val="28"/>
          <w:szCs w:val="28"/>
          <w:lang w:val="en-US"/>
        </w:rPr>
        <w:tab/>
      </w:r>
      <w:r w:rsidR="00D53F67" w:rsidRPr="001A53D8">
        <w:rPr>
          <w:rFonts w:asciiTheme="minorHAnsi" w:eastAsiaTheme="minorEastAsia" w:hAnsi="Calibri" w:cstheme="minorBidi"/>
          <w:color w:val="000000" w:themeColor="text1"/>
          <w:kern w:val="24"/>
          <w:sz w:val="28"/>
          <w:szCs w:val="28"/>
          <w:lang w:val="en-US"/>
        </w:rPr>
        <w:t>Tools, resources and best practices:</w:t>
      </w:r>
      <w:r w:rsidRPr="001A53D8">
        <w:t xml:space="preserve"> </w:t>
      </w:r>
      <w:r w:rsidR="00D53F67" w:rsidRPr="001A53D8">
        <w:rPr>
          <w:rFonts w:asciiTheme="minorHAnsi" w:eastAsiaTheme="minorEastAsia" w:hAnsi="Calibri" w:cstheme="minorBidi"/>
          <w:color w:val="000000" w:themeColor="text1"/>
          <w:kern w:val="24"/>
          <w:sz w:val="28"/>
          <w:szCs w:val="28"/>
          <w:lang w:val="en-US"/>
        </w:rPr>
        <w:t>“We know how to do this”</w:t>
      </w:r>
    </w:p>
    <w:p w14:paraId="64ECA091" w14:textId="77777777" w:rsidR="004970C4" w:rsidRDefault="004970C4" w:rsidP="000E55BE">
      <w:pPr>
        <w:pStyle w:val="NormalWeb"/>
        <w:tabs>
          <w:tab w:val="left" w:pos="1710"/>
        </w:tabs>
        <w:spacing w:before="0" w:beforeAutospacing="0" w:after="120" w:afterAutospacing="0"/>
      </w:pPr>
    </w:p>
    <w:p w14:paraId="768099F3" w14:textId="735DB30A" w:rsidR="009B1F2F" w:rsidRPr="00420CE6" w:rsidRDefault="000E55BE" w:rsidP="002370EE">
      <w:pPr>
        <w:pStyle w:val="NormalWeb"/>
        <w:numPr>
          <w:ilvl w:val="0"/>
          <w:numId w:val="2"/>
        </w:numPr>
        <w:tabs>
          <w:tab w:val="left" w:pos="1710"/>
        </w:tabs>
        <w:spacing w:before="0" w:beforeAutospacing="0" w:after="120" w:afterAutospacing="0"/>
        <w:rPr>
          <w:rFonts w:asciiTheme="minorHAnsi" w:eastAsiaTheme="minorEastAsia" w:hAnsi="Calibri" w:cstheme="minorBidi"/>
          <w:b/>
          <w:bCs/>
          <w:color w:val="000000" w:themeColor="text1"/>
          <w:kern w:val="24"/>
          <w:sz w:val="28"/>
          <w:szCs w:val="28"/>
        </w:rPr>
      </w:pPr>
      <w:r w:rsidRPr="00420CE6">
        <w:rPr>
          <w:rFonts w:asciiTheme="minorHAnsi" w:eastAsiaTheme="minorEastAsia" w:hAnsi="Calibri" w:cstheme="minorBidi"/>
          <w:b/>
          <w:bCs/>
          <w:color w:val="000000" w:themeColor="text1"/>
          <w:kern w:val="24"/>
          <w:sz w:val="28"/>
          <w:szCs w:val="28"/>
        </w:rPr>
        <w:t xml:space="preserve">Addressing unconscious bias and </w:t>
      </w:r>
      <w:r w:rsidR="00D62673" w:rsidRPr="00420CE6">
        <w:rPr>
          <w:rFonts w:asciiTheme="minorHAnsi" w:eastAsiaTheme="minorEastAsia" w:hAnsi="Calibri" w:cstheme="minorBidi"/>
          <w:b/>
          <w:bCs/>
          <w:color w:val="000000" w:themeColor="text1"/>
          <w:kern w:val="24"/>
          <w:sz w:val="28"/>
          <w:szCs w:val="28"/>
        </w:rPr>
        <w:t xml:space="preserve">stigma </w:t>
      </w:r>
      <w:r w:rsidRPr="00420CE6">
        <w:rPr>
          <w:rFonts w:asciiTheme="minorHAnsi" w:eastAsiaTheme="minorEastAsia" w:hAnsi="Calibri" w:cstheme="minorBidi"/>
          <w:b/>
          <w:bCs/>
          <w:color w:val="000000" w:themeColor="text1"/>
          <w:kern w:val="24"/>
          <w:sz w:val="28"/>
          <w:szCs w:val="28"/>
        </w:rPr>
        <w:t>at work and beyond</w:t>
      </w:r>
      <w:r w:rsidR="00860361">
        <w:rPr>
          <w:rFonts w:asciiTheme="minorHAnsi" w:eastAsiaTheme="minorEastAsia" w:hAnsi="Calibri" w:cstheme="minorBidi"/>
          <w:b/>
          <w:bCs/>
          <w:color w:val="000000" w:themeColor="text1"/>
          <w:kern w:val="24"/>
          <w:sz w:val="28"/>
          <w:szCs w:val="28"/>
        </w:rPr>
        <w:t xml:space="preserve"> </w:t>
      </w:r>
      <w:r w:rsidR="00AA3BA6">
        <w:rPr>
          <w:rFonts w:asciiTheme="minorHAnsi" w:eastAsiaTheme="minorEastAsia" w:hAnsi="Calibri" w:cstheme="minorBidi"/>
          <w:bCs/>
          <w:i/>
          <w:color w:val="000000" w:themeColor="text1"/>
          <w:kern w:val="24"/>
          <w:sz w:val="28"/>
          <w:szCs w:val="28"/>
        </w:rPr>
        <w:t>(</w:t>
      </w:r>
      <w:r w:rsidR="00860361">
        <w:rPr>
          <w:rFonts w:asciiTheme="minorHAnsi" w:eastAsiaTheme="minorEastAsia" w:hAnsi="Calibri" w:cstheme="minorBidi"/>
          <w:bCs/>
          <w:i/>
          <w:color w:val="000000" w:themeColor="text1"/>
          <w:kern w:val="24"/>
          <w:sz w:val="28"/>
          <w:szCs w:val="28"/>
        </w:rPr>
        <w:t>Ballroom A</w:t>
      </w:r>
      <w:r w:rsidR="00AA3BA6">
        <w:rPr>
          <w:rFonts w:asciiTheme="minorHAnsi" w:eastAsiaTheme="minorEastAsia" w:hAnsi="Calibri" w:cstheme="minorBidi"/>
          <w:bCs/>
          <w:i/>
          <w:color w:val="000000" w:themeColor="text1"/>
          <w:kern w:val="24"/>
          <w:sz w:val="28"/>
          <w:szCs w:val="28"/>
        </w:rPr>
        <w:t>)</w:t>
      </w:r>
    </w:p>
    <w:p w14:paraId="2AAB9C42" w14:textId="77777777" w:rsidR="009B1F2F" w:rsidRDefault="009B1F2F" w:rsidP="009B1F2F">
      <w:pPr>
        <w:pStyle w:val="NormalWeb"/>
        <w:tabs>
          <w:tab w:val="left" w:pos="1710"/>
        </w:tabs>
        <w:spacing w:before="0" w:beforeAutospacing="0" w:after="0" w:afterAutospacing="0"/>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ab/>
      </w:r>
      <w:r w:rsidRPr="009B1F2F">
        <w:rPr>
          <w:rFonts w:asciiTheme="minorHAnsi" w:eastAsiaTheme="minorEastAsia" w:hAnsi="Calibri" w:cstheme="minorBidi"/>
          <w:i/>
          <w:iCs/>
          <w:color w:val="000000" w:themeColor="text1"/>
          <w:kern w:val="24"/>
          <w:sz w:val="28"/>
          <w:szCs w:val="28"/>
        </w:rPr>
        <w:t>Speakers:</w:t>
      </w:r>
    </w:p>
    <w:p w14:paraId="2BE81670" w14:textId="15B8D49B" w:rsidR="00C0628F" w:rsidRDefault="00C0628F" w:rsidP="00C0628F">
      <w:pPr>
        <w:pStyle w:val="NormalWeb"/>
        <w:numPr>
          <w:ilvl w:val="0"/>
          <w:numId w:val="9"/>
        </w:numPr>
        <w:tabs>
          <w:tab w:val="left" w:pos="1710"/>
        </w:tabs>
        <w:spacing w:before="0" w:beforeAutospacing="0" w:after="0" w:afterAutospacing="0"/>
        <w:ind w:left="2074"/>
        <w:rPr>
          <w:rFonts w:asciiTheme="minorHAnsi" w:eastAsiaTheme="minorEastAsia" w:hAnsi="Calibri" w:cstheme="minorBidi"/>
          <w:color w:val="000000" w:themeColor="text1"/>
          <w:kern w:val="24"/>
          <w:sz w:val="28"/>
          <w:szCs w:val="28"/>
        </w:rPr>
      </w:pPr>
      <w:r w:rsidRPr="009B1F2F">
        <w:rPr>
          <w:rFonts w:asciiTheme="minorHAnsi" w:eastAsiaTheme="minorEastAsia" w:hAnsi="Calibri" w:cstheme="minorBidi"/>
          <w:color w:val="000000" w:themeColor="text1"/>
          <w:kern w:val="24"/>
          <w:sz w:val="28"/>
          <w:szCs w:val="28"/>
        </w:rPr>
        <w:t>Melissa Egan, Coordinator, Episodic Disabilities Initiatives, Realize</w:t>
      </w:r>
      <w:r>
        <w:rPr>
          <w:rFonts w:asciiTheme="minorHAnsi" w:eastAsiaTheme="minorEastAsia" w:hAnsi="Calibri" w:cstheme="minorBidi"/>
          <w:color w:val="000000" w:themeColor="text1"/>
          <w:kern w:val="24"/>
          <w:sz w:val="28"/>
          <w:szCs w:val="28"/>
        </w:rPr>
        <w:t xml:space="preserve"> (Session Chair)</w:t>
      </w:r>
    </w:p>
    <w:p w14:paraId="7E24D0DE" w14:textId="77777777" w:rsidR="00C0628F" w:rsidRDefault="00C0628F" w:rsidP="00C0628F">
      <w:pPr>
        <w:pStyle w:val="NormalWeb"/>
        <w:numPr>
          <w:ilvl w:val="0"/>
          <w:numId w:val="9"/>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 xml:space="preserve">Steve Mantis, </w:t>
      </w:r>
      <w:r w:rsidRPr="009B1F2F">
        <w:rPr>
          <w:rFonts w:asciiTheme="minorHAnsi" w:eastAsiaTheme="minorEastAsia" w:hAnsi="Calibri" w:cstheme="minorBidi"/>
          <w:color w:val="000000" w:themeColor="text1"/>
          <w:kern w:val="24"/>
          <w:sz w:val="28"/>
          <w:szCs w:val="28"/>
        </w:rPr>
        <w:t>Chair of the Research Action Committee of the Ontario Network of Injured Workers Groups (ONIWG)</w:t>
      </w:r>
    </w:p>
    <w:p w14:paraId="6EC1068A" w14:textId="589F4B68" w:rsidR="00C0628F" w:rsidDel="00D62673" w:rsidRDefault="00C0628F" w:rsidP="00C0628F">
      <w:pPr>
        <w:pStyle w:val="NormalWeb"/>
        <w:numPr>
          <w:ilvl w:val="0"/>
          <w:numId w:val="9"/>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sidRPr="009B1F2F" w:rsidDel="00D62673">
        <w:rPr>
          <w:rFonts w:asciiTheme="minorHAnsi" w:eastAsiaTheme="minorEastAsia" w:hAnsi="Calibri" w:cstheme="minorBidi"/>
          <w:color w:val="000000" w:themeColor="text1"/>
          <w:kern w:val="24"/>
          <w:sz w:val="28"/>
          <w:szCs w:val="28"/>
        </w:rPr>
        <w:t>John Mutch, Executive Director, Case Management, WSIB</w:t>
      </w:r>
    </w:p>
    <w:p w14:paraId="199EF322" w14:textId="6F73B339" w:rsidR="00C0628F" w:rsidRPr="00C0628F" w:rsidDel="00D62673" w:rsidRDefault="00C0628F" w:rsidP="00C0628F">
      <w:pPr>
        <w:pStyle w:val="NormalWeb"/>
        <w:numPr>
          <w:ilvl w:val="0"/>
          <w:numId w:val="9"/>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sidDel="00D62673">
        <w:rPr>
          <w:rFonts w:asciiTheme="minorHAnsi" w:eastAsiaTheme="minorEastAsia" w:hAnsi="Calibri" w:cstheme="minorBidi"/>
          <w:color w:val="000000" w:themeColor="text1"/>
          <w:kern w:val="24"/>
          <w:sz w:val="28"/>
          <w:szCs w:val="28"/>
        </w:rPr>
        <w:t>Marcy Va</w:t>
      </w:r>
      <w:r w:rsidR="007D77FE">
        <w:rPr>
          <w:rFonts w:asciiTheme="minorHAnsi" w:eastAsiaTheme="minorEastAsia" w:hAnsi="Calibri" w:cstheme="minorBidi"/>
          <w:color w:val="000000" w:themeColor="text1"/>
          <w:kern w:val="24"/>
          <w:sz w:val="28"/>
          <w:szCs w:val="28"/>
        </w:rPr>
        <w:t>u</w:t>
      </w:r>
      <w:r w:rsidDel="00D62673">
        <w:rPr>
          <w:rFonts w:asciiTheme="minorHAnsi" w:eastAsiaTheme="minorEastAsia" w:hAnsi="Calibri" w:cstheme="minorBidi"/>
          <w:color w:val="000000" w:themeColor="text1"/>
          <w:kern w:val="24"/>
          <w:sz w:val="28"/>
          <w:szCs w:val="28"/>
        </w:rPr>
        <w:t xml:space="preserve">tour, </w:t>
      </w:r>
      <w:r w:rsidR="004970C4" w:rsidRPr="004970C4">
        <w:rPr>
          <w:rFonts w:asciiTheme="minorHAnsi" w:eastAsiaTheme="minorEastAsia" w:hAnsi="Calibri" w:cstheme="minorBidi"/>
          <w:color w:val="000000" w:themeColor="text1"/>
          <w:kern w:val="24"/>
          <w:sz w:val="28"/>
          <w:szCs w:val="28"/>
        </w:rPr>
        <w:t>Disability Inclusion Strategist</w:t>
      </w:r>
    </w:p>
    <w:p w14:paraId="4530D1B1" w14:textId="28FDB0CE" w:rsidR="007D77FE" w:rsidRPr="007D77FE" w:rsidRDefault="009B1F2F" w:rsidP="007D77FE">
      <w:pPr>
        <w:pStyle w:val="NormalWeb"/>
        <w:numPr>
          <w:ilvl w:val="0"/>
          <w:numId w:val="9"/>
        </w:numPr>
        <w:tabs>
          <w:tab w:val="left" w:pos="1710"/>
        </w:tabs>
        <w:spacing w:before="0" w:beforeAutospacing="0" w:after="120" w:afterAutospacing="0"/>
        <w:ind w:left="2074"/>
        <w:rPr>
          <w:rFonts w:asciiTheme="minorHAnsi" w:eastAsiaTheme="minorEastAsia" w:hAnsi="Calibri" w:cstheme="minorBidi"/>
          <w:color w:val="000000" w:themeColor="text1"/>
          <w:kern w:val="24"/>
          <w:sz w:val="28"/>
          <w:szCs w:val="28"/>
        </w:rPr>
      </w:pPr>
      <w:r w:rsidRPr="009B1F2F" w:rsidDel="00D62673">
        <w:rPr>
          <w:rFonts w:asciiTheme="minorHAnsi" w:eastAsiaTheme="minorEastAsia" w:hAnsi="Calibri" w:cstheme="minorBidi"/>
          <w:color w:val="000000" w:themeColor="text1"/>
          <w:kern w:val="24"/>
          <w:sz w:val="28"/>
          <w:szCs w:val="28"/>
        </w:rPr>
        <w:t>Tammy Yates, Executive Director, Realize</w:t>
      </w:r>
    </w:p>
    <w:p w14:paraId="40B16F71" w14:textId="1F761782" w:rsidR="00420CE6" w:rsidRDefault="007D77FE" w:rsidP="00420CE6">
      <w:pPr>
        <w:pStyle w:val="NormalWeb"/>
        <w:tabs>
          <w:tab w:val="left" w:pos="1710"/>
        </w:tabs>
        <w:spacing w:before="0" w:beforeAutospacing="0" w:after="120" w:afterAutospacing="0"/>
        <w:rPr>
          <w:rStyle w:val="Hyperlink"/>
          <w:rFonts w:asciiTheme="minorHAnsi" w:eastAsiaTheme="minorEastAsia" w:hAnsi="Calibri" w:cstheme="minorBidi"/>
          <w:kern w:val="24"/>
          <w:sz w:val="28"/>
          <w:szCs w:val="28"/>
        </w:rPr>
      </w:pPr>
      <w:r>
        <w:rPr>
          <w:rFonts w:asciiTheme="minorHAnsi" w:eastAsiaTheme="minorEastAsia" w:hAnsi="Calibri" w:cstheme="minorBidi"/>
          <w:color w:val="000000" w:themeColor="text1"/>
          <w:kern w:val="24"/>
          <w:sz w:val="28"/>
          <w:szCs w:val="28"/>
        </w:rPr>
        <w:tab/>
      </w:r>
      <w:hyperlink r:id="rId11" w:history="1">
        <w:r w:rsidR="00D62673" w:rsidRPr="00D62673">
          <w:rPr>
            <w:rStyle w:val="Hyperlink"/>
            <w:rFonts w:asciiTheme="minorHAnsi" w:eastAsiaTheme="minorEastAsia" w:hAnsi="Calibri" w:cstheme="minorBidi"/>
            <w:kern w:val="24"/>
            <w:sz w:val="28"/>
            <w:szCs w:val="28"/>
          </w:rPr>
          <w:t>Click here to access materials for this session</w:t>
        </w:r>
      </w:hyperlink>
    </w:p>
    <w:p w14:paraId="1070994A" w14:textId="77777777" w:rsidR="00860361" w:rsidRDefault="00860361" w:rsidP="00420CE6">
      <w:pPr>
        <w:pStyle w:val="NormalWeb"/>
        <w:tabs>
          <w:tab w:val="left" w:pos="1710"/>
        </w:tabs>
        <w:spacing w:before="0" w:beforeAutospacing="0" w:after="120" w:afterAutospacing="0"/>
        <w:rPr>
          <w:rStyle w:val="Hyperlink"/>
          <w:rFonts w:asciiTheme="minorHAnsi" w:eastAsiaTheme="minorEastAsia" w:hAnsi="Calibri" w:cstheme="minorBidi"/>
          <w:kern w:val="24"/>
          <w:sz w:val="28"/>
          <w:szCs w:val="28"/>
        </w:rPr>
      </w:pPr>
    </w:p>
    <w:p w14:paraId="0E6DC7D2" w14:textId="62770EC5" w:rsidR="009B1F2F" w:rsidRPr="00420CE6" w:rsidRDefault="000E55BE" w:rsidP="007D77FE">
      <w:pPr>
        <w:pStyle w:val="NormalWeb"/>
        <w:keepNext/>
        <w:numPr>
          <w:ilvl w:val="0"/>
          <w:numId w:val="2"/>
        </w:numPr>
        <w:tabs>
          <w:tab w:val="left" w:pos="1710"/>
        </w:tabs>
        <w:spacing w:before="0" w:beforeAutospacing="0" w:after="120" w:afterAutospacing="0"/>
        <w:rPr>
          <w:rFonts w:asciiTheme="minorHAnsi" w:eastAsiaTheme="minorEastAsia" w:hAnsi="Calibri" w:cstheme="minorBidi"/>
          <w:b/>
          <w:bCs/>
          <w:color w:val="000000" w:themeColor="text1"/>
          <w:kern w:val="24"/>
          <w:sz w:val="28"/>
          <w:szCs w:val="28"/>
        </w:rPr>
      </w:pPr>
      <w:r w:rsidRPr="00420CE6">
        <w:rPr>
          <w:rFonts w:asciiTheme="minorHAnsi" w:eastAsiaTheme="minorEastAsia" w:hAnsi="Calibri" w:cstheme="minorBidi"/>
          <w:b/>
          <w:bCs/>
          <w:color w:val="000000" w:themeColor="text1"/>
          <w:kern w:val="24"/>
          <w:sz w:val="28"/>
          <w:szCs w:val="28"/>
        </w:rPr>
        <w:t>School to Work Transitions</w:t>
      </w:r>
      <w:r w:rsidR="00860361">
        <w:rPr>
          <w:rFonts w:asciiTheme="minorHAnsi" w:eastAsiaTheme="minorEastAsia" w:hAnsi="Calibri" w:cstheme="minorBidi"/>
          <w:b/>
          <w:bCs/>
          <w:color w:val="000000" w:themeColor="text1"/>
          <w:kern w:val="24"/>
          <w:sz w:val="28"/>
          <w:szCs w:val="28"/>
        </w:rPr>
        <w:t xml:space="preserve"> </w:t>
      </w:r>
      <w:r w:rsidR="00AA3BA6">
        <w:rPr>
          <w:rFonts w:asciiTheme="minorHAnsi" w:eastAsiaTheme="minorEastAsia" w:hAnsi="Calibri" w:cstheme="minorBidi"/>
          <w:bCs/>
          <w:i/>
          <w:color w:val="000000" w:themeColor="text1"/>
          <w:kern w:val="24"/>
          <w:sz w:val="28"/>
          <w:szCs w:val="28"/>
        </w:rPr>
        <w:t>(</w:t>
      </w:r>
      <w:r w:rsidR="00860361">
        <w:rPr>
          <w:rFonts w:asciiTheme="minorHAnsi" w:eastAsiaTheme="minorEastAsia" w:hAnsi="Calibri" w:cstheme="minorBidi"/>
          <w:bCs/>
          <w:i/>
          <w:color w:val="000000" w:themeColor="text1"/>
          <w:kern w:val="24"/>
          <w:sz w:val="28"/>
          <w:szCs w:val="28"/>
        </w:rPr>
        <w:t>Ballroom B</w:t>
      </w:r>
      <w:r w:rsidR="00AA3BA6">
        <w:rPr>
          <w:rFonts w:asciiTheme="minorHAnsi" w:eastAsiaTheme="minorEastAsia" w:hAnsi="Calibri" w:cstheme="minorBidi"/>
          <w:bCs/>
          <w:i/>
          <w:color w:val="000000" w:themeColor="text1"/>
          <w:kern w:val="24"/>
          <w:sz w:val="28"/>
          <w:szCs w:val="28"/>
        </w:rPr>
        <w:t>)</w:t>
      </w:r>
    </w:p>
    <w:p w14:paraId="612CF4F4" w14:textId="1622A81A" w:rsidR="009B1F2F" w:rsidRDefault="009B1F2F" w:rsidP="009B1F2F">
      <w:pPr>
        <w:pStyle w:val="NormalWeb"/>
        <w:tabs>
          <w:tab w:val="left" w:pos="1710"/>
        </w:tabs>
        <w:spacing w:before="0" w:beforeAutospacing="0" w:after="0" w:afterAutospacing="0"/>
        <w:rPr>
          <w:rFonts w:asciiTheme="minorHAnsi" w:eastAsiaTheme="minorEastAsia" w:hAnsi="Calibri" w:cstheme="minorBidi"/>
          <w:i/>
          <w:iCs/>
          <w:color w:val="000000" w:themeColor="text1"/>
          <w:kern w:val="24"/>
          <w:sz w:val="28"/>
          <w:szCs w:val="28"/>
        </w:rPr>
      </w:pPr>
      <w:r>
        <w:rPr>
          <w:rFonts w:asciiTheme="minorHAnsi" w:eastAsiaTheme="minorEastAsia" w:hAnsi="Calibri" w:cstheme="minorBidi"/>
          <w:i/>
          <w:iCs/>
          <w:color w:val="000000" w:themeColor="text1"/>
          <w:kern w:val="24"/>
          <w:sz w:val="28"/>
          <w:szCs w:val="28"/>
        </w:rPr>
        <w:tab/>
      </w:r>
      <w:r w:rsidRPr="009B1F2F">
        <w:rPr>
          <w:rFonts w:asciiTheme="minorHAnsi" w:eastAsiaTheme="minorEastAsia" w:hAnsi="Calibri" w:cstheme="minorBidi"/>
          <w:i/>
          <w:iCs/>
          <w:color w:val="000000" w:themeColor="text1"/>
          <w:kern w:val="24"/>
          <w:sz w:val="28"/>
          <w:szCs w:val="28"/>
        </w:rPr>
        <w:t>Speakers:</w:t>
      </w:r>
    </w:p>
    <w:p w14:paraId="77753DB8" w14:textId="304A5565" w:rsidR="009B1F2F" w:rsidRDefault="009B1F2F" w:rsidP="00436AAF">
      <w:pPr>
        <w:pStyle w:val="NormalWeb"/>
        <w:numPr>
          <w:ilvl w:val="0"/>
          <w:numId w:val="11"/>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Arif Jetha, Scientist, Institute for Work &amp; Health</w:t>
      </w:r>
    </w:p>
    <w:p w14:paraId="1E93BB6A" w14:textId="77777777" w:rsidR="00C31BC6" w:rsidRPr="00C31BC6" w:rsidRDefault="00C31BC6" w:rsidP="00C31BC6">
      <w:pPr>
        <w:pStyle w:val="NormalWeb"/>
        <w:numPr>
          <w:ilvl w:val="0"/>
          <w:numId w:val="11"/>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bookmarkStart w:id="2" w:name="_Hlk25740318"/>
      <w:r w:rsidRPr="00C31BC6">
        <w:rPr>
          <w:rFonts w:asciiTheme="minorHAnsi" w:eastAsiaTheme="minorEastAsia" w:hAnsi="Calibri" w:cstheme="minorBidi"/>
          <w:color w:val="000000" w:themeColor="text1"/>
          <w:kern w:val="24"/>
          <w:sz w:val="28"/>
          <w:szCs w:val="28"/>
        </w:rPr>
        <w:t>Tammy Strong, Coordinator, Diversity and Respect Unit, Education and Early Childhood Development, Government of New Brunswick</w:t>
      </w:r>
    </w:p>
    <w:bookmarkEnd w:id="2"/>
    <w:p w14:paraId="18C5F348" w14:textId="24899B77" w:rsidR="009B1F2F" w:rsidRPr="000E55BE" w:rsidRDefault="00C31BC6" w:rsidP="004970C4">
      <w:pPr>
        <w:pStyle w:val="NormalWeb"/>
        <w:numPr>
          <w:ilvl w:val="0"/>
          <w:numId w:val="11"/>
        </w:numPr>
        <w:tabs>
          <w:tab w:val="left" w:pos="1710"/>
        </w:tabs>
        <w:spacing w:before="0" w:beforeAutospacing="0" w:after="0" w:afterAutospacing="0"/>
        <w:ind w:left="2074"/>
        <w:rPr>
          <w:rFonts w:asciiTheme="minorHAnsi" w:eastAsiaTheme="minorEastAsia" w:hAnsi="Calibri" w:cstheme="minorBidi"/>
          <w:color w:val="000000" w:themeColor="text1"/>
          <w:kern w:val="24"/>
          <w:sz w:val="28"/>
          <w:szCs w:val="28"/>
        </w:rPr>
      </w:pPr>
      <w:r w:rsidRPr="009B1F2F">
        <w:rPr>
          <w:rFonts w:asciiTheme="minorHAnsi" w:eastAsiaTheme="minorEastAsia" w:hAnsi="Calibri" w:cstheme="minorBidi"/>
          <w:color w:val="000000" w:themeColor="text1"/>
          <w:kern w:val="24"/>
          <w:sz w:val="28"/>
          <w:szCs w:val="28"/>
        </w:rPr>
        <w:t xml:space="preserve"> </w:t>
      </w:r>
      <w:r w:rsidR="009B1F2F" w:rsidRPr="009B1F2F">
        <w:rPr>
          <w:rFonts w:asciiTheme="minorHAnsi" w:eastAsiaTheme="minorEastAsia" w:hAnsi="Calibri" w:cstheme="minorBidi"/>
          <w:color w:val="000000" w:themeColor="text1"/>
          <w:kern w:val="24"/>
          <w:sz w:val="28"/>
          <w:szCs w:val="28"/>
        </w:rPr>
        <w:t>Boris Vukovic, Director, READ Initiative, David C. Onley Initiative for Employment &amp; Enterprise Developmen</w:t>
      </w:r>
      <w:r w:rsidR="002370EE">
        <w:rPr>
          <w:rFonts w:asciiTheme="minorHAnsi" w:eastAsiaTheme="minorEastAsia" w:hAnsi="Calibri" w:cstheme="minorBidi"/>
          <w:color w:val="000000" w:themeColor="text1"/>
          <w:kern w:val="24"/>
          <w:sz w:val="28"/>
          <w:szCs w:val="28"/>
        </w:rPr>
        <w:t>t</w:t>
      </w:r>
    </w:p>
    <w:p w14:paraId="5BDEAB06" w14:textId="77777777" w:rsidR="004970C4" w:rsidRDefault="004970C4" w:rsidP="004970C4">
      <w:pPr>
        <w:pStyle w:val="NormalWeb"/>
        <w:tabs>
          <w:tab w:val="left" w:pos="1710"/>
        </w:tabs>
        <w:spacing w:before="0" w:beforeAutospacing="0" w:after="120" w:afterAutospacing="0"/>
        <w:rPr>
          <w:rFonts w:asciiTheme="minorHAnsi" w:eastAsiaTheme="minorEastAsia" w:hAnsi="Calibri" w:cstheme="minorBidi"/>
          <w:i/>
          <w:iCs/>
          <w:color w:val="000000" w:themeColor="text1"/>
          <w:kern w:val="24"/>
          <w:sz w:val="28"/>
          <w:szCs w:val="28"/>
        </w:rPr>
      </w:pPr>
    </w:p>
    <w:p w14:paraId="33DF54D5" w14:textId="23ADC155" w:rsidR="00860361" w:rsidRDefault="00D53F67" w:rsidP="004970C4">
      <w:pPr>
        <w:pStyle w:val="NormalWeb"/>
        <w:tabs>
          <w:tab w:val="left" w:pos="1710"/>
        </w:tabs>
        <w:spacing w:before="0" w:beforeAutospacing="0" w:after="120" w:afterAutospacing="0"/>
        <w:rPr>
          <w:rFonts w:asciiTheme="minorHAnsi" w:eastAsiaTheme="minorEastAsia" w:hAnsi="Calibri" w:cstheme="minorBidi"/>
          <w:i/>
          <w:iCs/>
          <w:color w:val="000000" w:themeColor="text1"/>
          <w:kern w:val="24"/>
          <w:sz w:val="28"/>
          <w:szCs w:val="28"/>
        </w:rPr>
      </w:pPr>
      <w:r>
        <w:rPr>
          <w:rFonts w:asciiTheme="minorHAnsi" w:eastAsiaTheme="minorEastAsia" w:hAnsi="Calibri" w:cstheme="minorBidi"/>
          <w:i/>
          <w:iCs/>
          <w:color w:val="000000" w:themeColor="text1"/>
          <w:kern w:val="24"/>
          <w:sz w:val="28"/>
          <w:szCs w:val="28"/>
        </w:rPr>
        <w:t xml:space="preserve">2:45-3:00 </w:t>
      </w:r>
      <w:r>
        <w:rPr>
          <w:rFonts w:asciiTheme="minorHAnsi" w:eastAsiaTheme="minorEastAsia" w:hAnsi="Calibri" w:cstheme="minorBidi"/>
          <w:i/>
          <w:iCs/>
          <w:color w:val="000000" w:themeColor="text1"/>
          <w:kern w:val="24"/>
          <w:sz w:val="28"/>
          <w:szCs w:val="28"/>
        </w:rPr>
        <w:tab/>
      </w:r>
      <w:r w:rsidRPr="000E55BE">
        <w:rPr>
          <w:rFonts w:asciiTheme="minorHAnsi" w:eastAsiaTheme="minorEastAsia" w:hAnsi="Calibri" w:cstheme="minorBidi"/>
          <w:i/>
          <w:iCs/>
          <w:color w:val="000000" w:themeColor="text1"/>
          <w:kern w:val="24"/>
          <w:sz w:val="28"/>
          <w:szCs w:val="28"/>
        </w:rPr>
        <w:t>Break</w:t>
      </w:r>
      <w:r w:rsidR="00860361">
        <w:rPr>
          <w:rFonts w:asciiTheme="minorHAnsi" w:eastAsiaTheme="minorEastAsia" w:hAnsi="Calibri" w:cstheme="minorBidi"/>
          <w:i/>
          <w:iCs/>
          <w:color w:val="000000" w:themeColor="text1"/>
          <w:kern w:val="24"/>
          <w:sz w:val="28"/>
          <w:szCs w:val="28"/>
        </w:rPr>
        <w:t xml:space="preserve"> </w:t>
      </w:r>
    </w:p>
    <w:p w14:paraId="245209AE" w14:textId="77777777" w:rsidR="00860361" w:rsidRDefault="00860361">
      <w:pPr>
        <w:rPr>
          <w:rFonts w:eastAsiaTheme="minorEastAsia" w:hAnsi="Calibri"/>
          <w:i/>
          <w:iCs/>
          <w:color w:val="000000" w:themeColor="text1"/>
          <w:kern w:val="24"/>
          <w:sz w:val="28"/>
          <w:szCs w:val="28"/>
          <w:lang w:eastAsia="en-CA"/>
        </w:rPr>
      </w:pPr>
      <w:r>
        <w:rPr>
          <w:rFonts w:eastAsiaTheme="minorEastAsia" w:hAnsi="Calibri"/>
          <w:i/>
          <w:iCs/>
          <w:color w:val="000000" w:themeColor="text1"/>
          <w:kern w:val="24"/>
          <w:sz w:val="28"/>
          <w:szCs w:val="28"/>
        </w:rPr>
        <w:br w:type="page"/>
      </w:r>
    </w:p>
    <w:p w14:paraId="486635B0" w14:textId="77777777" w:rsidR="000E55BE" w:rsidRPr="001A53D8" w:rsidRDefault="000E55BE" w:rsidP="00420CE6">
      <w:pPr>
        <w:pStyle w:val="NormalWeb"/>
        <w:tabs>
          <w:tab w:val="left" w:pos="1710"/>
        </w:tabs>
        <w:spacing w:before="240" w:beforeAutospacing="0" w:after="240" w:afterAutospacing="0"/>
        <w:rPr>
          <w:rFonts w:asciiTheme="minorHAnsi" w:eastAsiaTheme="minorEastAsia" w:hAnsi="Calibri" w:cstheme="minorBidi"/>
          <w:color w:val="000000" w:themeColor="text1"/>
          <w:kern w:val="24"/>
          <w:sz w:val="28"/>
          <w:szCs w:val="28"/>
          <w:lang w:val="en-US"/>
        </w:rPr>
      </w:pPr>
    </w:p>
    <w:p w14:paraId="0D7C17A3" w14:textId="0601E0FE" w:rsidR="00D53F67" w:rsidRDefault="00D53F67" w:rsidP="000E55BE">
      <w:pPr>
        <w:pStyle w:val="NormalWeb"/>
        <w:tabs>
          <w:tab w:val="left" w:pos="1710"/>
        </w:tabs>
        <w:spacing w:before="0" w:beforeAutospacing="0" w:after="0" w:afterAutospacing="0"/>
        <w:rPr>
          <w:rFonts w:asciiTheme="minorHAnsi" w:eastAsiaTheme="minorEastAsia" w:hAnsi="Calibri" w:cstheme="minorBidi"/>
          <w:b/>
          <w:bCs/>
          <w:color w:val="000000" w:themeColor="text1"/>
          <w:kern w:val="24"/>
          <w:sz w:val="28"/>
          <w:szCs w:val="28"/>
          <w:lang w:val="en-US"/>
        </w:rPr>
      </w:pPr>
      <w:r w:rsidRPr="000E55BE">
        <w:rPr>
          <w:rFonts w:asciiTheme="minorHAnsi" w:eastAsiaTheme="minorEastAsia" w:hAnsi="Calibri" w:cstheme="minorBidi"/>
          <w:color w:val="000000" w:themeColor="text1"/>
          <w:kern w:val="24"/>
          <w:sz w:val="28"/>
          <w:szCs w:val="28"/>
          <w:lang w:val="en-US"/>
        </w:rPr>
        <w:t>3:00</w:t>
      </w:r>
      <w:r w:rsidR="001A53D8" w:rsidRPr="000E55BE">
        <w:rPr>
          <w:rFonts w:asciiTheme="minorHAnsi" w:eastAsiaTheme="minorEastAsia" w:hAnsi="Calibri" w:cstheme="minorBidi"/>
          <w:color w:val="000000" w:themeColor="text1"/>
          <w:kern w:val="24"/>
          <w:sz w:val="28"/>
          <w:szCs w:val="28"/>
          <w:lang w:val="en-US"/>
        </w:rPr>
        <w:t xml:space="preserve"> – </w:t>
      </w:r>
      <w:r w:rsidRPr="000E55BE">
        <w:rPr>
          <w:rFonts w:asciiTheme="minorHAnsi" w:eastAsiaTheme="minorEastAsia" w:hAnsi="Calibri" w:cstheme="minorBidi"/>
          <w:color w:val="000000" w:themeColor="text1"/>
          <w:kern w:val="24"/>
          <w:sz w:val="28"/>
          <w:szCs w:val="28"/>
          <w:lang w:val="en-US"/>
        </w:rPr>
        <w:t>4:15</w:t>
      </w:r>
      <w:r w:rsidRPr="00D53F67">
        <w:rPr>
          <w:rFonts w:ascii="Calibri" w:hAnsi="Calibri" w:cs="Calibri"/>
          <w:sz w:val="28"/>
          <w:szCs w:val="28"/>
        </w:rPr>
        <w:t xml:space="preserve"> </w:t>
      </w:r>
      <w:r>
        <w:rPr>
          <w:rFonts w:ascii="Calibri" w:hAnsi="Calibri" w:cs="Calibri"/>
          <w:sz w:val="28"/>
          <w:szCs w:val="28"/>
        </w:rPr>
        <w:tab/>
      </w:r>
      <w:r w:rsidR="000E55BE">
        <w:rPr>
          <w:rFonts w:asciiTheme="minorHAnsi" w:eastAsiaTheme="minorEastAsia" w:hAnsi="Calibri" w:cstheme="minorBidi"/>
          <w:b/>
          <w:bCs/>
          <w:color w:val="000000" w:themeColor="text1"/>
          <w:kern w:val="24"/>
          <w:sz w:val="28"/>
          <w:szCs w:val="28"/>
          <w:lang w:val="en-US"/>
        </w:rPr>
        <w:t>Parallel discussion sessions</w:t>
      </w:r>
      <w:r w:rsidRPr="000E55BE">
        <w:rPr>
          <w:rFonts w:asciiTheme="minorHAnsi" w:eastAsiaTheme="minorEastAsia" w:hAnsi="Calibri" w:cstheme="minorBidi"/>
          <w:b/>
          <w:bCs/>
          <w:color w:val="000000" w:themeColor="text1"/>
          <w:kern w:val="24"/>
          <w:sz w:val="28"/>
          <w:szCs w:val="28"/>
          <w:lang w:val="en-US"/>
        </w:rPr>
        <w:t xml:space="preserve"> </w:t>
      </w:r>
      <w:r w:rsidR="00D56A33">
        <w:rPr>
          <w:rFonts w:asciiTheme="minorHAnsi" w:eastAsiaTheme="minorEastAsia" w:hAnsi="Calibri" w:cstheme="minorBidi"/>
          <w:b/>
          <w:bCs/>
          <w:color w:val="000000" w:themeColor="text1"/>
          <w:kern w:val="24"/>
          <w:sz w:val="28"/>
          <w:szCs w:val="28"/>
          <w:lang w:val="en-US"/>
        </w:rPr>
        <w:t>I</w:t>
      </w:r>
      <w:r w:rsidRPr="000E55BE">
        <w:rPr>
          <w:rFonts w:asciiTheme="minorHAnsi" w:eastAsiaTheme="minorEastAsia" w:hAnsi="Calibri" w:cstheme="minorBidi"/>
          <w:b/>
          <w:bCs/>
          <w:color w:val="000000" w:themeColor="text1"/>
          <w:kern w:val="24"/>
          <w:sz w:val="28"/>
          <w:szCs w:val="28"/>
          <w:lang w:val="en-US"/>
        </w:rPr>
        <w:t>II</w:t>
      </w:r>
    </w:p>
    <w:p w14:paraId="2D78402C" w14:textId="0853FA85" w:rsidR="000E55BE" w:rsidRDefault="000E55BE" w:rsidP="000E55BE">
      <w:pPr>
        <w:pStyle w:val="NormalWeb"/>
        <w:tabs>
          <w:tab w:val="left" w:pos="1710"/>
        </w:tabs>
        <w:spacing w:before="0" w:beforeAutospacing="0" w:after="120" w:afterAutospacing="0"/>
        <w:rPr>
          <w:rFonts w:asciiTheme="minorHAnsi" w:eastAsiaTheme="minorEastAsia" w:hAnsi="Calibri" w:cstheme="minorBidi"/>
          <w:color w:val="000000" w:themeColor="text1"/>
          <w:kern w:val="24"/>
          <w:sz w:val="28"/>
          <w:szCs w:val="28"/>
          <w:lang w:val="en-US"/>
        </w:rPr>
      </w:pPr>
      <w:r>
        <w:rPr>
          <w:rFonts w:asciiTheme="minorHAnsi" w:eastAsiaTheme="minorEastAsia" w:hAnsi="Calibri" w:cstheme="minorBidi"/>
          <w:color w:val="000000" w:themeColor="text1"/>
          <w:kern w:val="24"/>
          <w:sz w:val="28"/>
          <w:szCs w:val="28"/>
          <w:lang w:val="en-US"/>
        </w:rPr>
        <w:tab/>
      </w:r>
      <w:r w:rsidRPr="001A53D8">
        <w:rPr>
          <w:rFonts w:asciiTheme="minorHAnsi" w:eastAsiaTheme="minorEastAsia" w:hAnsi="Calibri" w:cstheme="minorBidi"/>
          <w:color w:val="000000" w:themeColor="text1"/>
          <w:kern w:val="24"/>
          <w:sz w:val="28"/>
          <w:szCs w:val="28"/>
          <w:lang w:val="en-US"/>
        </w:rPr>
        <w:t>Tools, resources and best practices:</w:t>
      </w:r>
      <w:r w:rsidRPr="001A53D8">
        <w:t xml:space="preserve"> </w:t>
      </w:r>
      <w:r w:rsidRPr="001A53D8">
        <w:rPr>
          <w:rFonts w:asciiTheme="minorHAnsi" w:eastAsiaTheme="minorEastAsia" w:hAnsi="Calibri" w:cstheme="minorBidi"/>
          <w:color w:val="000000" w:themeColor="text1"/>
          <w:kern w:val="24"/>
          <w:sz w:val="28"/>
          <w:szCs w:val="28"/>
          <w:lang w:val="en-US"/>
        </w:rPr>
        <w:t>“We know how to do this”</w:t>
      </w:r>
    </w:p>
    <w:p w14:paraId="18BE8507" w14:textId="77777777" w:rsidR="004970C4" w:rsidRPr="000E55BE" w:rsidRDefault="004970C4" w:rsidP="000E55BE">
      <w:pPr>
        <w:pStyle w:val="NormalWeb"/>
        <w:tabs>
          <w:tab w:val="left" w:pos="1710"/>
        </w:tabs>
        <w:spacing w:before="0" w:beforeAutospacing="0" w:after="120" w:afterAutospacing="0"/>
        <w:rPr>
          <w:rFonts w:asciiTheme="minorHAnsi" w:eastAsiaTheme="minorEastAsia" w:hAnsi="Calibri" w:cstheme="minorBidi"/>
          <w:color w:val="000000" w:themeColor="text1"/>
          <w:kern w:val="24"/>
          <w:sz w:val="28"/>
          <w:szCs w:val="28"/>
          <w:lang w:val="en-US"/>
        </w:rPr>
      </w:pPr>
    </w:p>
    <w:p w14:paraId="43732C77" w14:textId="3C4F9E37" w:rsidR="000E55BE" w:rsidRPr="00420CE6" w:rsidRDefault="000E55BE" w:rsidP="009B1F2F">
      <w:pPr>
        <w:pStyle w:val="NormalWeb"/>
        <w:numPr>
          <w:ilvl w:val="0"/>
          <w:numId w:val="2"/>
        </w:numPr>
        <w:tabs>
          <w:tab w:val="left" w:pos="1710"/>
        </w:tabs>
        <w:spacing w:before="0" w:beforeAutospacing="0" w:after="120" w:afterAutospacing="0"/>
        <w:rPr>
          <w:rFonts w:asciiTheme="minorHAnsi" w:eastAsiaTheme="minorEastAsia" w:hAnsi="Calibri" w:cstheme="minorBidi"/>
          <w:b/>
          <w:bCs/>
          <w:color w:val="000000" w:themeColor="text1"/>
          <w:kern w:val="24"/>
          <w:sz w:val="28"/>
          <w:szCs w:val="28"/>
        </w:rPr>
      </w:pPr>
      <w:bookmarkStart w:id="3" w:name="_Hlk25584188"/>
      <w:r w:rsidRPr="00420CE6">
        <w:rPr>
          <w:rFonts w:asciiTheme="minorHAnsi" w:eastAsiaTheme="minorEastAsia" w:hAnsi="Calibri" w:cstheme="minorBidi"/>
          <w:b/>
          <w:bCs/>
          <w:color w:val="000000" w:themeColor="text1"/>
          <w:kern w:val="24"/>
          <w:sz w:val="28"/>
          <w:szCs w:val="28"/>
        </w:rPr>
        <w:t xml:space="preserve">Sharing best practices for accommodating employees with disabilities </w:t>
      </w:r>
      <w:r w:rsidR="00AA3BA6">
        <w:rPr>
          <w:rFonts w:asciiTheme="minorHAnsi" w:eastAsiaTheme="minorEastAsia" w:hAnsi="Calibri" w:cstheme="minorBidi"/>
          <w:bCs/>
          <w:i/>
          <w:color w:val="000000" w:themeColor="text1"/>
          <w:kern w:val="24"/>
          <w:sz w:val="28"/>
          <w:szCs w:val="28"/>
        </w:rPr>
        <w:t>(</w:t>
      </w:r>
      <w:r w:rsidR="00860361">
        <w:rPr>
          <w:rFonts w:asciiTheme="minorHAnsi" w:eastAsiaTheme="minorEastAsia" w:hAnsi="Calibri" w:cstheme="minorBidi"/>
          <w:bCs/>
          <w:i/>
          <w:color w:val="000000" w:themeColor="text1"/>
          <w:kern w:val="24"/>
          <w:sz w:val="28"/>
          <w:szCs w:val="28"/>
        </w:rPr>
        <w:t>Ballroom A</w:t>
      </w:r>
      <w:r w:rsidR="00AA3BA6">
        <w:rPr>
          <w:rFonts w:asciiTheme="minorHAnsi" w:eastAsiaTheme="minorEastAsia" w:hAnsi="Calibri" w:cstheme="minorBidi"/>
          <w:bCs/>
          <w:i/>
          <w:color w:val="000000" w:themeColor="text1"/>
          <w:kern w:val="24"/>
          <w:sz w:val="28"/>
          <w:szCs w:val="28"/>
        </w:rPr>
        <w:t>)</w:t>
      </w:r>
    </w:p>
    <w:bookmarkEnd w:id="3"/>
    <w:p w14:paraId="03415523" w14:textId="649779C3" w:rsidR="009B1F2F" w:rsidRDefault="009B1F2F" w:rsidP="007D77FE">
      <w:pPr>
        <w:pStyle w:val="NormalWeb"/>
        <w:tabs>
          <w:tab w:val="left" w:pos="1710"/>
        </w:tabs>
        <w:spacing w:before="0" w:beforeAutospacing="0" w:after="0" w:afterAutospacing="0"/>
        <w:rPr>
          <w:rFonts w:asciiTheme="minorHAnsi" w:eastAsiaTheme="minorEastAsia" w:hAnsi="Calibri" w:cstheme="minorBidi"/>
          <w:color w:val="000000" w:themeColor="text1"/>
          <w:kern w:val="24"/>
          <w:sz w:val="28"/>
          <w:szCs w:val="28"/>
        </w:rPr>
      </w:pPr>
      <w:r>
        <w:rPr>
          <w:rFonts w:asciiTheme="minorHAnsi" w:eastAsiaTheme="minorEastAsia" w:hAnsi="Calibri" w:cstheme="minorBidi"/>
          <w:i/>
          <w:iCs/>
          <w:color w:val="000000" w:themeColor="text1"/>
          <w:kern w:val="24"/>
          <w:sz w:val="28"/>
          <w:szCs w:val="28"/>
        </w:rPr>
        <w:tab/>
      </w:r>
      <w:r w:rsidRPr="007D77FE">
        <w:rPr>
          <w:rFonts w:asciiTheme="minorHAnsi" w:eastAsiaTheme="minorEastAsia" w:hAnsi="Calibri" w:cstheme="minorBidi"/>
          <w:i/>
          <w:iCs/>
          <w:color w:val="000000" w:themeColor="text1"/>
          <w:kern w:val="24"/>
          <w:sz w:val="28"/>
          <w:szCs w:val="28"/>
        </w:rPr>
        <w:t>Speakers</w:t>
      </w:r>
      <w:r w:rsidRPr="009B1F2F">
        <w:rPr>
          <w:rFonts w:asciiTheme="minorHAnsi" w:eastAsiaTheme="minorEastAsia" w:hAnsi="Calibri" w:cstheme="minorBidi"/>
          <w:i/>
          <w:iCs/>
          <w:color w:val="000000" w:themeColor="text1"/>
          <w:kern w:val="24"/>
          <w:sz w:val="28"/>
          <w:szCs w:val="28"/>
        </w:rPr>
        <w:t>:</w:t>
      </w:r>
    </w:p>
    <w:p w14:paraId="32595E5F" w14:textId="77777777" w:rsidR="00B624F6" w:rsidRPr="00632A00" w:rsidRDefault="00B624F6" w:rsidP="00B624F6">
      <w:pPr>
        <w:pStyle w:val="NormalWeb"/>
        <w:numPr>
          <w:ilvl w:val="0"/>
          <w:numId w:val="12"/>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sidRPr="00632A00">
        <w:rPr>
          <w:rFonts w:asciiTheme="minorHAnsi" w:eastAsiaTheme="minorEastAsia" w:hAnsi="Calibri" w:cstheme="minorBidi"/>
          <w:color w:val="000000" w:themeColor="text1"/>
          <w:kern w:val="24"/>
          <w:sz w:val="28"/>
          <w:szCs w:val="28"/>
        </w:rPr>
        <w:t xml:space="preserve">Gillian </w:t>
      </w:r>
      <w:proofErr w:type="spellStart"/>
      <w:r w:rsidRPr="00632A00">
        <w:rPr>
          <w:rFonts w:asciiTheme="minorHAnsi" w:eastAsiaTheme="minorEastAsia" w:hAnsi="Calibri" w:cstheme="minorBidi"/>
          <w:color w:val="000000" w:themeColor="text1"/>
          <w:kern w:val="24"/>
          <w:sz w:val="28"/>
          <w:szCs w:val="28"/>
        </w:rPr>
        <w:t>Axten</w:t>
      </w:r>
      <w:proofErr w:type="spellEnd"/>
      <w:r w:rsidRPr="00632A00">
        <w:rPr>
          <w:rFonts w:asciiTheme="minorHAnsi" w:eastAsiaTheme="minorEastAsia" w:hAnsi="Calibri" w:cstheme="minorBidi"/>
          <w:color w:val="000000" w:themeColor="text1"/>
          <w:kern w:val="24"/>
          <w:sz w:val="28"/>
          <w:szCs w:val="28"/>
        </w:rPr>
        <w:t>, Chief Steward of the academic union OPSEU CAAT-A</w:t>
      </w:r>
    </w:p>
    <w:p w14:paraId="28BF0A57" w14:textId="2C08F768" w:rsidR="005F63AE" w:rsidRDefault="009B1F2F" w:rsidP="002E716A">
      <w:pPr>
        <w:pStyle w:val="NormalWeb"/>
        <w:numPr>
          <w:ilvl w:val="0"/>
          <w:numId w:val="12"/>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sidRPr="009B1F2F">
        <w:rPr>
          <w:rFonts w:asciiTheme="minorHAnsi" w:eastAsiaTheme="minorEastAsia" w:hAnsi="Calibri" w:cstheme="minorBidi"/>
          <w:color w:val="000000" w:themeColor="text1"/>
          <w:kern w:val="24"/>
          <w:sz w:val="28"/>
          <w:szCs w:val="28"/>
        </w:rPr>
        <w:t>Eric Latimer, Research Scientist at the Douglas Mental Health University Institute and Professor in the Department of Psychiatry, McGill University</w:t>
      </w:r>
    </w:p>
    <w:p w14:paraId="2ACC29B0" w14:textId="600226AC" w:rsidR="005F63AE" w:rsidRDefault="005F63AE" w:rsidP="00420CE6">
      <w:pPr>
        <w:pStyle w:val="NormalWeb"/>
        <w:numPr>
          <w:ilvl w:val="0"/>
          <w:numId w:val="12"/>
        </w:numPr>
        <w:tabs>
          <w:tab w:val="left" w:pos="1710"/>
        </w:tabs>
        <w:spacing w:before="0" w:beforeAutospacing="0" w:after="120" w:afterAutospacing="0"/>
        <w:ind w:left="2074"/>
        <w:rPr>
          <w:rFonts w:asciiTheme="minorHAnsi" w:eastAsiaTheme="minorEastAsia" w:hAnsi="Calibri" w:cstheme="minorBidi"/>
          <w:kern w:val="24"/>
          <w:sz w:val="28"/>
          <w:szCs w:val="28"/>
        </w:rPr>
      </w:pPr>
      <w:bookmarkStart w:id="4" w:name="_Hlk25584226"/>
      <w:r w:rsidRPr="00431D95">
        <w:rPr>
          <w:rFonts w:asciiTheme="minorHAnsi" w:eastAsiaTheme="minorEastAsia" w:hAnsi="Calibri" w:cstheme="minorBidi"/>
          <w:kern w:val="24"/>
          <w:sz w:val="28"/>
          <w:szCs w:val="28"/>
        </w:rPr>
        <w:t>Jason Patterson</w:t>
      </w:r>
      <w:r w:rsidR="00D56A33" w:rsidRPr="00431D95">
        <w:rPr>
          <w:rFonts w:asciiTheme="minorHAnsi" w:eastAsiaTheme="minorEastAsia" w:hAnsi="Calibri" w:cstheme="minorBidi"/>
          <w:kern w:val="24"/>
          <w:sz w:val="28"/>
          <w:szCs w:val="28"/>
        </w:rPr>
        <w:t>, Disability Rights Caucus, Ontario Public Service Employees Union (OPSEU)</w:t>
      </w:r>
      <w:r w:rsidRPr="00431D95">
        <w:rPr>
          <w:rFonts w:asciiTheme="minorHAnsi" w:eastAsiaTheme="minorEastAsia" w:hAnsi="Calibri" w:cstheme="minorBidi"/>
          <w:kern w:val="24"/>
          <w:sz w:val="28"/>
          <w:szCs w:val="28"/>
        </w:rPr>
        <w:t xml:space="preserve"> </w:t>
      </w:r>
      <w:bookmarkEnd w:id="4"/>
    </w:p>
    <w:p w14:paraId="4D92791D" w14:textId="77777777" w:rsidR="004970C4" w:rsidRPr="00420CE6" w:rsidRDefault="004970C4" w:rsidP="004970C4">
      <w:pPr>
        <w:pStyle w:val="NormalWeb"/>
        <w:tabs>
          <w:tab w:val="left" w:pos="1710"/>
        </w:tabs>
        <w:spacing w:before="0" w:beforeAutospacing="0" w:after="120" w:afterAutospacing="0"/>
        <w:rPr>
          <w:rFonts w:asciiTheme="minorHAnsi" w:eastAsiaTheme="minorEastAsia" w:hAnsi="Calibri" w:cstheme="minorBidi"/>
          <w:kern w:val="24"/>
          <w:sz w:val="28"/>
          <w:szCs w:val="28"/>
        </w:rPr>
      </w:pPr>
    </w:p>
    <w:p w14:paraId="2B109F1B" w14:textId="14ED6F8B" w:rsidR="00431D95" w:rsidRPr="00420CE6" w:rsidRDefault="00431D95" w:rsidP="00431D95">
      <w:pPr>
        <w:pStyle w:val="NormalWeb"/>
        <w:numPr>
          <w:ilvl w:val="0"/>
          <w:numId w:val="2"/>
        </w:numPr>
        <w:tabs>
          <w:tab w:val="left" w:pos="1710"/>
        </w:tabs>
        <w:spacing w:before="0" w:beforeAutospacing="0" w:after="120" w:afterAutospacing="0"/>
        <w:rPr>
          <w:rFonts w:asciiTheme="minorHAnsi" w:eastAsiaTheme="minorEastAsia" w:hAnsi="Calibri" w:cstheme="minorBidi"/>
          <w:b/>
          <w:bCs/>
          <w:color w:val="000000" w:themeColor="text1"/>
          <w:kern w:val="24"/>
          <w:sz w:val="28"/>
          <w:szCs w:val="28"/>
        </w:rPr>
      </w:pPr>
      <w:r w:rsidRPr="00420CE6">
        <w:rPr>
          <w:rFonts w:asciiTheme="minorHAnsi" w:eastAsiaTheme="minorEastAsia" w:hAnsi="Calibri" w:cstheme="minorBidi"/>
          <w:b/>
          <w:bCs/>
          <w:color w:val="000000" w:themeColor="text1"/>
          <w:kern w:val="24"/>
          <w:sz w:val="28"/>
          <w:szCs w:val="28"/>
        </w:rPr>
        <w:t>Standards and Best Practices to Expand Employment Opportunities</w:t>
      </w:r>
      <w:r w:rsidR="00860361">
        <w:rPr>
          <w:rFonts w:asciiTheme="minorHAnsi" w:eastAsiaTheme="minorEastAsia" w:hAnsi="Calibri" w:cstheme="minorBidi"/>
          <w:b/>
          <w:bCs/>
          <w:color w:val="000000" w:themeColor="text1"/>
          <w:kern w:val="24"/>
          <w:sz w:val="28"/>
          <w:szCs w:val="28"/>
        </w:rPr>
        <w:t xml:space="preserve"> </w:t>
      </w:r>
      <w:r w:rsidR="00AA3BA6">
        <w:rPr>
          <w:rFonts w:asciiTheme="minorHAnsi" w:eastAsiaTheme="minorEastAsia" w:hAnsi="Calibri" w:cstheme="minorBidi"/>
          <w:bCs/>
          <w:i/>
          <w:color w:val="000000" w:themeColor="text1"/>
          <w:kern w:val="24"/>
          <w:sz w:val="28"/>
          <w:szCs w:val="28"/>
        </w:rPr>
        <w:t>(</w:t>
      </w:r>
      <w:r w:rsidR="00860361">
        <w:rPr>
          <w:rFonts w:asciiTheme="minorHAnsi" w:eastAsiaTheme="minorEastAsia" w:hAnsi="Calibri" w:cstheme="minorBidi"/>
          <w:bCs/>
          <w:i/>
          <w:color w:val="000000" w:themeColor="text1"/>
          <w:kern w:val="24"/>
          <w:sz w:val="28"/>
          <w:szCs w:val="28"/>
        </w:rPr>
        <w:t>Ballroom B</w:t>
      </w:r>
      <w:r w:rsidR="00AA3BA6">
        <w:rPr>
          <w:rFonts w:asciiTheme="minorHAnsi" w:eastAsiaTheme="minorEastAsia" w:hAnsi="Calibri" w:cstheme="minorBidi"/>
          <w:bCs/>
          <w:i/>
          <w:color w:val="000000" w:themeColor="text1"/>
          <w:kern w:val="24"/>
          <w:sz w:val="28"/>
          <w:szCs w:val="28"/>
        </w:rPr>
        <w:t>)</w:t>
      </w:r>
    </w:p>
    <w:p w14:paraId="2CEE358D" w14:textId="5A9F446B" w:rsidR="009B1F2F" w:rsidRPr="007D77FE" w:rsidRDefault="007D77FE" w:rsidP="007D77FE">
      <w:pPr>
        <w:pStyle w:val="NormalWeb"/>
        <w:tabs>
          <w:tab w:val="left" w:pos="1710"/>
        </w:tabs>
        <w:spacing w:before="0" w:beforeAutospacing="0" w:after="0" w:afterAutospacing="0"/>
        <w:rPr>
          <w:rFonts w:asciiTheme="minorHAnsi" w:eastAsiaTheme="minorEastAsia" w:hAnsi="Calibri" w:cstheme="minorBidi"/>
          <w:color w:val="000000" w:themeColor="text1"/>
          <w:kern w:val="24"/>
          <w:sz w:val="28"/>
          <w:szCs w:val="28"/>
        </w:rPr>
      </w:pPr>
      <w:r>
        <w:rPr>
          <w:rFonts w:asciiTheme="minorHAnsi" w:eastAsiaTheme="minorEastAsia" w:hAnsi="Calibri" w:cstheme="minorBidi"/>
          <w:i/>
          <w:iCs/>
          <w:color w:val="000000" w:themeColor="text1"/>
          <w:kern w:val="24"/>
          <w:sz w:val="28"/>
          <w:szCs w:val="28"/>
        </w:rPr>
        <w:tab/>
      </w:r>
      <w:r w:rsidR="009B1F2F" w:rsidRPr="007D77FE">
        <w:rPr>
          <w:rFonts w:asciiTheme="minorHAnsi" w:eastAsiaTheme="minorEastAsia" w:hAnsi="Calibri" w:cstheme="minorBidi"/>
          <w:i/>
          <w:iCs/>
          <w:color w:val="000000" w:themeColor="text1"/>
          <w:kern w:val="24"/>
          <w:sz w:val="28"/>
          <w:szCs w:val="28"/>
        </w:rPr>
        <w:t xml:space="preserve">Speakers: </w:t>
      </w:r>
    </w:p>
    <w:p w14:paraId="298090AD" w14:textId="3BD64A5B" w:rsidR="00B624F6" w:rsidRPr="00420CE6" w:rsidRDefault="00B624F6" w:rsidP="00B624F6">
      <w:pPr>
        <w:pStyle w:val="NormalWeb"/>
        <w:numPr>
          <w:ilvl w:val="0"/>
          <w:numId w:val="12"/>
        </w:numPr>
        <w:tabs>
          <w:tab w:val="left" w:pos="1710"/>
        </w:tabs>
        <w:spacing w:before="0" w:beforeAutospacing="0" w:after="0" w:afterAutospacing="0"/>
        <w:ind w:left="2070"/>
        <w:rPr>
          <w:rFonts w:asciiTheme="minorHAnsi" w:eastAsiaTheme="minorEastAsia" w:hAnsi="Calibri" w:cstheme="minorBidi"/>
          <w:kern w:val="24"/>
          <w:sz w:val="28"/>
          <w:szCs w:val="28"/>
        </w:rPr>
      </w:pPr>
      <w:bookmarkStart w:id="5" w:name="_Hlk25584274"/>
      <w:r w:rsidRPr="000651D0">
        <w:rPr>
          <w:rFonts w:asciiTheme="minorHAnsi" w:eastAsiaTheme="minorEastAsia" w:hAnsi="Calibri" w:cstheme="minorBidi"/>
          <w:kern w:val="24"/>
          <w:sz w:val="28"/>
          <w:szCs w:val="28"/>
        </w:rPr>
        <w:t>Paul-Claude Bérubé</w:t>
      </w:r>
      <w:r>
        <w:rPr>
          <w:rFonts w:asciiTheme="minorHAnsi" w:eastAsiaTheme="minorEastAsia" w:hAnsi="Calibri" w:cstheme="minorBidi"/>
          <w:kern w:val="24"/>
          <w:sz w:val="28"/>
          <w:szCs w:val="28"/>
        </w:rPr>
        <w:t xml:space="preserve">, </w:t>
      </w:r>
      <w:r w:rsidRPr="000651D0">
        <w:rPr>
          <w:rFonts w:asciiTheme="minorHAnsi" w:eastAsiaTheme="minorEastAsia" w:hAnsi="Calibri" w:cstheme="minorBidi"/>
          <w:kern w:val="24"/>
          <w:sz w:val="28"/>
          <w:szCs w:val="28"/>
        </w:rPr>
        <w:t>Chair</w:t>
      </w:r>
      <w:r>
        <w:rPr>
          <w:rFonts w:asciiTheme="minorHAnsi" w:eastAsiaTheme="minorEastAsia" w:hAnsi="Calibri" w:cstheme="minorBidi"/>
          <w:kern w:val="24"/>
          <w:sz w:val="28"/>
          <w:szCs w:val="28"/>
        </w:rPr>
        <w:t xml:space="preserve">, </w:t>
      </w:r>
      <w:r w:rsidRPr="000651D0">
        <w:rPr>
          <w:rFonts w:asciiTheme="minorHAnsi" w:eastAsiaTheme="minorEastAsia" w:hAnsi="Calibri" w:cstheme="minorBidi"/>
          <w:kern w:val="24"/>
          <w:sz w:val="28"/>
          <w:szCs w:val="28"/>
        </w:rPr>
        <w:t>Canadian Accessibility Standards Development Organization (CASDO)</w:t>
      </w:r>
    </w:p>
    <w:p w14:paraId="01DA842A" w14:textId="39F5E5E0" w:rsidR="00D905E1" w:rsidRDefault="00D905E1" w:rsidP="007D77FE">
      <w:pPr>
        <w:pStyle w:val="NormalWeb"/>
        <w:numPr>
          <w:ilvl w:val="0"/>
          <w:numId w:val="12"/>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sidRPr="00431D95">
        <w:rPr>
          <w:rFonts w:asciiTheme="minorHAnsi" w:eastAsiaTheme="minorEastAsia" w:hAnsi="Calibri" w:cstheme="minorBidi"/>
          <w:color w:val="000000" w:themeColor="text1"/>
          <w:kern w:val="24"/>
          <w:sz w:val="28"/>
          <w:szCs w:val="28"/>
        </w:rPr>
        <w:t>David Brown</w:t>
      </w:r>
      <w:r w:rsidR="007D77FE" w:rsidRPr="00431D95">
        <w:rPr>
          <w:rFonts w:asciiTheme="minorHAnsi" w:eastAsiaTheme="minorEastAsia" w:hAnsi="Calibri" w:cstheme="minorBidi"/>
          <w:color w:val="000000" w:themeColor="text1"/>
          <w:kern w:val="24"/>
          <w:sz w:val="28"/>
          <w:szCs w:val="28"/>
        </w:rPr>
        <w:t xml:space="preserve">, </w:t>
      </w:r>
      <w:r w:rsidR="00431D95" w:rsidRPr="00431D95">
        <w:rPr>
          <w:rFonts w:asciiTheme="minorHAnsi" w:eastAsiaTheme="minorEastAsia" w:hAnsi="Calibri" w:cstheme="minorBidi"/>
          <w:color w:val="000000" w:themeColor="text1"/>
          <w:kern w:val="24"/>
          <w:sz w:val="28"/>
          <w:szCs w:val="28"/>
        </w:rPr>
        <w:t>Medical Director, CIBC; Vice Chair, Canadian Standards Association (CSA) Work Disability Management System Standard Technical Committee</w:t>
      </w:r>
    </w:p>
    <w:p w14:paraId="5D8B9C45" w14:textId="05FE0C16" w:rsidR="00431D95" w:rsidRPr="00431D95" w:rsidRDefault="00431D95" w:rsidP="00431D95">
      <w:pPr>
        <w:pStyle w:val="NormalWeb"/>
        <w:numPr>
          <w:ilvl w:val="0"/>
          <w:numId w:val="12"/>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proofErr w:type="spellStart"/>
      <w:r w:rsidRPr="00431D95">
        <w:rPr>
          <w:rFonts w:asciiTheme="minorHAnsi" w:eastAsiaTheme="minorEastAsia" w:hAnsi="Calibri" w:cstheme="minorBidi"/>
          <w:color w:val="000000" w:themeColor="text1"/>
          <w:kern w:val="24"/>
          <w:sz w:val="28"/>
          <w:szCs w:val="28"/>
        </w:rPr>
        <w:t>Jordana</w:t>
      </w:r>
      <w:proofErr w:type="spellEnd"/>
      <w:r w:rsidRPr="00431D95">
        <w:rPr>
          <w:rFonts w:asciiTheme="minorHAnsi" w:eastAsiaTheme="minorEastAsia" w:hAnsi="Calibri" w:cstheme="minorBidi"/>
          <w:color w:val="000000" w:themeColor="text1"/>
          <w:kern w:val="24"/>
          <w:sz w:val="28"/>
          <w:szCs w:val="28"/>
        </w:rPr>
        <w:t xml:space="preserve"> </w:t>
      </w:r>
      <w:proofErr w:type="spellStart"/>
      <w:r w:rsidRPr="00431D95">
        <w:rPr>
          <w:rFonts w:asciiTheme="minorHAnsi" w:eastAsiaTheme="minorEastAsia" w:hAnsi="Calibri" w:cstheme="minorBidi"/>
          <w:color w:val="000000" w:themeColor="text1"/>
          <w:kern w:val="24"/>
          <w:sz w:val="28"/>
          <w:szCs w:val="28"/>
        </w:rPr>
        <w:t>Globerman</w:t>
      </w:r>
      <w:proofErr w:type="spellEnd"/>
      <w:r>
        <w:rPr>
          <w:rFonts w:asciiTheme="minorHAnsi" w:eastAsiaTheme="minorEastAsia" w:hAnsi="Calibri" w:cstheme="minorBidi"/>
          <w:color w:val="000000" w:themeColor="text1"/>
          <w:kern w:val="24"/>
          <w:sz w:val="28"/>
          <w:szCs w:val="28"/>
        </w:rPr>
        <w:t xml:space="preserve">, </w:t>
      </w:r>
      <w:r w:rsidRPr="00431D95">
        <w:rPr>
          <w:rFonts w:asciiTheme="minorHAnsi" w:eastAsiaTheme="minorEastAsia" w:hAnsi="Calibri" w:cstheme="minorBidi"/>
          <w:color w:val="000000" w:themeColor="text1"/>
          <w:kern w:val="24"/>
          <w:sz w:val="28"/>
          <w:szCs w:val="28"/>
        </w:rPr>
        <w:t>Research Advisor, Innovation Lab, Employment and Social Development Canada</w:t>
      </w:r>
    </w:p>
    <w:bookmarkEnd w:id="5"/>
    <w:p w14:paraId="65DB6BF5" w14:textId="41104181" w:rsidR="007D77FE" w:rsidRDefault="00431D95" w:rsidP="00431D95">
      <w:pPr>
        <w:pStyle w:val="NormalWeb"/>
        <w:numPr>
          <w:ilvl w:val="0"/>
          <w:numId w:val="12"/>
        </w:numPr>
        <w:tabs>
          <w:tab w:val="left" w:pos="1710"/>
        </w:tabs>
        <w:spacing w:before="0" w:beforeAutospacing="0" w:after="0" w:afterAutospacing="0"/>
        <w:ind w:left="2070"/>
        <w:rPr>
          <w:rFonts w:asciiTheme="minorHAnsi" w:eastAsiaTheme="minorEastAsia" w:hAnsi="Calibri" w:cstheme="minorBidi"/>
          <w:color w:val="000000" w:themeColor="text1"/>
          <w:kern w:val="24"/>
          <w:sz w:val="28"/>
          <w:szCs w:val="28"/>
        </w:rPr>
      </w:pPr>
      <w:r w:rsidRPr="00431D95">
        <w:rPr>
          <w:rFonts w:asciiTheme="minorHAnsi" w:eastAsiaTheme="minorEastAsia" w:hAnsi="Calibri" w:cstheme="minorBidi"/>
          <w:color w:val="000000" w:themeColor="text1"/>
          <w:kern w:val="24"/>
          <w:sz w:val="28"/>
          <w:szCs w:val="28"/>
        </w:rPr>
        <w:t>Vincent Russell, Director, Strategic Engagement, WorkSafeBC</w:t>
      </w:r>
    </w:p>
    <w:p w14:paraId="2016C962" w14:textId="6D90586B" w:rsidR="00431D95" w:rsidRDefault="00B624F6" w:rsidP="00420CE6">
      <w:pPr>
        <w:pStyle w:val="NormalWeb"/>
        <w:tabs>
          <w:tab w:val="left" w:pos="1710"/>
        </w:tabs>
        <w:spacing w:before="0" w:beforeAutospacing="0" w:after="240" w:afterAutospacing="0"/>
        <w:rPr>
          <w:rStyle w:val="Hyperlink"/>
          <w:rFonts w:asciiTheme="minorHAnsi" w:eastAsiaTheme="minorEastAsia" w:hAnsi="Calibri" w:cstheme="minorBidi"/>
          <w:kern w:val="24"/>
          <w:sz w:val="28"/>
          <w:szCs w:val="28"/>
        </w:rPr>
      </w:pPr>
      <w:r>
        <w:tab/>
      </w:r>
      <w:hyperlink r:id="rId12" w:history="1">
        <w:r w:rsidRPr="00D62673">
          <w:rPr>
            <w:rStyle w:val="Hyperlink"/>
            <w:rFonts w:asciiTheme="minorHAnsi" w:eastAsiaTheme="minorEastAsia" w:hAnsi="Calibri" w:cstheme="minorBidi"/>
            <w:kern w:val="24"/>
            <w:sz w:val="28"/>
            <w:szCs w:val="28"/>
          </w:rPr>
          <w:t>Click here to access materials for this session</w:t>
        </w:r>
      </w:hyperlink>
    </w:p>
    <w:p w14:paraId="559CEA98" w14:textId="77777777" w:rsidR="004970C4" w:rsidRPr="000E55BE" w:rsidRDefault="004970C4" w:rsidP="004970C4">
      <w:pPr>
        <w:pStyle w:val="NormalWeb"/>
        <w:tabs>
          <w:tab w:val="left" w:pos="1710"/>
        </w:tabs>
        <w:spacing w:before="0" w:beforeAutospacing="0" w:after="0" w:afterAutospacing="0"/>
        <w:rPr>
          <w:rFonts w:asciiTheme="minorHAnsi" w:eastAsiaTheme="minorEastAsia" w:hAnsi="Calibri" w:cstheme="minorBidi"/>
          <w:color w:val="000000" w:themeColor="text1"/>
          <w:kern w:val="24"/>
          <w:sz w:val="28"/>
          <w:szCs w:val="28"/>
        </w:rPr>
      </w:pPr>
    </w:p>
    <w:p w14:paraId="533A9CFF" w14:textId="7EF983E3" w:rsidR="00860361" w:rsidRDefault="00D53F67" w:rsidP="00420CE6">
      <w:pPr>
        <w:pStyle w:val="Default"/>
        <w:rPr>
          <w:rFonts w:ascii="Calibri" w:hAnsi="Calibri" w:cs="Calibri"/>
          <w:i/>
          <w:iCs/>
          <w:sz w:val="28"/>
          <w:szCs w:val="28"/>
        </w:rPr>
      </w:pPr>
      <w:r w:rsidRPr="00D53F67">
        <w:rPr>
          <w:rFonts w:ascii="Calibri" w:hAnsi="Calibri" w:cs="Calibri"/>
          <w:b/>
          <w:bCs/>
          <w:i/>
          <w:iCs/>
          <w:sz w:val="28"/>
          <w:szCs w:val="28"/>
        </w:rPr>
        <w:t>4:15</w:t>
      </w:r>
      <w:r w:rsidR="001A53D8">
        <w:rPr>
          <w:rFonts w:asciiTheme="minorHAnsi" w:eastAsiaTheme="minorEastAsia" w:hAnsi="Calibri" w:cstheme="minorBidi"/>
          <w:color w:val="000000" w:themeColor="text1"/>
          <w:kern w:val="24"/>
          <w:sz w:val="28"/>
          <w:szCs w:val="28"/>
        </w:rPr>
        <w:t xml:space="preserve"> – </w:t>
      </w:r>
      <w:r w:rsidRPr="00D53F67">
        <w:rPr>
          <w:rFonts w:ascii="Calibri" w:hAnsi="Calibri" w:cs="Calibri"/>
          <w:b/>
          <w:bCs/>
          <w:i/>
          <w:iCs/>
          <w:sz w:val="28"/>
          <w:szCs w:val="28"/>
        </w:rPr>
        <w:t xml:space="preserve">6:00 </w:t>
      </w:r>
      <w:r>
        <w:rPr>
          <w:rFonts w:ascii="Calibri" w:hAnsi="Calibri" w:cs="Calibri"/>
          <w:b/>
          <w:bCs/>
          <w:i/>
          <w:iCs/>
          <w:sz w:val="28"/>
          <w:szCs w:val="28"/>
        </w:rPr>
        <w:tab/>
      </w:r>
      <w:r w:rsidRPr="000E55BE">
        <w:rPr>
          <w:rFonts w:ascii="Calibri" w:hAnsi="Calibri" w:cs="Calibri"/>
          <w:i/>
          <w:iCs/>
          <w:sz w:val="28"/>
          <w:szCs w:val="28"/>
        </w:rPr>
        <w:t>Reception</w:t>
      </w:r>
      <w:r w:rsidR="004379CE">
        <w:rPr>
          <w:rFonts w:ascii="Calibri" w:hAnsi="Calibri" w:cs="Calibri"/>
          <w:i/>
          <w:iCs/>
          <w:sz w:val="28"/>
          <w:szCs w:val="28"/>
        </w:rPr>
        <w:t xml:space="preserve">: </w:t>
      </w:r>
      <w:r w:rsidRPr="00D53F67">
        <w:rPr>
          <w:rFonts w:ascii="Calibri" w:hAnsi="Calibri" w:cs="Calibri"/>
          <w:i/>
          <w:iCs/>
          <w:sz w:val="28"/>
          <w:szCs w:val="28"/>
        </w:rPr>
        <w:t xml:space="preserve">Light </w:t>
      </w:r>
      <w:r w:rsidR="00B34C34">
        <w:rPr>
          <w:rFonts w:ascii="Calibri" w:hAnsi="Calibri" w:cs="Calibri"/>
          <w:i/>
          <w:iCs/>
          <w:sz w:val="28"/>
          <w:szCs w:val="28"/>
        </w:rPr>
        <w:t>Refreshments</w:t>
      </w:r>
      <w:r w:rsidRPr="00D53F67">
        <w:rPr>
          <w:rFonts w:ascii="Calibri" w:hAnsi="Calibri" w:cs="Calibri"/>
          <w:i/>
          <w:iCs/>
          <w:sz w:val="28"/>
          <w:szCs w:val="28"/>
        </w:rPr>
        <w:t xml:space="preserve"> and Cash Bar </w:t>
      </w:r>
      <w:r w:rsidR="00AA3BA6">
        <w:rPr>
          <w:rFonts w:ascii="Calibri" w:hAnsi="Calibri" w:cs="Calibri"/>
          <w:i/>
          <w:iCs/>
          <w:sz w:val="28"/>
          <w:szCs w:val="28"/>
        </w:rPr>
        <w:t>(</w:t>
      </w:r>
      <w:r w:rsidR="00860361">
        <w:rPr>
          <w:rFonts w:ascii="Calibri" w:hAnsi="Calibri" w:cs="Calibri"/>
          <w:i/>
          <w:iCs/>
          <w:sz w:val="28"/>
          <w:szCs w:val="28"/>
        </w:rPr>
        <w:t>Ballroom C</w:t>
      </w:r>
      <w:r w:rsidR="00AA3BA6">
        <w:rPr>
          <w:rFonts w:ascii="Calibri" w:hAnsi="Calibri" w:cs="Calibri"/>
          <w:i/>
          <w:iCs/>
          <w:sz w:val="28"/>
          <w:szCs w:val="28"/>
        </w:rPr>
        <w:t>)</w:t>
      </w:r>
    </w:p>
    <w:p w14:paraId="157F46C6" w14:textId="77777777" w:rsidR="00860361" w:rsidRDefault="00860361">
      <w:pPr>
        <w:rPr>
          <w:rFonts w:ascii="Calibri" w:hAnsi="Calibri" w:cs="Calibri"/>
          <w:i/>
          <w:iCs/>
          <w:color w:val="000000"/>
          <w:sz w:val="28"/>
          <w:szCs w:val="28"/>
        </w:rPr>
      </w:pPr>
      <w:r>
        <w:rPr>
          <w:rFonts w:ascii="Calibri" w:hAnsi="Calibri" w:cs="Calibri"/>
          <w:i/>
          <w:iCs/>
          <w:sz w:val="28"/>
          <w:szCs w:val="28"/>
        </w:rPr>
        <w:br w:type="page"/>
      </w:r>
    </w:p>
    <w:p w14:paraId="7BDFA22C" w14:textId="77777777" w:rsidR="005B564F" w:rsidRPr="00420CE6" w:rsidRDefault="005B564F" w:rsidP="00420CE6">
      <w:pPr>
        <w:pStyle w:val="Default"/>
        <w:rPr>
          <w:rFonts w:ascii="Calibri" w:hAnsi="Calibri" w:cs="Calibri"/>
          <w:i/>
          <w:iCs/>
          <w:sz w:val="28"/>
          <w:szCs w:val="28"/>
        </w:rPr>
      </w:pPr>
    </w:p>
    <w:p w14:paraId="35CD3C54" w14:textId="768AB132" w:rsidR="00D53F67" w:rsidRDefault="00D53F67" w:rsidP="007D77FE">
      <w:pPr>
        <w:pStyle w:val="Heading3"/>
        <w:spacing w:after="120"/>
        <w:jc w:val="center"/>
        <w:rPr>
          <w:rFonts w:eastAsiaTheme="minorEastAsia"/>
          <w:b/>
          <w:bCs/>
          <w:color w:val="000000" w:themeColor="text1"/>
          <w:sz w:val="32"/>
          <w:szCs w:val="32"/>
        </w:rPr>
      </w:pPr>
      <w:r>
        <w:rPr>
          <w:rFonts w:eastAsiaTheme="minorEastAsia"/>
          <w:b/>
          <w:bCs/>
          <w:color w:val="000000" w:themeColor="text1"/>
          <w:sz w:val="32"/>
          <w:szCs w:val="32"/>
        </w:rPr>
        <w:t>Thursday, December 5</w:t>
      </w:r>
    </w:p>
    <w:p w14:paraId="41BCBFD4" w14:textId="77777777" w:rsidR="005E1C32" w:rsidRPr="005E1C32" w:rsidRDefault="005E1C32" w:rsidP="005E1C32"/>
    <w:p w14:paraId="12B07508" w14:textId="20F28E7B" w:rsidR="00D53F67" w:rsidRPr="00D53F67" w:rsidRDefault="00D53F67" w:rsidP="00420CE6">
      <w:pPr>
        <w:pStyle w:val="NormalWeb"/>
        <w:tabs>
          <w:tab w:val="left" w:pos="1710"/>
        </w:tabs>
        <w:spacing w:before="0" w:beforeAutospacing="0" w:after="240" w:afterAutospacing="0"/>
        <w:rPr>
          <w:rFonts w:asciiTheme="minorHAnsi" w:hAnsiTheme="minorHAnsi" w:cstheme="minorHAnsi"/>
          <w:color w:val="000000" w:themeColor="text1"/>
          <w:sz w:val="28"/>
          <w:szCs w:val="28"/>
        </w:rPr>
      </w:pPr>
      <w:r w:rsidRPr="00D53F67">
        <w:rPr>
          <w:rFonts w:asciiTheme="minorHAnsi" w:hAnsiTheme="minorHAnsi" w:cstheme="minorHAnsi"/>
          <w:i/>
          <w:iCs/>
          <w:color w:val="000000" w:themeColor="text1"/>
          <w:sz w:val="28"/>
          <w:szCs w:val="28"/>
        </w:rPr>
        <w:t xml:space="preserve">8:00 </w:t>
      </w:r>
      <w:r w:rsidR="001A53D8">
        <w:rPr>
          <w:rFonts w:asciiTheme="minorHAnsi" w:eastAsiaTheme="minorEastAsia" w:hAnsi="Calibri" w:cstheme="minorBidi"/>
          <w:color w:val="000000" w:themeColor="text1"/>
          <w:kern w:val="24"/>
          <w:sz w:val="28"/>
          <w:szCs w:val="28"/>
        </w:rPr>
        <w:t xml:space="preserve">– </w:t>
      </w:r>
      <w:r w:rsidRPr="00D53F67">
        <w:rPr>
          <w:rFonts w:asciiTheme="minorHAnsi" w:hAnsiTheme="minorHAnsi" w:cstheme="minorHAnsi"/>
          <w:i/>
          <w:iCs/>
          <w:color w:val="000000" w:themeColor="text1"/>
          <w:sz w:val="28"/>
          <w:szCs w:val="28"/>
        </w:rPr>
        <w:t>8:45</w:t>
      </w:r>
      <w:r>
        <w:rPr>
          <w:rFonts w:asciiTheme="minorHAnsi" w:hAnsiTheme="minorHAnsi" w:cstheme="minorHAnsi"/>
          <w:i/>
          <w:iCs/>
          <w:color w:val="000000" w:themeColor="text1"/>
          <w:sz w:val="28"/>
          <w:szCs w:val="28"/>
        </w:rPr>
        <w:tab/>
      </w:r>
      <w:r w:rsidRPr="002370EE">
        <w:rPr>
          <w:rFonts w:asciiTheme="minorHAnsi" w:hAnsiTheme="minorHAnsi" w:cstheme="minorHAnsi"/>
          <w:i/>
          <w:iCs/>
          <w:color w:val="000000" w:themeColor="text1"/>
          <w:sz w:val="28"/>
          <w:szCs w:val="28"/>
        </w:rPr>
        <w:t>Full breakfast</w:t>
      </w:r>
    </w:p>
    <w:p w14:paraId="168670C0" w14:textId="6CF48CE4" w:rsidR="00D53F67" w:rsidRPr="00AA3BA6" w:rsidRDefault="00D53F67" w:rsidP="00420CE6">
      <w:pPr>
        <w:pStyle w:val="NormalWeb"/>
        <w:tabs>
          <w:tab w:val="left" w:pos="1710"/>
        </w:tabs>
        <w:spacing w:before="0" w:beforeAutospacing="0" w:after="240" w:afterAutospacing="0"/>
        <w:rPr>
          <w:rFonts w:asciiTheme="minorHAnsi" w:hAnsiTheme="minorHAnsi" w:cstheme="minorHAnsi"/>
          <w:i/>
          <w:color w:val="000000" w:themeColor="text1"/>
          <w:sz w:val="28"/>
          <w:szCs w:val="28"/>
        </w:rPr>
      </w:pPr>
      <w:r w:rsidRPr="00D53F67">
        <w:rPr>
          <w:rFonts w:asciiTheme="minorHAnsi" w:hAnsiTheme="minorHAnsi" w:cstheme="minorHAnsi"/>
          <w:color w:val="000000" w:themeColor="text1"/>
          <w:sz w:val="28"/>
          <w:szCs w:val="28"/>
        </w:rPr>
        <w:t>8:45</w:t>
      </w:r>
      <w:r w:rsidR="001A53D8">
        <w:rPr>
          <w:rFonts w:asciiTheme="minorHAnsi" w:eastAsiaTheme="minorEastAsia" w:hAnsi="Calibri" w:cstheme="minorBidi"/>
          <w:color w:val="000000" w:themeColor="text1"/>
          <w:kern w:val="24"/>
          <w:sz w:val="28"/>
          <w:szCs w:val="28"/>
        </w:rPr>
        <w:t xml:space="preserve"> – </w:t>
      </w:r>
      <w:r w:rsidRPr="00D53F67">
        <w:rPr>
          <w:rFonts w:asciiTheme="minorHAnsi" w:hAnsiTheme="minorHAnsi" w:cstheme="minorHAnsi"/>
          <w:color w:val="000000" w:themeColor="text1"/>
          <w:sz w:val="28"/>
          <w:szCs w:val="28"/>
        </w:rPr>
        <w:t>9:00</w:t>
      </w:r>
      <w:r>
        <w:rPr>
          <w:rFonts w:asciiTheme="minorHAnsi" w:hAnsiTheme="minorHAnsi" w:cstheme="minorHAnsi"/>
          <w:color w:val="000000" w:themeColor="text1"/>
          <w:sz w:val="28"/>
          <w:szCs w:val="28"/>
        </w:rPr>
        <w:tab/>
      </w:r>
      <w:r w:rsidRPr="00D53F67">
        <w:rPr>
          <w:rFonts w:asciiTheme="minorHAnsi" w:hAnsiTheme="minorHAnsi" w:cstheme="minorHAnsi"/>
          <w:b/>
          <w:bCs/>
          <w:color w:val="000000" w:themeColor="text1"/>
          <w:sz w:val="28"/>
          <w:szCs w:val="28"/>
        </w:rPr>
        <w:t>Welcome back; overview of Day 2</w:t>
      </w:r>
      <w:r w:rsidR="00AA3BA6">
        <w:rPr>
          <w:rFonts w:asciiTheme="minorHAnsi" w:hAnsiTheme="minorHAnsi" w:cstheme="minorHAnsi"/>
          <w:b/>
          <w:bCs/>
          <w:color w:val="000000" w:themeColor="text1"/>
          <w:sz w:val="28"/>
          <w:szCs w:val="28"/>
        </w:rPr>
        <w:t xml:space="preserve"> </w:t>
      </w:r>
      <w:r w:rsidR="00AA3BA6">
        <w:rPr>
          <w:rFonts w:asciiTheme="minorHAnsi" w:hAnsiTheme="minorHAnsi" w:cstheme="minorHAnsi"/>
          <w:bCs/>
          <w:i/>
          <w:color w:val="000000" w:themeColor="text1"/>
          <w:sz w:val="28"/>
          <w:szCs w:val="28"/>
        </w:rPr>
        <w:t>(Ballroom A&amp;B)</w:t>
      </w:r>
    </w:p>
    <w:p w14:paraId="3EA03C1C" w14:textId="5536358F" w:rsidR="00D53F67" w:rsidRDefault="00D53F67" w:rsidP="002370EE">
      <w:pPr>
        <w:pStyle w:val="NormalWeb"/>
        <w:tabs>
          <w:tab w:val="left" w:pos="1710"/>
        </w:tabs>
        <w:spacing w:before="0" w:beforeAutospacing="0" w:after="120" w:afterAutospacing="0"/>
        <w:ind w:left="1710" w:hanging="1710"/>
        <w:rPr>
          <w:rFonts w:asciiTheme="minorHAnsi" w:hAnsiTheme="minorHAnsi" w:cstheme="minorHAnsi"/>
          <w:b/>
          <w:bCs/>
          <w:color w:val="000000" w:themeColor="text1"/>
          <w:sz w:val="28"/>
          <w:szCs w:val="28"/>
        </w:rPr>
      </w:pPr>
      <w:r w:rsidRPr="00D53F67">
        <w:rPr>
          <w:rFonts w:asciiTheme="minorHAnsi" w:hAnsiTheme="minorHAnsi" w:cstheme="minorHAnsi"/>
          <w:color w:val="000000" w:themeColor="text1"/>
          <w:sz w:val="28"/>
          <w:szCs w:val="28"/>
        </w:rPr>
        <w:t>9:00</w:t>
      </w:r>
      <w:r w:rsidR="001A53D8">
        <w:rPr>
          <w:rFonts w:asciiTheme="minorHAnsi" w:eastAsiaTheme="minorEastAsia" w:hAnsi="Calibri" w:cstheme="minorBidi"/>
          <w:color w:val="000000" w:themeColor="text1"/>
          <w:kern w:val="24"/>
          <w:sz w:val="28"/>
          <w:szCs w:val="28"/>
        </w:rPr>
        <w:t xml:space="preserve"> – </w:t>
      </w:r>
      <w:r w:rsidRPr="00D53F67">
        <w:rPr>
          <w:rFonts w:asciiTheme="minorHAnsi" w:hAnsiTheme="minorHAnsi" w:cstheme="minorHAnsi"/>
          <w:color w:val="000000" w:themeColor="text1"/>
          <w:sz w:val="28"/>
          <w:szCs w:val="28"/>
        </w:rPr>
        <w:t>9:30</w:t>
      </w:r>
      <w:r>
        <w:rPr>
          <w:rFonts w:asciiTheme="minorHAnsi" w:hAnsiTheme="minorHAnsi" w:cstheme="minorHAnsi"/>
          <w:color w:val="000000" w:themeColor="text1"/>
          <w:sz w:val="28"/>
          <w:szCs w:val="28"/>
        </w:rPr>
        <w:tab/>
      </w:r>
      <w:r w:rsidRPr="00D53F67">
        <w:rPr>
          <w:rFonts w:asciiTheme="minorHAnsi" w:hAnsiTheme="minorHAnsi" w:cstheme="minorHAnsi"/>
          <w:b/>
          <w:bCs/>
          <w:color w:val="000000" w:themeColor="text1"/>
          <w:sz w:val="28"/>
          <w:szCs w:val="28"/>
        </w:rPr>
        <w:t>Update on the Convention on the Rights of Persons with Disabilities (CRPD)</w:t>
      </w:r>
    </w:p>
    <w:p w14:paraId="1BB190F5" w14:textId="39848C0A" w:rsidR="002370EE" w:rsidRPr="00D53F67" w:rsidRDefault="002370EE" w:rsidP="00420CE6">
      <w:pPr>
        <w:pStyle w:val="NormalWeb"/>
        <w:tabs>
          <w:tab w:val="left" w:pos="1710"/>
        </w:tabs>
        <w:spacing w:before="0" w:beforeAutospacing="0" w:after="240" w:afterAutospacing="0"/>
        <w:ind w:left="1710"/>
        <w:rPr>
          <w:rFonts w:asciiTheme="minorHAnsi" w:hAnsiTheme="minorHAnsi" w:cstheme="minorHAnsi"/>
          <w:color w:val="000000" w:themeColor="text1"/>
          <w:sz w:val="28"/>
          <w:szCs w:val="28"/>
        </w:rPr>
      </w:pPr>
      <w:r w:rsidRPr="002370EE">
        <w:rPr>
          <w:rFonts w:asciiTheme="minorHAnsi" w:hAnsiTheme="minorHAnsi" w:cstheme="minorHAnsi"/>
          <w:i/>
          <w:iCs/>
          <w:color w:val="000000" w:themeColor="text1"/>
          <w:sz w:val="28"/>
          <w:szCs w:val="28"/>
        </w:rPr>
        <w:t>Speaker:</w:t>
      </w:r>
      <w:r>
        <w:rPr>
          <w:rFonts w:asciiTheme="minorHAnsi" w:hAnsiTheme="minorHAnsi" w:cstheme="minorHAnsi"/>
          <w:color w:val="000000" w:themeColor="text1"/>
          <w:sz w:val="28"/>
          <w:szCs w:val="28"/>
        </w:rPr>
        <w:t xml:space="preserve"> Steve Estey, </w:t>
      </w:r>
      <w:r w:rsidRPr="002370EE">
        <w:rPr>
          <w:rFonts w:asciiTheme="minorHAnsi" w:hAnsiTheme="minorHAnsi" w:cstheme="minorHAnsi"/>
          <w:color w:val="000000" w:themeColor="text1"/>
          <w:sz w:val="28"/>
          <w:szCs w:val="28"/>
        </w:rPr>
        <w:t xml:space="preserve">Chair of International Committee of the Council of Canadians with </w:t>
      </w:r>
      <w:r w:rsidR="00B34C34">
        <w:rPr>
          <w:rFonts w:asciiTheme="minorHAnsi" w:hAnsiTheme="minorHAnsi" w:cstheme="minorHAnsi"/>
          <w:color w:val="000000" w:themeColor="text1"/>
          <w:sz w:val="28"/>
          <w:szCs w:val="28"/>
        </w:rPr>
        <w:t>D</w:t>
      </w:r>
      <w:r w:rsidRPr="002370EE">
        <w:rPr>
          <w:rFonts w:asciiTheme="minorHAnsi" w:hAnsiTheme="minorHAnsi" w:cstheme="minorHAnsi"/>
          <w:color w:val="000000" w:themeColor="text1"/>
          <w:sz w:val="28"/>
          <w:szCs w:val="28"/>
        </w:rPr>
        <w:t>isabilities</w:t>
      </w:r>
    </w:p>
    <w:p w14:paraId="242EC727" w14:textId="062AB60A" w:rsidR="00D53F67" w:rsidRDefault="00D53F67" w:rsidP="002370EE">
      <w:pPr>
        <w:pStyle w:val="NormalWeb"/>
        <w:tabs>
          <w:tab w:val="left" w:pos="1710"/>
        </w:tabs>
        <w:spacing w:before="0" w:beforeAutospacing="0" w:after="120" w:afterAutospacing="0"/>
        <w:rPr>
          <w:rFonts w:asciiTheme="minorHAnsi" w:hAnsiTheme="minorHAnsi" w:cstheme="minorHAnsi"/>
          <w:color w:val="000000" w:themeColor="text1"/>
          <w:sz w:val="28"/>
          <w:szCs w:val="28"/>
        </w:rPr>
      </w:pPr>
      <w:r w:rsidRPr="00D53F67">
        <w:rPr>
          <w:rFonts w:asciiTheme="minorHAnsi" w:hAnsiTheme="minorHAnsi" w:cstheme="minorHAnsi"/>
          <w:color w:val="000000" w:themeColor="text1"/>
          <w:sz w:val="28"/>
          <w:szCs w:val="28"/>
        </w:rPr>
        <w:t>9:30 – 10:</w:t>
      </w:r>
      <w:r w:rsidR="00DD0D43">
        <w:rPr>
          <w:rFonts w:asciiTheme="minorHAnsi" w:hAnsiTheme="minorHAnsi" w:cstheme="minorHAnsi"/>
          <w:color w:val="000000" w:themeColor="text1"/>
          <w:sz w:val="28"/>
          <w:szCs w:val="28"/>
        </w:rPr>
        <w:t>30</w:t>
      </w:r>
      <w:r w:rsidR="002370EE">
        <w:rPr>
          <w:rFonts w:asciiTheme="minorHAnsi" w:hAnsiTheme="minorHAnsi" w:cstheme="minorHAnsi"/>
          <w:color w:val="000000" w:themeColor="text1"/>
          <w:sz w:val="28"/>
          <w:szCs w:val="28"/>
        </w:rPr>
        <w:tab/>
      </w:r>
      <w:r w:rsidRPr="002370EE">
        <w:rPr>
          <w:rFonts w:asciiTheme="minorHAnsi" w:hAnsiTheme="minorHAnsi" w:cstheme="minorHAnsi"/>
          <w:b/>
          <w:bCs/>
          <w:color w:val="000000" w:themeColor="text1"/>
          <w:sz w:val="28"/>
          <w:szCs w:val="28"/>
        </w:rPr>
        <w:t>How will we know if we’re making progress?</w:t>
      </w:r>
    </w:p>
    <w:p w14:paraId="3E3FB015" w14:textId="034C9F15" w:rsidR="002370EE" w:rsidRDefault="002370EE" w:rsidP="006B68C8">
      <w:pPr>
        <w:pStyle w:val="NormalWeb"/>
        <w:tabs>
          <w:tab w:val="left" w:pos="1710"/>
        </w:tabs>
        <w:spacing w:before="0" w:beforeAutospacing="0" w:after="0" w:afterAutospacing="0"/>
        <w:rPr>
          <w:rFonts w:asciiTheme="minorHAnsi" w:hAnsiTheme="minorHAnsi" w:cstheme="minorHAnsi"/>
          <w:i/>
          <w:iCs/>
          <w:color w:val="000000" w:themeColor="text1"/>
          <w:sz w:val="28"/>
          <w:szCs w:val="28"/>
        </w:rPr>
      </w:pPr>
      <w:r>
        <w:rPr>
          <w:rFonts w:asciiTheme="minorHAnsi" w:hAnsiTheme="minorHAnsi" w:cstheme="minorHAnsi"/>
          <w:color w:val="000000" w:themeColor="text1"/>
          <w:sz w:val="28"/>
          <w:szCs w:val="28"/>
        </w:rPr>
        <w:tab/>
      </w:r>
      <w:r w:rsidRPr="002370EE">
        <w:rPr>
          <w:rFonts w:asciiTheme="minorHAnsi" w:hAnsiTheme="minorHAnsi" w:cstheme="minorHAnsi"/>
          <w:i/>
          <w:iCs/>
          <w:color w:val="000000" w:themeColor="text1"/>
          <w:sz w:val="28"/>
          <w:szCs w:val="28"/>
        </w:rPr>
        <w:t>Speakers:</w:t>
      </w:r>
    </w:p>
    <w:p w14:paraId="29A9795D" w14:textId="7677E280" w:rsidR="003B27A9" w:rsidRDefault="003B27A9" w:rsidP="003B27A9">
      <w:pPr>
        <w:pStyle w:val="NormalWeb"/>
        <w:numPr>
          <w:ilvl w:val="0"/>
          <w:numId w:val="14"/>
        </w:numPr>
        <w:tabs>
          <w:tab w:val="left" w:pos="1710"/>
        </w:tabs>
        <w:spacing w:before="0" w:beforeAutospacing="0" w:after="0" w:afterAutospacing="0"/>
        <w:rPr>
          <w:rFonts w:asciiTheme="minorHAnsi" w:hAnsiTheme="minorHAnsi" w:cstheme="minorHAnsi"/>
          <w:color w:val="000000" w:themeColor="text1"/>
          <w:sz w:val="28"/>
          <w:szCs w:val="28"/>
        </w:rPr>
      </w:pPr>
      <w:r w:rsidRPr="002370EE">
        <w:rPr>
          <w:rFonts w:asciiTheme="minorHAnsi" w:hAnsiTheme="minorHAnsi" w:cstheme="minorHAnsi"/>
          <w:color w:val="000000" w:themeColor="text1"/>
          <w:sz w:val="28"/>
          <w:szCs w:val="28"/>
        </w:rPr>
        <w:t>Mike Burns</w:t>
      </w:r>
      <w:r>
        <w:rPr>
          <w:rFonts w:asciiTheme="minorHAnsi" w:hAnsiTheme="minorHAnsi" w:cstheme="minorHAnsi"/>
          <w:color w:val="000000" w:themeColor="text1"/>
          <w:sz w:val="28"/>
          <w:szCs w:val="28"/>
        </w:rPr>
        <w:t xml:space="preserve">, </w:t>
      </w:r>
      <w:r w:rsidRPr="002370EE">
        <w:rPr>
          <w:rFonts w:asciiTheme="minorHAnsi" w:hAnsiTheme="minorHAnsi" w:cstheme="minorHAnsi"/>
          <w:color w:val="000000" w:themeColor="text1"/>
          <w:sz w:val="28"/>
          <w:szCs w:val="28"/>
        </w:rPr>
        <w:t>Chief</w:t>
      </w:r>
      <w:r w:rsidR="007D77FE">
        <w:rPr>
          <w:rFonts w:asciiTheme="minorHAnsi" w:hAnsiTheme="minorHAnsi" w:cstheme="minorHAnsi"/>
          <w:color w:val="000000" w:themeColor="text1"/>
          <w:sz w:val="28"/>
          <w:szCs w:val="28"/>
        </w:rPr>
        <w:t xml:space="preserve">, </w:t>
      </w:r>
      <w:r w:rsidRPr="002370EE">
        <w:rPr>
          <w:rFonts w:asciiTheme="minorHAnsi" w:hAnsiTheme="minorHAnsi" w:cstheme="minorHAnsi"/>
          <w:color w:val="000000" w:themeColor="text1"/>
          <w:sz w:val="28"/>
          <w:szCs w:val="28"/>
        </w:rPr>
        <w:t>Disability and Accessibility</w:t>
      </w:r>
      <w:r>
        <w:rPr>
          <w:rFonts w:asciiTheme="minorHAnsi" w:hAnsiTheme="minorHAnsi" w:cstheme="minorHAnsi"/>
          <w:color w:val="000000" w:themeColor="text1"/>
          <w:sz w:val="28"/>
          <w:szCs w:val="28"/>
        </w:rPr>
        <w:t xml:space="preserve">, </w:t>
      </w:r>
      <w:r w:rsidRPr="002370EE">
        <w:rPr>
          <w:rFonts w:asciiTheme="minorHAnsi" w:hAnsiTheme="minorHAnsi" w:cstheme="minorHAnsi"/>
          <w:color w:val="000000" w:themeColor="text1"/>
          <w:sz w:val="28"/>
          <w:szCs w:val="28"/>
        </w:rPr>
        <w:t>Diversity and sociocultural statistics</w:t>
      </w:r>
      <w:r>
        <w:rPr>
          <w:rFonts w:asciiTheme="minorHAnsi" w:hAnsiTheme="minorHAnsi" w:cstheme="minorHAnsi"/>
          <w:color w:val="000000" w:themeColor="text1"/>
          <w:sz w:val="28"/>
          <w:szCs w:val="28"/>
        </w:rPr>
        <w:t xml:space="preserve">, </w:t>
      </w:r>
      <w:r w:rsidRPr="002370EE">
        <w:rPr>
          <w:rFonts w:asciiTheme="minorHAnsi" w:hAnsiTheme="minorHAnsi" w:cstheme="minorHAnsi"/>
          <w:color w:val="000000" w:themeColor="text1"/>
          <w:sz w:val="28"/>
          <w:szCs w:val="28"/>
        </w:rPr>
        <w:t>Statistics Canada / Government of Canada</w:t>
      </w:r>
    </w:p>
    <w:p w14:paraId="2A7D8DF2" w14:textId="4FC653B6" w:rsidR="002370EE" w:rsidRDefault="002370EE" w:rsidP="003B27A9">
      <w:pPr>
        <w:pStyle w:val="NormalWeb"/>
        <w:numPr>
          <w:ilvl w:val="0"/>
          <w:numId w:val="14"/>
        </w:numPr>
        <w:tabs>
          <w:tab w:val="left" w:pos="1710"/>
        </w:tabs>
        <w:spacing w:before="0" w:beforeAutospacing="0" w:after="0" w:afterAutospacing="0"/>
        <w:jc w:val="both"/>
        <w:rPr>
          <w:rFonts w:asciiTheme="minorHAnsi" w:hAnsiTheme="minorHAnsi" w:cstheme="minorHAnsi"/>
          <w:color w:val="000000" w:themeColor="text1"/>
          <w:sz w:val="28"/>
          <w:szCs w:val="28"/>
        </w:rPr>
      </w:pPr>
      <w:r w:rsidRPr="002370EE">
        <w:rPr>
          <w:rFonts w:asciiTheme="minorHAnsi" w:hAnsiTheme="minorHAnsi" w:cstheme="minorHAnsi"/>
          <w:color w:val="000000" w:themeColor="text1"/>
          <w:sz w:val="28"/>
          <w:szCs w:val="28"/>
        </w:rPr>
        <w:t>Gail Fawcett, Senior Research Advisor, Social Research Division</w:t>
      </w:r>
      <w:r>
        <w:rPr>
          <w:rFonts w:asciiTheme="minorHAnsi" w:hAnsiTheme="minorHAnsi" w:cstheme="minorHAnsi"/>
          <w:color w:val="000000" w:themeColor="text1"/>
          <w:sz w:val="28"/>
          <w:szCs w:val="28"/>
        </w:rPr>
        <w:t xml:space="preserve">, </w:t>
      </w:r>
      <w:r w:rsidRPr="002370EE">
        <w:rPr>
          <w:rFonts w:asciiTheme="minorHAnsi" w:hAnsiTheme="minorHAnsi" w:cstheme="minorHAnsi"/>
          <w:color w:val="000000" w:themeColor="text1"/>
          <w:sz w:val="28"/>
          <w:szCs w:val="28"/>
        </w:rPr>
        <w:t>Strategic &amp; Service Policy Branch</w:t>
      </w:r>
      <w:r>
        <w:rPr>
          <w:rFonts w:asciiTheme="minorHAnsi" w:hAnsiTheme="minorHAnsi" w:cstheme="minorHAnsi"/>
          <w:color w:val="000000" w:themeColor="text1"/>
          <w:sz w:val="28"/>
          <w:szCs w:val="28"/>
        </w:rPr>
        <w:t xml:space="preserve">, </w:t>
      </w:r>
      <w:r w:rsidRPr="002370EE">
        <w:rPr>
          <w:rFonts w:asciiTheme="minorHAnsi" w:hAnsiTheme="minorHAnsi" w:cstheme="minorHAnsi"/>
          <w:color w:val="000000" w:themeColor="text1"/>
          <w:sz w:val="28"/>
          <w:szCs w:val="28"/>
        </w:rPr>
        <w:t xml:space="preserve">Employment and Social Development Canada </w:t>
      </w:r>
      <w:r>
        <w:rPr>
          <w:rFonts w:asciiTheme="minorHAnsi" w:hAnsiTheme="minorHAnsi" w:cstheme="minorHAnsi"/>
          <w:color w:val="000000" w:themeColor="text1"/>
          <w:sz w:val="28"/>
          <w:szCs w:val="28"/>
        </w:rPr>
        <w:t>(ESDC)</w:t>
      </w:r>
    </w:p>
    <w:p w14:paraId="5E54FE0F" w14:textId="5AB45E57" w:rsidR="003B27A9" w:rsidRDefault="003B27A9" w:rsidP="003B27A9">
      <w:pPr>
        <w:pStyle w:val="NormalWeb"/>
        <w:numPr>
          <w:ilvl w:val="0"/>
          <w:numId w:val="14"/>
        </w:numPr>
        <w:tabs>
          <w:tab w:val="left" w:pos="1710"/>
        </w:tabs>
        <w:spacing w:before="0" w:beforeAutospacing="0" w:after="0" w:afterAutospacing="0"/>
        <w:rPr>
          <w:rFonts w:asciiTheme="minorHAnsi" w:hAnsiTheme="minorHAnsi" w:cstheme="minorHAnsi"/>
          <w:color w:val="000000" w:themeColor="text1"/>
          <w:sz w:val="28"/>
          <w:szCs w:val="28"/>
        </w:rPr>
      </w:pPr>
      <w:r w:rsidRPr="002370EE">
        <w:rPr>
          <w:rFonts w:asciiTheme="minorHAnsi" w:hAnsiTheme="minorHAnsi" w:cstheme="minorHAnsi"/>
          <w:color w:val="000000" w:themeColor="text1"/>
          <w:sz w:val="28"/>
          <w:szCs w:val="28"/>
        </w:rPr>
        <w:t>Pamela Lahey,</w:t>
      </w:r>
      <w:r>
        <w:rPr>
          <w:rFonts w:asciiTheme="minorHAnsi" w:hAnsiTheme="minorHAnsi" w:cstheme="minorHAnsi"/>
          <w:color w:val="000000" w:themeColor="text1"/>
          <w:sz w:val="28"/>
          <w:szCs w:val="28"/>
        </w:rPr>
        <w:t xml:space="preserve"> </w:t>
      </w:r>
      <w:r w:rsidRPr="002370EE">
        <w:rPr>
          <w:rFonts w:asciiTheme="minorHAnsi" w:hAnsiTheme="minorHAnsi" w:cstheme="minorHAnsi"/>
          <w:color w:val="000000" w:themeColor="text1"/>
          <w:sz w:val="28"/>
          <w:szCs w:val="28"/>
        </w:rPr>
        <w:t>Research Advisor</w:t>
      </w:r>
      <w:r>
        <w:rPr>
          <w:rFonts w:asciiTheme="minorHAnsi" w:hAnsiTheme="minorHAnsi" w:cstheme="minorHAnsi"/>
          <w:color w:val="000000" w:themeColor="text1"/>
          <w:sz w:val="28"/>
          <w:szCs w:val="28"/>
        </w:rPr>
        <w:t xml:space="preserve">, </w:t>
      </w:r>
      <w:r w:rsidRPr="002370EE">
        <w:rPr>
          <w:rFonts w:asciiTheme="minorHAnsi" w:hAnsiTheme="minorHAnsi" w:cstheme="minorHAnsi"/>
          <w:color w:val="000000" w:themeColor="text1"/>
          <w:sz w:val="28"/>
          <w:szCs w:val="28"/>
        </w:rPr>
        <w:t>Social Research Division, Strategic &amp; Service Policy Branch, E</w:t>
      </w:r>
      <w:r>
        <w:rPr>
          <w:rFonts w:asciiTheme="minorHAnsi" w:hAnsiTheme="minorHAnsi" w:cstheme="minorHAnsi"/>
          <w:color w:val="000000" w:themeColor="text1"/>
          <w:sz w:val="28"/>
          <w:szCs w:val="28"/>
        </w:rPr>
        <w:t>SDC</w:t>
      </w:r>
    </w:p>
    <w:p w14:paraId="5678BB5F" w14:textId="75B61830" w:rsidR="002370EE" w:rsidRDefault="002370EE" w:rsidP="003B27A9">
      <w:pPr>
        <w:pStyle w:val="NormalWeb"/>
        <w:numPr>
          <w:ilvl w:val="0"/>
          <w:numId w:val="14"/>
        </w:numPr>
        <w:tabs>
          <w:tab w:val="left" w:pos="1710"/>
        </w:tabs>
        <w:spacing w:before="0" w:beforeAutospacing="0" w:after="0" w:afterAutospacing="0"/>
        <w:rPr>
          <w:rFonts w:asciiTheme="minorHAnsi" w:hAnsiTheme="minorHAnsi" w:cstheme="minorHAnsi"/>
          <w:color w:val="000000" w:themeColor="text1"/>
          <w:sz w:val="28"/>
          <w:szCs w:val="28"/>
        </w:rPr>
      </w:pPr>
      <w:r w:rsidRPr="002370EE">
        <w:rPr>
          <w:rFonts w:asciiTheme="minorHAnsi" w:hAnsiTheme="minorHAnsi" w:cstheme="minorHAnsi"/>
          <w:color w:val="000000" w:themeColor="text1"/>
          <w:sz w:val="28"/>
          <w:szCs w:val="28"/>
        </w:rPr>
        <w:t>Stuart Morris</w:t>
      </w:r>
      <w:r>
        <w:rPr>
          <w:rFonts w:asciiTheme="minorHAnsi" w:hAnsiTheme="minorHAnsi" w:cstheme="minorHAnsi"/>
          <w:color w:val="000000" w:themeColor="text1"/>
          <w:sz w:val="28"/>
          <w:szCs w:val="28"/>
        </w:rPr>
        <w:t xml:space="preserve">, </w:t>
      </w:r>
      <w:r w:rsidRPr="002370EE">
        <w:rPr>
          <w:rFonts w:asciiTheme="minorHAnsi" w:hAnsiTheme="minorHAnsi" w:cstheme="minorHAnsi"/>
          <w:color w:val="000000" w:themeColor="text1"/>
          <w:sz w:val="28"/>
          <w:szCs w:val="28"/>
        </w:rPr>
        <w:t>Senior Analyst</w:t>
      </w:r>
      <w:r w:rsidR="007D77FE">
        <w:rPr>
          <w:rFonts w:asciiTheme="minorHAnsi" w:hAnsiTheme="minorHAnsi" w:cstheme="minorHAnsi"/>
          <w:color w:val="000000" w:themeColor="text1"/>
          <w:sz w:val="28"/>
          <w:szCs w:val="28"/>
        </w:rPr>
        <w:t xml:space="preserve">, </w:t>
      </w:r>
      <w:r w:rsidRPr="002370EE">
        <w:rPr>
          <w:rFonts w:asciiTheme="minorHAnsi" w:hAnsiTheme="minorHAnsi" w:cstheme="minorHAnsi"/>
          <w:color w:val="000000" w:themeColor="text1"/>
          <w:sz w:val="28"/>
          <w:szCs w:val="28"/>
        </w:rPr>
        <w:t>Diversity and sociocultural statistics</w:t>
      </w:r>
      <w:r>
        <w:rPr>
          <w:rFonts w:asciiTheme="minorHAnsi" w:hAnsiTheme="minorHAnsi" w:cstheme="minorHAnsi"/>
          <w:color w:val="000000" w:themeColor="text1"/>
          <w:sz w:val="28"/>
          <w:szCs w:val="28"/>
        </w:rPr>
        <w:t xml:space="preserve">, </w:t>
      </w:r>
      <w:r w:rsidRPr="002370EE">
        <w:rPr>
          <w:rFonts w:asciiTheme="minorHAnsi" w:hAnsiTheme="minorHAnsi" w:cstheme="minorHAnsi"/>
          <w:color w:val="000000" w:themeColor="text1"/>
          <w:sz w:val="28"/>
          <w:szCs w:val="28"/>
        </w:rPr>
        <w:t>Statistics Canada / Government of Canada</w:t>
      </w:r>
    </w:p>
    <w:p w14:paraId="28B53A89" w14:textId="736DA4BD" w:rsidR="00D905E1" w:rsidRPr="002370EE" w:rsidRDefault="00D905E1" w:rsidP="003B27A9">
      <w:pPr>
        <w:pStyle w:val="NormalWeb"/>
        <w:numPr>
          <w:ilvl w:val="0"/>
          <w:numId w:val="14"/>
        </w:numPr>
        <w:tabs>
          <w:tab w:val="left" w:pos="1710"/>
        </w:tabs>
        <w:spacing w:before="0" w:beforeAutospacing="0" w:after="12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Ta</w:t>
      </w:r>
      <w:r w:rsidR="006B68C8">
        <w:rPr>
          <w:rFonts w:asciiTheme="minorHAnsi" w:hAnsiTheme="minorHAnsi" w:cstheme="minorHAnsi"/>
          <w:color w:val="000000" w:themeColor="text1"/>
          <w:sz w:val="28"/>
          <w:szCs w:val="28"/>
        </w:rPr>
        <w:t>batha Tranquilla, Senior Policy Advisor, Canadian Human Rights Commission</w:t>
      </w:r>
    </w:p>
    <w:p w14:paraId="319AF9DC" w14:textId="00FB3B00" w:rsidR="00D53F67" w:rsidRPr="00D53F67" w:rsidRDefault="00D53F67" w:rsidP="00420CE6">
      <w:pPr>
        <w:pStyle w:val="NormalWeb"/>
        <w:tabs>
          <w:tab w:val="left" w:pos="1710"/>
        </w:tabs>
        <w:spacing w:before="0" w:beforeAutospacing="0" w:after="240" w:afterAutospacing="0"/>
        <w:rPr>
          <w:rFonts w:asciiTheme="minorHAnsi" w:hAnsiTheme="minorHAnsi" w:cstheme="minorHAnsi"/>
          <w:color w:val="000000" w:themeColor="text1"/>
          <w:sz w:val="28"/>
          <w:szCs w:val="28"/>
        </w:rPr>
      </w:pPr>
      <w:r w:rsidRPr="00D53F67">
        <w:rPr>
          <w:rFonts w:asciiTheme="minorHAnsi" w:hAnsiTheme="minorHAnsi" w:cstheme="minorHAnsi"/>
          <w:color w:val="000000" w:themeColor="text1"/>
          <w:sz w:val="28"/>
          <w:szCs w:val="28"/>
        </w:rPr>
        <w:t>10:</w:t>
      </w:r>
      <w:r w:rsidR="00DD0D43">
        <w:rPr>
          <w:rFonts w:asciiTheme="minorHAnsi" w:hAnsiTheme="minorHAnsi" w:cstheme="minorHAnsi"/>
          <w:color w:val="000000" w:themeColor="text1"/>
          <w:sz w:val="28"/>
          <w:szCs w:val="28"/>
        </w:rPr>
        <w:t>30</w:t>
      </w:r>
      <w:r w:rsidR="001A53D8">
        <w:rPr>
          <w:rFonts w:asciiTheme="minorHAnsi" w:eastAsiaTheme="minorEastAsia" w:hAnsi="Calibri" w:cstheme="minorBidi"/>
          <w:color w:val="000000" w:themeColor="text1"/>
          <w:kern w:val="24"/>
          <w:sz w:val="28"/>
          <w:szCs w:val="28"/>
        </w:rPr>
        <w:t xml:space="preserve"> – </w:t>
      </w:r>
      <w:r w:rsidRPr="00D53F67">
        <w:rPr>
          <w:rFonts w:asciiTheme="minorHAnsi" w:hAnsiTheme="minorHAnsi" w:cstheme="minorHAnsi"/>
          <w:color w:val="000000" w:themeColor="text1"/>
          <w:sz w:val="28"/>
          <w:szCs w:val="28"/>
        </w:rPr>
        <w:t>1</w:t>
      </w:r>
      <w:r w:rsidR="00F42501">
        <w:rPr>
          <w:rFonts w:asciiTheme="minorHAnsi" w:hAnsiTheme="minorHAnsi" w:cstheme="minorHAnsi"/>
          <w:color w:val="000000" w:themeColor="text1"/>
          <w:sz w:val="28"/>
          <w:szCs w:val="28"/>
        </w:rPr>
        <w:t>1:00</w:t>
      </w:r>
      <w:r>
        <w:rPr>
          <w:rFonts w:asciiTheme="minorHAnsi" w:hAnsiTheme="minorHAnsi" w:cstheme="minorHAnsi"/>
          <w:color w:val="000000" w:themeColor="text1"/>
          <w:sz w:val="28"/>
          <w:szCs w:val="28"/>
        </w:rPr>
        <w:tab/>
      </w:r>
      <w:r w:rsidR="00DD0D43" w:rsidRPr="00D53F67">
        <w:rPr>
          <w:rFonts w:asciiTheme="minorHAnsi" w:hAnsiTheme="minorHAnsi" w:cstheme="minorHAnsi"/>
          <w:b/>
          <w:bCs/>
          <w:color w:val="000000" w:themeColor="text1"/>
          <w:sz w:val="28"/>
          <w:szCs w:val="28"/>
        </w:rPr>
        <w:t>Proposal for the strategy implementation process</w:t>
      </w:r>
      <w:r w:rsidR="00DD0D43" w:rsidRPr="00D53F67">
        <w:rPr>
          <w:rFonts w:asciiTheme="minorHAnsi" w:hAnsiTheme="minorHAnsi" w:cstheme="minorHAnsi"/>
          <w:color w:val="000000" w:themeColor="text1"/>
          <w:sz w:val="28"/>
          <w:szCs w:val="28"/>
        </w:rPr>
        <w:t xml:space="preserve"> </w:t>
      </w:r>
    </w:p>
    <w:p w14:paraId="28AFE6AF" w14:textId="0569A13F" w:rsidR="00860361" w:rsidRDefault="00DD0D43" w:rsidP="00420CE6">
      <w:pPr>
        <w:pStyle w:val="NormalWeb"/>
        <w:tabs>
          <w:tab w:val="left" w:pos="1710"/>
        </w:tabs>
        <w:spacing w:before="0" w:beforeAutospacing="0" w:after="240" w:afterAutospacing="0"/>
        <w:rPr>
          <w:rFonts w:asciiTheme="minorHAnsi" w:hAnsiTheme="minorHAnsi" w:cstheme="minorHAnsi"/>
          <w:i/>
          <w:iCs/>
          <w:color w:val="000000" w:themeColor="text1"/>
          <w:sz w:val="28"/>
          <w:szCs w:val="28"/>
        </w:rPr>
      </w:pPr>
      <w:r>
        <w:rPr>
          <w:rFonts w:asciiTheme="minorHAnsi" w:hAnsiTheme="minorHAnsi" w:cstheme="minorHAnsi"/>
          <w:i/>
          <w:iCs/>
          <w:color w:val="000000" w:themeColor="text1"/>
          <w:sz w:val="28"/>
          <w:szCs w:val="28"/>
        </w:rPr>
        <w:t>11</w:t>
      </w:r>
      <w:r w:rsidRPr="00D53F67">
        <w:rPr>
          <w:rFonts w:asciiTheme="minorHAnsi" w:hAnsiTheme="minorHAnsi" w:cstheme="minorHAnsi"/>
          <w:i/>
          <w:iCs/>
          <w:color w:val="000000" w:themeColor="text1"/>
          <w:sz w:val="28"/>
          <w:szCs w:val="28"/>
        </w:rPr>
        <w:t>:</w:t>
      </w:r>
      <w:r>
        <w:rPr>
          <w:rFonts w:asciiTheme="minorHAnsi" w:hAnsiTheme="minorHAnsi" w:cstheme="minorHAnsi"/>
          <w:i/>
          <w:iCs/>
          <w:color w:val="000000" w:themeColor="text1"/>
          <w:sz w:val="28"/>
          <w:szCs w:val="28"/>
        </w:rPr>
        <w:t>00</w:t>
      </w:r>
      <w:r>
        <w:rPr>
          <w:rFonts w:asciiTheme="minorHAnsi" w:eastAsiaTheme="minorEastAsia" w:hAnsi="Calibri" w:cstheme="minorBidi"/>
          <w:color w:val="000000" w:themeColor="text1"/>
          <w:kern w:val="24"/>
          <w:sz w:val="28"/>
          <w:szCs w:val="28"/>
        </w:rPr>
        <w:t xml:space="preserve"> – </w:t>
      </w:r>
      <w:r w:rsidRPr="00D53F67">
        <w:rPr>
          <w:rFonts w:asciiTheme="minorHAnsi" w:hAnsiTheme="minorHAnsi" w:cstheme="minorHAnsi"/>
          <w:i/>
          <w:iCs/>
          <w:color w:val="000000" w:themeColor="text1"/>
          <w:sz w:val="28"/>
          <w:szCs w:val="28"/>
        </w:rPr>
        <w:t>11:</w:t>
      </w:r>
      <w:r>
        <w:rPr>
          <w:rFonts w:asciiTheme="minorHAnsi" w:hAnsiTheme="minorHAnsi" w:cstheme="minorHAnsi"/>
          <w:i/>
          <w:iCs/>
          <w:color w:val="000000" w:themeColor="text1"/>
          <w:sz w:val="28"/>
          <w:szCs w:val="28"/>
        </w:rPr>
        <w:t>30</w:t>
      </w:r>
      <w:r w:rsidRPr="00D53F67">
        <w:rPr>
          <w:rFonts w:asciiTheme="minorHAnsi" w:hAnsiTheme="minorHAnsi" w:cstheme="minorHAnsi"/>
          <w:i/>
          <w:iCs/>
          <w:color w:val="000000" w:themeColor="text1"/>
          <w:sz w:val="28"/>
          <w:szCs w:val="28"/>
        </w:rPr>
        <w:t xml:space="preserve"> </w:t>
      </w:r>
      <w:r>
        <w:rPr>
          <w:rFonts w:asciiTheme="minorHAnsi" w:hAnsiTheme="minorHAnsi" w:cstheme="minorHAnsi"/>
          <w:i/>
          <w:iCs/>
          <w:color w:val="000000" w:themeColor="text1"/>
          <w:sz w:val="28"/>
          <w:szCs w:val="28"/>
        </w:rPr>
        <w:tab/>
      </w:r>
      <w:r w:rsidRPr="00D53F67">
        <w:rPr>
          <w:rFonts w:asciiTheme="minorHAnsi" w:hAnsiTheme="minorHAnsi" w:cstheme="minorHAnsi"/>
          <w:i/>
          <w:iCs/>
          <w:color w:val="000000" w:themeColor="text1"/>
          <w:sz w:val="28"/>
          <w:szCs w:val="28"/>
        </w:rPr>
        <w:t>Break</w:t>
      </w:r>
      <w:r w:rsidR="00AB3AC3">
        <w:rPr>
          <w:rFonts w:asciiTheme="minorHAnsi" w:hAnsiTheme="minorHAnsi" w:cstheme="minorHAnsi"/>
          <w:i/>
          <w:iCs/>
          <w:color w:val="000000" w:themeColor="text1"/>
          <w:sz w:val="28"/>
          <w:szCs w:val="28"/>
        </w:rPr>
        <w:t xml:space="preserve"> &amp; Room Separation</w:t>
      </w:r>
      <w:r w:rsidR="00860361">
        <w:rPr>
          <w:rFonts w:asciiTheme="minorHAnsi" w:hAnsiTheme="minorHAnsi" w:cstheme="minorHAnsi"/>
          <w:i/>
          <w:iCs/>
          <w:color w:val="000000" w:themeColor="text1"/>
          <w:sz w:val="28"/>
          <w:szCs w:val="28"/>
        </w:rPr>
        <w:t xml:space="preserve"> </w:t>
      </w:r>
      <w:r w:rsidR="00AA3BA6">
        <w:rPr>
          <w:rFonts w:asciiTheme="minorHAnsi" w:hAnsiTheme="minorHAnsi" w:cstheme="minorHAnsi"/>
          <w:i/>
          <w:iCs/>
          <w:color w:val="000000" w:themeColor="text1"/>
          <w:sz w:val="28"/>
          <w:szCs w:val="28"/>
        </w:rPr>
        <w:t>(</w:t>
      </w:r>
      <w:r w:rsidR="00860361">
        <w:rPr>
          <w:rFonts w:asciiTheme="minorHAnsi" w:hAnsiTheme="minorHAnsi" w:cstheme="minorHAnsi"/>
          <w:i/>
          <w:iCs/>
          <w:color w:val="000000" w:themeColor="text1"/>
          <w:sz w:val="28"/>
          <w:szCs w:val="28"/>
        </w:rPr>
        <w:t>Ballroom C</w:t>
      </w:r>
      <w:r w:rsidR="00AA3BA6">
        <w:rPr>
          <w:rFonts w:asciiTheme="minorHAnsi" w:hAnsiTheme="minorHAnsi" w:cstheme="minorHAnsi"/>
          <w:i/>
          <w:iCs/>
          <w:color w:val="000000" w:themeColor="text1"/>
          <w:sz w:val="28"/>
          <w:szCs w:val="28"/>
        </w:rPr>
        <w:t>)</w:t>
      </w:r>
    </w:p>
    <w:p w14:paraId="152DB790" w14:textId="56CAD5E9" w:rsidR="00DD0D43" w:rsidRPr="00860361" w:rsidRDefault="00860361" w:rsidP="00860361">
      <w:pPr>
        <w:rPr>
          <w:rFonts w:eastAsia="Times New Roman" w:cstheme="minorHAnsi"/>
          <w:i/>
          <w:iCs/>
          <w:color w:val="000000" w:themeColor="text1"/>
          <w:sz w:val="28"/>
          <w:szCs w:val="28"/>
          <w:lang w:eastAsia="en-CA"/>
        </w:rPr>
      </w:pPr>
      <w:r>
        <w:rPr>
          <w:rFonts w:cstheme="minorHAnsi"/>
          <w:i/>
          <w:iCs/>
          <w:color w:val="000000" w:themeColor="text1"/>
          <w:sz w:val="28"/>
          <w:szCs w:val="28"/>
        </w:rPr>
        <w:br w:type="page"/>
      </w:r>
    </w:p>
    <w:p w14:paraId="11FCA36B" w14:textId="157F790F" w:rsidR="00DD0D43" w:rsidRDefault="00D53F67" w:rsidP="002370EE">
      <w:pPr>
        <w:pStyle w:val="NormalWeb"/>
        <w:tabs>
          <w:tab w:val="left" w:pos="1710"/>
        </w:tabs>
        <w:spacing w:before="0" w:beforeAutospacing="0" w:after="120" w:afterAutospacing="0"/>
        <w:rPr>
          <w:rFonts w:asciiTheme="minorHAnsi" w:hAnsiTheme="minorHAnsi" w:cstheme="minorHAnsi"/>
          <w:b/>
          <w:bCs/>
          <w:color w:val="000000" w:themeColor="text1"/>
          <w:sz w:val="28"/>
          <w:szCs w:val="28"/>
        </w:rPr>
      </w:pPr>
      <w:r w:rsidRPr="00D53F67">
        <w:rPr>
          <w:rFonts w:asciiTheme="minorHAnsi" w:hAnsiTheme="minorHAnsi" w:cstheme="minorHAnsi"/>
          <w:color w:val="000000" w:themeColor="text1"/>
          <w:sz w:val="28"/>
          <w:szCs w:val="28"/>
        </w:rPr>
        <w:lastRenderedPageBreak/>
        <w:t>11:</w:t>
      </w:r>
      <w:r w:rsidR="00DD0D43">
        <w:rPr>
          <w:rFonts w:asciiTheme="minorHAnsi" w:hAnsiTheme="minorHAnsi" w:cstheme="minorHAnsi"/>
          <w:color w:val="000000" w:themeColor="text1"/>
          <w:sz w:val="28"/>
          <w:szCs w:val="28"/>
        </w:rPr>
        <w:t>30</w:t>
      </w:r>
      <w:r w:rsidR="001A53D8">
        <w:rPr>
          <w:rFonts w:asciiTheme="minorHAnsi" w:eastAsiaTheme="minorEastAsia" w:hAnsi="Calibri" w:cstheme="minorBidi"/>
          <w:color w:val="000000" w:themeColor="text1"/>
          <w:kern w:val="24"/>
          <w:sz w:val="28"/>
          <w:szCs w:val="28"/>
        </w:rPr>
        <w:t xml:space="preserve"> – </w:t>
      </w:r>
      <w:r w:rsidRPr="00D53F67">
        <w:rPr>
          <w:rFonts w:asciiTheme="minorHAnsi" w:hAnsiTheme="minorHAnsi" w:cstheme="minorHAnsi"/>
          <w:color w:val="000000" w:themeColor="text1"/>
          <w:sz w:val="28"/>
          <w:szCs w:val="28"/>
        </w:rPr>
        <w:t>12:</w:t>
      </w:r>
      <w:r w:rsidR="00DD0D43">
        <w:rPr>
          <w:rFonts w:asciiTheme="minorHAnsi" w:hAnsiTheme="minorHAnsi" w:cstheme="minorHAnsi"/>
          <w:color w:val="000000" w:themeColor="text1"/>
          <w:sz w:val="28"/>
          <w:szCs w:val="28"/>
        </w:rPr>
        <w:t>4</w:t>
      </w:r>
      <w:r w:rsidRPr="00D53F67">
        <w:rPr>
          <w:rFonts w:asciiTheme="minorHAnsi" w:hAnsiTheme="minorHAnsi" w:cstheme="minorHAnsi"/>
          <w:color w:val="000000" w:themeColor="text1"/>
          <w:sz w:val="28"/>
          <w:szCs w:val="28"/>
        </w:rPr>
        <w:t xml:space="preserve">5 </w:t>
      </w:r>
      <w:r w:rsidR="002370EE">
        <w:rPr>
          <w:rFonts w:asciiTheme="minorHAnsi" w:hAnsiTheme="minorHAnsi" w:cstheme="minorHAnsi"/>
          <w:color w:val="000000" w:themeColor="text1"/>
          <w:sz w:val="28"/>
          <w:szCs w:val="28"/>
        </w:rPr>
        <w:tab/>
      </w:r>
      <w:r w:rsidRPr="00D53F67">
        <w:rPr>
          <w:rFonts w:asciiTheme="minorHAnsi" w:hAnsiTheme="minorHAnsi" w:cstheme="minorHAnsi"/>
          <w:b/>
          <w:bCs/>
          <w:color w:val="000000" w:themeColor="text1"/>
          <w:sz w:val="28"/>
          <w:szCs w:val="28"/>
        </w:rPr>
        <w:t>Parallel sessions on strategy implementation</w:t>
      </w:r>
      <w:r w:rsidR="00860361">
        <w:rPr>
          <w:rFonts w:asciiTheme="minorHAnsi" w:hAnsiTheme="minorHAnsi" w:cstheme="minorHAnsi"/>
          <w:b/>
          <w:bCs/>
          <w:color w:val="000000" w:themeColor="text1"/>
          <w:sz w:val="28"/>
          <w:szCs w:val="28"/>
        </w:rPr>
        <w:t xml:space="preserve"> </w:t>
      </w:r>
    </w:p>
    <w:p w14:paraId="1EB69D3F" w14:textId="25658F61" w:rsidR="00DD0D43" w:rsidRPr="00420CE6" w:rsidRDefault="00DD0D43" w:rsidP="00420CE6">
      <w:pPr>
        <w:pStyle w:val="NormalWeb"/>
        <w:numPr>
          <w:ilvl w:val="0"/>
          <w:numId w:val="2"/>
        </w:numPr>
        <w:tabs>
          <w:tab w:val="left" w:pos="1710"/>
        </w:tabs>
        <w:spacing w:before="0" w:beforeAutospacing="0" w:after="0" w:afterAutospacing="0"/>
        <w:rPr>
          <w:rFonts w:asciiTheme="minorHAnsi" w:eastAsiaTheme="minorEastAsia" w:hAnsi="Calibri" w:cstheme="minorBidi"/>
          <w:i/>
          <w:iCs/>
          <w:color w:val="000000" w:themeColor="text1"/>
          <w:kern w:val="24"/>
          <w:sz w:val="28"/>
          <w:szCs w:val="28"/>
        </w:rPr>
      </w:pPr>
      <w:r w:rsidRPr="00420CE6">
        <w:rPr>
          <w:rFonts w:asciiTheme="minorHAnsi" w:eastAsiaTheme="minorEastAsia" w:hAnsi="Calibri" w:cstheme="minorBidi"/>
          <w:i/>
          <w:iCs/>
          <w:color w:val="000000" w:themeColor="text1"/>
          <w:kern w:val="24"/>
          <w:sz w:val="28"/>
          <w:szCs w:val="28"/>
        </w:rPr>
        <w:t>Session topics:</w:t>
      </w:r>
    </w:p>
    <w:p w14:paraId="5EBB35D4" w14:textId="15084CF2" w:rsidR="00DD0D43" w:rsidRDefault="00DD0D43" w:rsidP="00420CE6">
      <w:pPr>
        <w:pStyle w:val="NormalWeb"/>
        <w:numPr>
          <w:ilvl w:val="1"/>
          <w:numId w:val="2"/>
        </w:numPr>
        <w:tabs>
          <w:tab w:val="left" w:pos="1710"/>
        </w:tabs>
        <w:spacing w:before="0" w:beforeAutospacing="0" w:after="0" w:afterAutospacing="0"/>
        <w:ind w:left="1714"/>
        <w:rPr>
          <w:rFonts w:asciiTheme="minorHAnsi" w:eastAsiaTheme="minorEastAsia" w:hAnsi="Calibri" w:cstheme="minorBidi"/>
          <w:color w:val="000000" w:themeColor="text1"/>
          <w:kern w:val="24"/>
          <w:sz w:val="28"/>
          <w:szCs w:val="28"/>
        </w:rPr>
      </w:pPr>
      <w:r w:rsidRPr="00DD0D43">
        <w:rPr>
          <w:rFonts w:asciiTheme="minorHAnsi" w:eastAsiaTheme="minorEastAsia" w:hAnsi="Calibri" w:cstheme="minorBidi"/>
          <w:color w:val="000000" w:themeColor="text1"/>
          <w:kern w:val="24"/>
          <w:sz w:val="28"/>
          <w:szCs w:val="28"/>
        </w:rPr>
        <w:t>Disability-Confident Workplaces</w:t>
      </w:r>
      <w:r w:rsidR="00860361">
        <w:rPr>
          <w:rFonts w:asciiTheme="minorHAnsi" w:eastAsiaTheme="minorEastAsia" w:hAnsi="Calibri" w:cstheme="minorBidi"/>
          <w:color w:val="000000" w:themeColor="text1"/>
          <w:kern w:val="24"/>
          <w:sz w:val="28"/>
          <w:szCs w:val="28"/>
        </w:rPr>
        <w:t xml:space="preserve"> </w:t>
      </w:r>
      <w:r w:rsidR="00AA3BA6">
        <w:rPr>
          <w:rFonts w:asciiTheme="minorHAnsi" w:eastAsiaTheme="minorEastAsia" w:hAnsi="Calibri" w:cstheme="minorBidi"/>
          <w:i/>
          <w:color w:val="000000" w:themeColor="text1"/>
          <w:kern w:val="24"/>
          <w:sz w:val="28"/>
          <w:szCs w:val="28"/>
        </w:rPr>
        <w:t>(</w:t>
      </w:r>
      <w:r w:rsidR="00860361">
        <w:rPr>
          <w:rFonts w:asciiTheme="minorHAnsi" w:eastAsiaTheme="minorEastAsia" w:hAnsi="Calibri" w:cstheme="minorBidi"/>
          <w:i/>
          <w:color w:val="000000" w:themeColor="text1"/>
          <w:kern w:val="24"/>
          <w:sz w:val="28"/>
          <w:szCs w:val="28"/>
        </w:rPr>
        <w:t>Ballroom A</w:t>
      </w:r>
      <w:r w:rsidR="00AA3BA6">
        <w:rPr>
          <w:rFonts w:asciiTheme="minorHAnsi" w:eastAsiaTheme="minorEastAsia" w:hAnsi="Calibri" w:cstheme="minorBidi"/>
          <w:i/>
          <w:color w:val="000000" w:themeColor="text1"/>
          <w:kern w:val="24"/>
          <w:sz w:val="28"/>
          <w:szCs w:val="28"/>
        </w:rPr>
        <w:t>)</w:t>
      </w:r>
    </w:p>
    <w:p w14:paraId="4F0CEBD8" w14:textId="184BF3B6" w:rsidR="00DD0D43" w:rsidRDefault="00DD0D43" w:rsidP="00420CE6">
      <w:pPr>
        <w:pStyle w:val="NormalWeb"/>
        <w:numPr>
          <w:ilvl w:val="1"/>
          <w:numId w:val="2"/>
        </w:numPr>
        <w:tabs>
          <w:tab w:val="left" w:pos="1710"/>
        </w:tabs>
        <w:spacing w:before="0" w:beforeAutospacing="0" w:after="0" w:afterAutospacing="0"/>
        <w:ind w:left="1714"/>
        <w:rPr>
          <w:rFonts w:asciiTheme="minorHAnsi" w:eastAsiaTheme="minorEastAsia" w:hAnsi="Calibri" w:cstheme="minorBidi"/>
          <w:color w:val="000000" w:themeColor="text1"/>
          <w:kern w:val="24"/>
          <w:sz w:val="28"/>
          <w:szCs w:val="28"/>
        </w:rPr>
      </w:pPr>
      <w:r w:rsidRPr="00DD0D43">
        <w:rPr>
          <w:rFonts w:asciiTheme="minorHAnsi" w:eastAsiaTheme="minorEastAsia" w:hAnsi="Calibri" w:cstheme="minorBidi"/>
          <w:color w:val="000000" w:themeColor="text1"/>
          <w:kern w:val="24"/>
          <w:sz w:val="28"/>
          <w:szCs w:val="28"/>
        </w:rPr>
        <w:t>Comprehensive Supports</w:t>
      </w:r>
      <w:r w:rsidR="00860361">
        <w:rPr>
          <w:rFonts w:asciiTheme="minorHAnsi" w:eastAsiaTheme="minorEastAsia" w:hAnsi="Calibri" w:cstheme="minorBidi"/>
          <w:color w:val="000000" w:themeColor="text1"/>
          <w:kern w:val="24"/>
          <w:sz w:val="28"/>
          <w:szCs w:val="28"/>
        </w:rPr>
        <w:t xml:space="preserve"> </w:t>
      </w:r>
      <w:r w:rsidR="00AA3BA6">
        <w:rPr>
          <w:rFonts w:asciiTheme="minorHAnsi" w:eastAsiaTheme="minorEastAsia" w:hAnsi="Calibri" w:cstheme="minorBidi"/>
          <w:i/>
          <w:color w:val="000000" w:themeColor="text1"/>
          <w:kern w:val="24"/>
          <w:sz w:val="28"/>
          <w:szCs w:val="28"/>
        </w:rPr>
        <w:t>(</w:t>
      </w:r>
      <w:r w:rsidR="00860361">
        <w:rPr>
          <w:rFonts w:asciiTheme="minorHAnsi" w:eastAsiaTheme="minorEastAsia" w:hAnsi="Calibri" w:cstheme="minorBidi"/>
          <w:i/>
          <w:color w:val="000000" w:themeColor="text1"/>
          <w:kern w:val="24"/>
          <w:sz w:val="28"/>
          <w:szCs w:val="28"/>
        </w:rPr>
        <w:t>Ballroom B</w:t>
      </w:r>
      <w:r w:rsidR="00AA3BA6">
        <w:rPr>
          <w:rFonts w:asciiTheme="minorHAnsi" w:eastAsiaTheme="minorEastAsia" w:hAnsi="Calibri" w:cstheme="minorBidi"/>
          <w:i/>
          <w:color w:val="000000" w:themeColor="text1"/>
          <w:kern w:val="24"/>
          <w:sz w:val="28"/>
          <w:szCs w:val="28"/>
        </w:rPr>
        <w:t>)</w:t>
      </w:r>
    </w:p>
    <w:p w14:paraId="3DC0918A" w14:textId="5A295E94" w:rsidR="00DD0D43" w:rsidRPr="00DD0D43" w:rsidRDefault="00DD0D43" w:rsidP="00420CE6">
      <w:pPr>
        <w:pStyle w:val="NormalWeb"/>
        <w:numPr>
          <w:ilvl w:val="1"/>
          <w:numId w:val="2"/>
        </w:numPr>
        <w:tabs>
          <w:tab w:val="left" w:pos="1710"/>
        </w:tabs>
        <w:spacing w:before="0" w:beforeAutospacing="0" w:after="240" w:afterAutospacing="0"/>
        <w:ind w:left="1710"/>
        <w:rPr>
          <w:rFonts w:asciiTheme="minorHAnsi" w:eastAsiaTheme="minorEastAsia" w:hAnsi="Calibri" w:cstheme="minorBidi"/>
          <w:color w:val="000000" w:themeColor="text1"/>
          <w:kern w:val="24"/>
          <w:sz w:val="28"/>
          <w:szCs w:val="28"/>
        </w:rPr>
      </w:pPr>
      <w:r w:rsidRPr="00DD0D43">
        <w:rPr>
          <w:rFonts w:asciiTheme="minorHAnsi" w:eastAsiaTheme="minorEastAsia" w:hAnsi="Calibri" w:cstheme="minorBidi"/>
          <w:color w:val="000000" w:themeColor="text1"/>
          <w:kern w:val="24"/>
          <w:sz w:val="28"/>
          <w:szCs w:val="28"/>
        </w:rPr>
        <w:t>Partnerships</w:t>
      </w:r>
      <w:r w:rsidR="00860361">
        <w:rPr>
          <w:rFonts w:asciiTheme="minorHAnsi" w:eastAsiaTheme="minorEastAsia" w:hAnsi="Calibri" w:cstheme="minorBidi"/>
          <w:color w:val="000000" w:themeColor="text1"/>
          <w:kern w:val="24"/>
          <w:sz w:val="28"/>
          <w:szCs w:val="28"/>
        </w:rPr>
        <w:t xml:space="preserve"> </w:t>
      </w:r>
      <w:r w:rsidR="00AA3BA6">
        <w:rPr>
          <w:rFonts w:asciiTheme="minorHAnsi" w:eastAsiaTheme="minorEastAsia" w:hAnsi="Calibri" w:cstheme="minorBidi"/>
          <w:i/>
          <w:color w:val="000000" w:themeColor="text1"/>
          <w:kern w:val="24"/>
          <w:sz w:val="28"/>
          <w:szCs w:val="28"/>
        </w:rPr>
        <w:t>(</w:t>
      </w:r>
      <w:r w:rsidR="00860361">
        <w:rPr>
          <w:rFonts w:asciiTheme="minorHAnsi" w:eastAsiaTheme="minorEastAsia" w:hAnsi="Calibri" w:cstheme="minorBidi"/>
          <w:i/>
          <w:color w:val="000000" w:themeColor="text1"/>
          <w:kern w:val="24"/>
          <w:sz w:val="28"/>
          <w:szCs w:val="28"/>
        </w:rPr>
        <w:t>Ballroom C</w:t>
      </w:r>
      <w:r w:rsidR="00AA3BA6">
        <w:rPr>
          <w:rFonts w:asciiTheme="minorHAnsi" w:eastAsiaTheme="minorEastAsia" w:hAnsi="Calibri" w:cstheme="minorBidi"/>
          <w:i/>
          <w:color w:val="000000" w:themeColor="text1"/>
          <w:kern w:val="24"/>
          <w:sz w:val="28"/>
          <w:szCs w:val="28"/>
        </w:rPr>
        <w:t>)</w:t>
      </w:r>
    </w:p>
    <w:p w14:paraId="7D59401A" w14:textId="443A48E4" w:rsidR="00DD0D43" w:rsidRPr="00DD0D43" w:rsidRDefault="00DD0D43" w:rsidP="00420CE6">
      <w:pPr>
        <w:pStyle w:val="NormalWeb"/>
        <w:numPr>
          <w:ilvl w:val="0"/>
          <w:numId w:val="2"/>
        </w:numPr>
        <w:tabs>
          <w:tab w:val="left" w:pos="1710"/>
        </w:tabs>
        <w:spacing w:before="0" w:beforeAutospacing="0" w:after="0" w:afterAutospacing="0"/>
        <w:rPr>
          <w:rFonts w:asciiTheme="minorHAnsi" w:eastAsiaTheme="minorEastAsia" w:hAnsi="Calibri" w:cstheme="minorBidi"/>
          <w:i/>
          <w:iCs/>
          <w:color w:val="000000" w:themeColor="text1"/>
          <w:kern w:val="24"/>
          <w:sz w:val="28"/>
          <w:szCs w:val="28"/>
        </w:rPr>
      </w:pPr>
      <w:r>
        <w:rPr>
          <w:rFonts w:asciiTheme="minorHAnsi" w:eastAsiaTheme="minorEastAsia" w:hAnsi="Calibri" w:cstheme="minorBidi"/>
          <w:i/>
          <w:iCs/>
          <w:color w:val="000000" w:themeColor="text1"/>
          <w:kern w:val="24"/>
          <w:sz w:val="28"/>
          <w:szCs w:val="28"/>
        </w:rPr>
        <w:t>Session o</w:t>
      </w:r>
      <w:r w:rsidRPr="00DD0D43">
        <w:rPr>
          <w:rFonts w:asciiTheme="minorHAnsi" w:eastAsiaTheme="minorEastAsia" w:hAnsi="Calibri" w:cstheme="minorBidi"/>
          <w:i/>
          <w:iCs/>
          <w:color w:val="000000" w:themeColor="text1"/>
          <w:kern w:val="24"/>
          <w:sz w:val="28"/>
          <w:szCs w:val="28"/>
        </w:rPr>
        <w:t xml:space="preserve">bjectives: </w:t>
      </w:r>
    </w:p>
    <w:p w14:paraId="63FD329C" w14:textId="77777777" w:rsidR="00DD0D43" w:rsidRPr="00DD0D43" w:rsidRDefault="00DD0D43" w:rsidP="00420CE6">
      <w:pPr>
        <w:pStyle w:val="NormalWeb"/>
        <w:numPr>
          <w:ilvl w:val="1"/>
          <w:numId w:val="2"/>
        </w:numPr>
        <w:tabs>
          <w:tab w:val="left" w:pos="1710"/>
        </w:tabs>
        <w:spacing w:before="0" w:beforeAutospacing="0" w:after="0" w:afterAutospacing="0"/>
        <w:ind w:left="1714"/>
        <w:rPr>
          <w:rFonts w:asciiTheme="minorHAnsi" w:eastAsiaTheme="minorEastAsia" w:hAnsi="Calibri" w:cstheme="minorBidi"/>
          <w:color w:val="000000" w:themeColor="text1"/>
          <w:kern w:val="24"/>
          <w:sz w:val="28"/>
          <w:szCs w:val="28"/>
        </w:rPr>
      </w:pPr>
      <w:r w:rsidRPr="00DD0D43">
        <w:rPr>
          <w:rFonts w:asciiTheme="minorHAnsi" w:eastAsiaTheme="minorEastAsia" w:hAnsi="Calibri" w:cstheme="minorBidi"/>
          <w:color w:val="000000" w:themeColor="text1"/>
          <w:kern w:val="24"/>
          <w:sz w:val="28"/>
          <w:szCs w:val="28"/>
        </w:rPr>
        <w:t>To facilitate collaboration on specific initiatives by conference participants</w:t>
      </w:r>
    </w:p>
    <w:p w14:paraId="038B6C9B" w14:textId="77777777" w:rsidR="00DD0D43" w:rsidRPr="00DD0D43" w:rsidRDefault="00DD0D43" w:rsidP="00420CE6">
      <w:pPr>
        <w:pStyle w:val="NormalWeb"/>
        <w:numPr>
          <w:ilvl w:val="1"/>
          <w:numId w:val="2"/>
        </w:numPr>
        <w:tabs>
          <w:tab w:val="left" w:pos="1710"/>
        </w:tabs>
        <w:spacing w:before="0" w:beforeAutospacing="0" w:after="0" w:afterAutospacing="0"/>
        <w:ind w:left="1714"/>
        <w:rPr>
          <w:rFonts w:asciiTheme="minorHAnsi" w:eastAsiaTheme="minorEastAsia" w:hAnsi="Calibri" w:cstheme="minorBidi"/>
          <w:color w:val="000000" w:themeColor="text1"/>
          <w:kern w:val="24"/>
          <w:sz w:val="28"/>
          <w:szCs w:val="28"/>
        </w:rPr>
      </w:pPr>
      <w:r w:rsidRPr="00DD0D43">
        <w:rPr>
          <w:rFonts w:asciiTheme="minorHAnsi" w:eastAsiaTheme="minorEastAsia" w:hAnsi="Calibri" w:cstheme="minorBidi"/>
          <w:color w:val="000000" w:themeColor="text1"/>
          <w:kern w:val="24"/>
          <w:sz w:val="28"/>
          <w:szCs w:val="28"/>
        </w:rPr>
        <w:t>To identify important gaps or challenges that need to be addressed</w:t>
      </w:r>
    </w:p>
    <w:p w14:paraId="2D5D4751" w14:textId="45959504" w:rsidR="00DD0D43" w:rsidRPr="00DD0D43" w:rsidRDefault="00DD0D43" w:rsidP="00420CE6">
      <w:pPr>
        <w:pStyle w:val="NormalWeb"/>
        <w:numPr>
          <w:ilvl w:val="1"/>
          <w:numId w:val="2"/>
        </w:numPr>
        <w:tabs>
          <w:tab w:val="left" w:pos="1710"/>
        </w:tabs>
        <w:spacing w:before="0" w:beforeAutospacing="0" w:after="240" w:afterAutospacing="0"/>
        <w:ind w:left="1710"/>
        <w:rPr>
          <w:rFonts w:asciiTheme="minorHAnsi" w:eastAsiaTheme="minorEastAsia" w:hAnsi="Calibri" w:cstheme="minorBidi"/>
          <w:color w:val="000000" w:themeColor="text1"/>
          <w:kern w:val="24"/>
          <w:sz w:val="28"/>
          <w:szCs w:val="28"/>
        </w:rPr>
      </w:pPr>
      <w:r w:rsidRPr="00DD0D43">
        <w:rPr>
          <w:rFonts w:asciiTheme="minorHAnsi" w:eastAsiaTheme="minorEastAsia" w:hAnsi="Calibri" w:cstheme="minorBidi"/>
          <w:color w:val="000000" w:themeColor="text1"/>
          <w:kern w:val="24"/>
          <w:sz w:val="28"/>
          <w:szCs w:val="28"/>
        </w:rPr>
        <w:t>Where possible, to develop high level plans for some key initiatives and obtain commitments for involvement and follow up</w:t>
      </w:r>
    </w:p>
    <w:p w14:paraId="368555FC" w14:textId="24E475A6" w:rsidR="00D53F67" w:rsidRPr="00D53F67" w:rsidRDefault="00D53F67" w:rsidP="00420CE6">
      <w:pPr>
        <w:pStyle w:val="NormalWeb"/>
        <w:tabs>
          <w:tab w:val="left" w:pos="1710"/>
        </w:tabs>
        <w:spacing w:before="0" w:beforeAutospacing="0" w:after="240" w:afterAutospacing="0"/>
        <w:rPr>
          <w:rFonts w:asciiTheme="minorHAnsi" w:hAnsiTheme="minorHAnsi" w:cstheme="minorHAnsi"/>
          <w:color w:val="000000" w:themeColor="text1"/>
          <w:sz w:val="28"/>
          <w:szCs w:val="28"/>
        </w:rPr>
      </w:pPr>
      <w:r w:rsidRPr="00D53F67">
        <w:rPr>
          <w:rFonts w:asciiTheme="minorHAnsi" w:hAnsiTheme="minorHAnsi" w:cstheme="minorHAnsi"/>
          <w:i/>
          <w:iCs/>
          <w:color w:val="000000" w:themeColor="text1"/>
          <w:sz w:val="28"/>
          <w:szCs w:val="28"/>
        </w:rPr>
        <w:t>12:</w:t>
      </w:r>
      <w:r w:rsidR="00DD0D43">
        <w:rPr>
          <w:rFonts w:asciiTheme="minorHAnsi" w:hAnsiTheme="minorHAnsi" w:cstheme="minorHAnsi"/>
          <w:i/>
          <w:iCs/>
          <w:color w:val="000000" w:themeColor="text1"/>
          <w:sz w:val="28"/>
          <w:szCs w:val="28"/>
        </w:rPr>
        <w:t>4</w:t>
      </w:r>
      <w:r w:rsidRPr="00D53F67">
        <w:rPr>
          <w:rFonts w:asciiTheme="minorHAnsi" w:hAnsiTheme="minorHAnsi" w:cstheme="minorHAnsi"/>
          <w:i/>
          <w:iCs/>
          <w:color w:val="000000" w:themeColor="text1"/>
          <w:sz w:val="28"/>
          <w:szCs w:val="28"/>
        </w:rPr>
        <w:t>5</w:t>
      </w:r>
      <w:r w:rsidR="001A53D8">
        <w:rPr>
          <w:rFonts w:asciiTheme="minorHAnsi" w:eastAsiaTheme="minorEastAsia" w:hAnsi="Calibri" w:cstheme="minorBidi"/>
          <w:color w:val="000000" w:themeColor="text1"/>
          <w:kern w:val="24"/>
          <w:sz w:val="28"/>
          <w:szCs w:val="28"/>
        </w:rPr>
        <w:t xml:space="preserve"> – </w:t>
      </w:r>
      <w:r w:rsidRPr="00D53F67">
        <w:rPr>
          <w:rFonts w:asciiTheme="minorHAnsi" w:hAnsiTheme="minorHAnsi" w:cstheme="minorHAnsi"/>
          <w:i/>
          <w:iCs/>
          <w:color w:val="000000" w:themeColor="text1"/>
          <w:sz w:val="28"/>
          <w:szCs w:val="28"/>
        </w:rPr>
        <w:t>1:</w:t>
      </w:r>
      <w:r w:rsidR="00DD0D43">
        <w:rPr>
          <w:rFonts w:asciiTheme="minorHAnsi" w:hAnsiTheme="minorHAnsi" w:cstheme="minorHAnsi"/>
          <w:i/>
          <w:iCs/>
          <w:color w:val="000000" w:themeColor="text1"/>
          <w:sz w:val="28"/>
          <w:szCs w:val="28"/>
        </w:rPr>
        <w:t>4</w:t>
      </w:r>
      <w:r w:rsidRPr="00D53F67">
        <w:rPr>
          <w:rFonts w:asciiTheme="minorHAnsi" w:hAnsiTheme="minorHAnsi" w:cstheme="minorHAnsi"/>
          <w:i/>
          <w:iCs/>
          <w:color w:val="000000" w:themeColor="text1"/>
          <w:sz w:val="28"/>
          <w:szCs w:val="28"/>
        </w:rPr>
        <w:t xml:space="preserve">5 </w:t>
      </w:r>
      <w:r w:rsidRPr="002370EE">
        <w:rPr>
          <w:rFonts w:asciiTheme="minorHAnsi" w:hAnsiTheme="minorHAnsi" w:cstheme="minorHAnsi"/>
          <w:i/>
          <w:iCs/>
          <w:color w:val="000000" w:themeColor="text1"/>
          <w:sz w:val="28"/>
          <w:szCs w:val="28"/>
        </w:rPr>
        <w:tab/>
        <w:t>Lunch</w:t>
      </w:r>
      <w:r w:rsidR="00420CE6">
        <w:rPr>
          <w:rFonts w:asciiTheme="minorHAnsi" w:hAnsiTheme="minorHAnsi" w:cstheme="minorHAnsi"/>
          <w:i/>
          <w:iCs/>
          <w:color w:val="000000" w:themeColor="text1"/>
          <w:sz w:val="28"/>
          <w:szCs w:val="28"/>
        </w:rPr>
        <w:t>,</w:t>
      </w:r>
      <w:r w:rsidRPr="002370EE">
        <w:rPr>
          <w:rFonts w:asciiTheme="minorHAnsi" w:hAnsiTheme="minorHAnsi" w:cstheme="minorHAnsi"/>
          <w:i/>
          <w:iCs/>
          <w:color w:val="000000" w:themeColor="text1"/>
          <w:sz w:val="28"/>
          <w:szCs w:val="28"/>
        </w:rPr>
        <w:t xml:space="preserve"> Networking</w:t>
      </w:r>
      <w:r w:rsidR="00003DDD">
        <w:rPr>
          <w:rFonts w:asciiTheme="minorHAnsi" w:hAnsiTheme="minorHAnsi" w:cstheme="minorHAnsi"/>
          <w:i/>
          <w:iCs/>
          <w:color w:val="000000" w:themeColor="text1"/>
          <w:sz w:val="28"/>
          <w:szCs w:val="28"/>
        </w:rPr>
        <w:t xml:space="preserve"> &amp; Room Unification</w:t>
      </w:r>
      <w:r w:rsidR="00860361">
        <w:rPr>
          <w:rFonts w:asciiTheme="minorHAnsi" w:hAnsiTheme="minorHAnsi" w:cstheme="minorHAnsi"/>
          <w:i/>
          <w:iCs/>
          <w:color w:val="000000" w:themeColor="text1"/>
          <w:sz w:val="28"/>
          <w:szCs w:val="28"/>
        </w:rPr>
        <w:t xml:space="preserve"> </w:t>
      </w:r>
      <w:r w:rsidR="00AA3BA6">
        <w:rPr>
          <w:rFonts w:asciiTheme="minorHAnsi" w:hAnsiTheme="minorHAnsi" w:cstheme="minorHAnsi"/>
          <w:i/>
          <w:iCs/>
          <w:color w:val="000000" w:themeColor="text1"/>
          <w:sz w:val="28"/>
          <w:szCs w:val="28"/>
        </w:rPr>
        <w:t>(</w:t>
      </w:r>
      <w:r w:rsidR="00860361">
        <w:rPr>
          <w:rFonts w:asciiTheme="minorHAnsi" w:hAnsiTheme="minorHAnsi" w:cstheme="minorHAnsi"/>
          <w:i/>
          <w:iCs/>
          <w:color w:val="000000" w:themeColor="text1"/>
          <w:sz w:val="28"/>
          <w:szCs w:val="28"/>
        </w:rPr>
        <w:t>Ballroom C</w:t>
      </w:r>
      <w:r w:rsidR="00AA3BA6">
        <w:rPr>
          <w:rFonts w:asciiTheme="minorHAnsi" w:hAnsiTheme="minorHAnsi" w:cstheme="minorHAnsi"/>
          <w:i/>
          <w:iCs/>
          <w:color w:val="000000" w:themeColor="text1"/>
          <w:sz w:val="28"/>
          <w:szCs w:val="28"/>
        </w:rPr>
        <w:t>)</w:t>
      </w:r>
    </w:p>
    <w:p w14:paraId="34406D9A" w14:textId="1B406DB9" w:rsidR="00D53F67" w:rsidRPr="00AA3BA6" w:rsidRDefault="00D53F67" w:rsidP="00420CE6">
      <w:pPr>
        <w:pStyle w:val="NormalWeb"/>
        <w:tabs>
          <w:tab w:val="left" w:pos="1710"/>
        </w:tabs>
        <w:spacing w:before="0" w:beforeAutospacing="0" w:after="240" w:afterAutospacing="0"/>
        <w:rPr>
          <w:rFonts w:asciiTheme="minorHAnsi" w:hAnsiTheme="minorHAnsi" w:cstheme="minorHAnsi"/>
          <w:i/>
          <w:color w:val="000000" w:themeColor="text1"/>
          <w:sz w:val="28"/>
          <w:szCs w:val="28"/>
        </w:rPr>
      </w:pPr>
      <w:r w:rsidRPr="00D53F67">
        <w:rPr>
          <w:rFonts w:asciiTheme="minorHAnsi" w:hAnsiTheme="minorHAnsi" w:cstheme="minorHAnsi"/>
          <w:color w:val="000000" w:themeColor="text1"/>
          <w:sz w:val="28"/>
          <w:szCs w:val="28"/>
        </w:rPr>
        <w:t>1:</w:t>
      </w:r>
      <w:r w:rsidR="00DD0D43">
        <w:rPr>
          <w:rFonts w:asciiTheme="minorHAnsi" w:hAnsiTheme="minorHAnsi" w:cstheme="minorHAnsi"/>
          <w:color w:val="000000" w:themeColor="text1"/>
          <w:sz w:val="28"/>
          <w:szCs w:val="28"/>
        </w:rPr>
        <w:t>4</w:t>
      </w:r>
      <w:r w:rsidRPr="00D53F67">
        <w:rPr>
          <w:rFonts w:asciiTheme="minorHAnsi" w:hAnsiTheme="minorHAnsi" w:cstheme="minorHAnsi"/>
          <w:color w:val="000000" w:themeColor="text1"/>
          <w:sz w:val="28"/>
          <w:szCs w:val="28"/>
        </w:rPr>
        <w:t>5</w:t>
      </w:r>
      <w:r w:rsidR="001A53D8">
        <w:rPr>
          <w:rFonts w:asciiTheme="minorHAnsi" w:eastAsiaTheme="minorEastAsia" w:hAnsi="Calibri" w:cstheme="minorBidi"/>
          <w:color w:val="000000" w:themeColor="text1"/>
          <w:kern w:val="24"/>
          <w:sz w:val="28"/>
          <w:szCs w:val="28"/>
        </w:rPr>
        <w:t xml:space="preserve"> – </w:t>
      </w:r>
      <w:r w:rsidRPr="00D53F67">
        <w:rPr>
          <w:rFonts w:asciiTheme="minorHAnsi" w:hAnsiTheme="minorHAnsi" w:cstheme="minorHAnsi"/>
          <w:color w:val="000000" w:themeColor="text1"/>
          <w:sz w:val="28"/>
          <w:szCs w:val="28"/>
        </w:rPr>
        <w:t>2:</w:t>
      </w:r>
      <w:r w:rsidR="00DD0D43">
        <w:rPr>
          <w:rFonts w:asciiTheme="minorHAnsi" w:hAnsiTheme="minorHAnsi" w:cstheme="minorHAnsi"/>
          <w:color w:val="000000" w:themeColor="text1"/>
          <w:sz w:val="28"/>
          <w:szCs w:val="28"/>
        </w:rPr>
        <w:t>3</w:t>
      </w:r>
      <w:r w:rsidRPr="00D53F67">
        <w:rPr>
          <w:rFonts w:asciiTheme="minorHAnsi" w:hAnsiTheme="minorHAnsi" w:cstheme="minorHAnsi"/>
          <w:color w:val="000000" w:themeColor="text1"/>
          <w:sz w:val="28"/>
          <w:szCs w:val="28"/>
        </w:rPr>
        <w:t xml:space="preserve">0 </w:t>
      </w:r>
      <w:r>
        <w:rPr>
          <w:rFonts w:asciiTheme="minorHAnsi" w:hAnsiTheme="minorHAnsi" w:cstheme="minorHAnsi"/>
          <w:color w:val="000000" w:themeColor="text1"/>
          <w:sz w:val="28"/>
          <w:szCs w:val="28"/>
        </w:rPr>
        <w:tab/>
      </w:r>
      <w:r w:rsidRPr="00D53F67">
        <w:rPr>
          <w:rFonts w:asciiTheme="minorHAnsi" w:hAnsiTheme="minorHAnsi" w:cstheme="minorHAnsi"/>
          <w:b/>
          <w:bCs/>
          <w:color w:val="000000" w:themeColor="text1"/>
          <w:sz w:val="28"/>
          <w:szCs w:val="28"/>
        </w:rPr>
        <w:t>Report back from the Day 2 parallel sessions</w:t>
      </w:r>
      <w:r w:rsidR="00AA3BA6">
        <w:rPr>
          <w:rFonts w:asciiTheme="minorHAnsi" w:hAnsiTheme="minorHAnsi" w:cstheme="minorHAnsi"/>
          <w:b/>
          <w:bCs/>
          <w:color w:val="000000" w:themeColor="text1"/>
          <w:sz w:val="28"/>
          <w:szCs w:val="28"/>
        </w:rPr>
        <w:t xml:space="preserve"> </w:t>
      </w:r>
      <w:r w:rsidR="00AA3BA6">
        <w:rPr>
          <w:rFonts w:asciiTheme="minorHAnsi" w:hAnsiTheme="minorHAnsi" w:cstheme="minorHAnsi"/>
          <w:bCs/>
          <w:i/>
          <w:color w:val="000000" w:themeColor="text1"/>
          <w:sz w:val="28"/>
          <w:szCs w:val="28"/>
        </w:rPr>
        <w:t>(Ballroom A&amp;B)</w:t>
      </w:r>
    </w:p>
    <w:p w14:paraId="69D0510F" w14:textId="2AF55913" w:rsidR="00DD0D43" w:rsidRDefault="00D53F67" w:rsidP="002370EE">
      <w:pPr>
        <w:pStyle w:val="NormalWeb"/>
        <w:tabs>
          <w:tab w:val="left" w:pos="1710"/>
        </w:tabs>
        <w:spacing w:before="0" w:beforeAutospacing="0" w:after="120" w:afterAutospacing="0"/>
        <w:rPr>
          <w:rFonts w:asciiTheme="minorHAnsi" w:hAnsiTheme="minorHAnsi" w:cstheme="minorHAnsi"/>
          <w:color w:val="000000" w:themeColor="text1"/>
          <w:sz w:val="28"/>
          <w:szCs w:val="28"/>
        </w:rPr>
      </w:pPr>
      <w:r w:rsidRPr="00D53F67">
        <w:rPr>
          <w:rFonts w:asciiTheme="minorHAnsi" w:hAnsiTheme="minorHAnsi" w:cstheme="minorHAnsi"/>
          <w:color w:val="000000" w:themeColor="text1"/>
          <w:sz w:val="28"/>
          <w:szCs w:val="28"/>
        </w:rPr>
        <w:t>2:</w:t>
      </w:r>
      <w:r w:rsidR="00DD0D43">
        <w:rPr>
          <w:rFonts w:asciiTheme="minorHAnsi" w:hAnsiTheme="minorHAnsi" w:cstheme="minorHAnsi"/>
          <w:color w:val="000000" w:themeColor="text1"/>
          <w:sz w:val="28"/>
          <w:szCs w:val="28"/>
        </w:rPr>
        <w:t>3</w:t>
      </w:r>
      <w:r w:rsidRPr="00D53F67">
        <w:rPr>
          <w:rFonts w:asciiTheme="minorHAnsi" w:hAnsiTheme="minorHAnsi" w:cstheme="minorHAnsi"/>
          <w:color w:val="000000" w:themeColor="text1"/>
          <w:sz w:val="28"/>
          <w:szCs w:val="28"/>
        </w:rPr>
        <w:t>0</w:t>
      </w:r>
      <w:r w:rsidR="001A53D8">
        <w:rPr>
          <w:rFonts w:asciiTheme="minorHAnsi" w:eastAsiaTheme="minorEastAsia" w:hAnsi="Calibri" w:cstheme="minorBidi"/>
          <w:color w:val="000000" w:themeColor="text1"/>
          <w:kern w:val="24"/>
          <w:sz w:val="28"/>
          <w:szCs w:val="28"/>
        </w:rPr>
        <w:t xml:space="preserve"> – </w:t>
      </w:r>
      <w:r w:rsidR="00DD0D43">
        <w:rPr>
          <w:rFonts w:asciiTheme="minorHAnsi" w:hAnsiTheme="minorHAnsi" w:cstheme="minorHAnsi"/>
          <w:color w:val="000000" w:themeColor="text1"/>
          <w:sz w:val="28"/>
          <w:szCs w:val="28"/>
        </w:rPr>
        <w:t>2</w:t>
      </w:r>
      <w:r w:rsidRPr="00D53F67">
        <w:rPr>
          <w:rFonts w:asciiTheme="minorHAnsi" w:hAnsiTheme="minorHAnsi" w:cstheme="minorHAnsi"/>
          <w:color w:val="000000" w:themeColor="text1"/>
          <w:sz w:val="28"/>
          <w:szCs w:val="28"/>
        </w:rPr>
        <w:t>:</w:t>
      </w:r>
      <w:r w:rsidR="00C14BE6">
        <w:rPr>
          <w:rFonts w:asciiTheme="minorHAnsi" w:hAnsiTheme="minorHAnsi" w:cstheme="minorHAnsi"/>
          <w:color w:val="000000" w:themeColor="text1"/>
          <w:sz w:val="28"/>
          <w:szCs w:val="28"/>
        </w:rPr>
        <w:t>5</w:t>
      </w:r>
      <w:r w:rsidRPr="00D53F67">
        <w:rPr>
          <w:rFonts w:asciiTheme="minorHAnsi" w:hAnsiTheme="minorHAnsi" w:cstheme="minorHAnsi"/>
          <w:color w:val="000000" w:themeColor="text1"/>
          <w:sz w:val="28"/>
          <w:szCs w:val="28"/>
        </w:rPr>
        <w:t xml:space="preserve">0 </w:t>
      </w:r>
      <w:r>
        <w:rPr>
          <w:rFonts w:asciiTheme="minorHAnsi" w:hAnsiTheme="minorHAnsi" w:cstheme="minorHAnsi"/>
          <w:color w:val="000000" w:themeColor="text1"/>
          <w:sz w:val="28"/>
          <w:szCs w:val="28"/>
        </w:rPr>
        <w:tab/>
      </w:r>
      <w:r w:rsidR="00DD0D43" w:rsidRPr="00D53F67">
        <w:rPr>
          <w:rFonts w:asciiTheme="minorHAnsi" w:hAnsiTheme="minorHAnsi" w:cstheme="minorHAnsi"/>
          <w:b/>
          <w:bCs/>
          <w:color w:val="000000" w:themeColor="text1"/>
          <w:sz w:val="28"/>
          <w:szCs w:val="28"/>
        </w:rPr>
        <w:t>Table talk</w:t>
      </w:r>
    </w:p>
    <w:p w14:paraId="7FAEB3A2" w14:textId="1693E010" w:rsidR="00DD0D43" w:rsidRPr="00DD0D43" w:rsidRDefault="00DD0D43" w:rsidP="00420CE6">
      <w:pPr>
        <w:pStyle w:val="NormalWeb"/>
        <w:numPr>
          <w:ilvl w:val="0"/>
          <w:numId w:val="2"/>
        </w:numPr>
        <w:tabs>
          <w:tab w:val="left" w:pos="1710"/>
        </w:tabs>
        <w:spacing w:before="0" w:beforeAutospacing="0" w:after="0" w:afterAutospacing="0"/>
        <w:rPr>
          <w:rFonts w:asciiTheme="minorHAnsi" w:hAnsiTheme="minorHAnsi" w:cstheme="minorHAnsi"/>
          <w:i/>
          <w:iCs/>
          <w:color w:val="000000" w:themeColor="text1"/>
          <w:sz w:val="28"/>
          <w:szCs w:val="28"/>
        </w:rPr>
      </w:pPr>
      <w:r w:rsidRPr="00DD0D43">
        <w:rPr>
          <w:rFonts w:asciiTheme="minorHAnsi" w:eastAsiaTheme="minorEastAsia" w:hAnsi="Calibri" w:cstheme="minorBidi"/>
          <w:i/>
          <w:iCs/>
          <w:color w:val="000000" w:themeColor="text1"/>
          <w:kern w:val="24"/>
          <w:sz w:val="28"/>
          <w:szCs w:val="28"/>
        </w:rPr>
        <w:t>Questions</w:t>
      </w:r>
      <w:r w:rsidRPr="00DD0D43">
        <w:rPr>
          <w:rFonts w:asciiTheme="minorHAnsi" w:hAnsiTheme="minorHAnsi" w:cstheme="minorHAnsi"/>
          <w:i/>
          <w:iCs/>
          <w:color w:val="000000" w:themeColor="text1"/>
          <w:sz w:val="28"/>
          <w:szCs w:val="28"/>
        </w:rPr>
        <w:t xml:space="preserve"> for discussion:</w:t>
      </w:r>
    </w:p>
    <w:p w14:paraId="26B98A9C" w14:textId="43797B55" w:rsidR="00D53F67" w:rsidRDefault="00DD0D43" w:rsidP="00420CE6">
      <w:pPr>
        <w:pStyle w:val="NormalWeb"/>
        <w:numPr>
          <w:ilvl w:val="1"/>
          <w:numId w:val="2"/>
        </w:numPr>
        <w:tabs>
          <w:tab w:val="left" w:pos="1710"/>
        </w:tabs>
        <w:spacing w:before="0" w:beforeAutospacing="0" w:after="0" w:afterAutospacing="0"/>
        <w:ind w:left="1714"/>
        <w:rPr>
          <w:rFonts w:asciiTheme="minorHAnsi" w:hAnsiTheme="minorHAnsi" w:cstheme="minorHAnsi"/>
          <w:color w:val="000000" w:themeColor="text1"/>
          <w:sz w:val="28"/>
          <w:szCs w:val="28"/>
        </w:rPr>
      </w:pPr>
      <w:proofErr w:type="gramStart"/>
      <w:r w:rsidRPr="00420CE6">
        <w:rPr>
          <w:rFonts w:asciiTheme="minorHAnsi" w:eastAsiaTheme="minorEastAsia" w:hAnsi="Calibri" w:cstheme="minorBidi"/>
          <w:color w:val="000000" w:themeColor="text1"/>
          <w:kern w:val="24"/>
          <w:sz w:val="28"/>
          <w:szCs w:val="28"/>
        </w:rPr>
        <w:t>Taking</w:t>
      </w:r>
      <w:r w:rsidRPr="00D53F67">
        <w:rPr>
          <w:rFonts w:asciiTheme="minorHAnsi" w:hAnsiTheme="minorHAnsi" w:cstheme="minorHAnsi"/>
          <w:color w:val="000000" w:themeColor="text1"/>
          <w:sz w:val="28"/>
          <w:szCs w:val="28"/>
        </w:rPr>
        <w:t xml:space="preserve"> into </w:t>
      </w:r>
      <w:r w:rsidRPr="00DD0D43">
        <w:rPr>
          <w:rFonts w:asciiTheme="minorHAnsi" w:eastAsiaTheme="minorEastAsia" w:hAnsi="Calibri" w:cstheme="minorBidi"/>
          <w:color w:val="000000" w:themeColor="text1"/>
          <w:kern w:val="24"/>
          <w:sz w:val="28"/>
          <w:szCs w:val="28"/>
        </w:rPr>
        <w:t>account</w:t>
      </w:r>
      <w:proofErr w:type="gramEnd"/>
      <w:r w:rsidRPr="00D53F67">
        <w:rPr>
          <w:rFonts w:asciiTheme="minorHAnsi" w:hAnsiTheme="minorHAnsi" w:cstheme="minorHAnsi"/>
          <w:color w:val="000000" w:themeColor="text1"/>
          <w:sz w:val="28"/>
          <w:szCs w:val="28"/>
        </w:rPr>
        <w:t xml:space="preserve"> the complexity of all this, how do we ensure real progress?</w:t>
      </w:r>
    </w:p>
    <w:p w14:paraId="267D33D0" w14:textId="7709C355" w:rsidR="00DD0D43" w:rsidRPr="00D53F67" w:rsidRDefault="00DD0D43" w:rsidP="00420CE6">
      <w:pPr>
        <w:pStyle w:val="NormalWeb"/>
        <w:numPr>
          <w:ilvl w:val="1"/>
          <w:numId w:val="2"/>
        </w:numPr>
        <w:tabs>
          <w:tab w:val="left" w:pos="1710"/>
        </w:tabs>
        <w:spacing w:before="0" w:beforeAutospacing="0" w:after="240" w:afterAutospacing="0"/>
        <w:ind w:left="1710"/>
        <w:rPr>
          <w:rFonts w:asciiTheme="minorHAnsi" w:hAnsiTheme="minorHAnsi" w:cstheme="minorHAnsi"/>
          <w:color w:val="000000" w:themeColor="text1"/>
          <w:sz w:val="28"/>
          <w:szCs w:val="28"/>
        </w:rPr>
      </w:pPr>
      <w:r w:rsidRPr="00420CE6">
        <w:rPr>
          <w:rFonts w:asciiTheme="minorHAnsi" w:eastAsiaTheme="minorEastAsia" w:hAnsi="Calibri" w:cstheme="minorBidi"/>
          <w:color w:val="000000" w:themeColor="text1"/>
          <w:kern w:val="24"/>
          <w:sz w:val="28"/>
          <w:szCs w:val="28"/>
        </w:rPr>
        <w:t>What</w:t>
      </w:r>
      <w:r w:rsidRPr="00DD0D43">
        <w:rPr>
          <w:rFonts w:asciiTheme="minorHAnsi" w:hAnsiTheme="minorHAnsi" w:cstheme="minorHAnsi"/>
          <w:color w:val="000000" w:themeColor="text1"/>
          <w:sz w:val="28"/>
          <w:szCs w:val="28"/>
        </w:rPr>
        <w:t xml:space="preserve"> is the one most important thing you</w:t>
      </w:r>
      <w:r w:rsidR="004970C4">
        <w:rPr>
          <w:rFonts w:asciiTheme="minorHAnsi" w:hAnsiTheme="minorHAnsi" w:cstheme="minorHAnsi"/>
          <w:color w:val="000000" w:themeColor="text1"/>
          <w:sz w:val="28"/>
          <w:szCs w:val="28"/>
        </w:rPr>
        <w:t xml:space="preserve"> would</w:t>
      </w:r>
      <w:r w:rsidRPr="00DD0D43">
        <w:rPr>
          <w:rFonts w:asciiTheme="minorHAnsi" w:hAnsiTheme="minorHAnsi" w:cstheme="minorHAnsi"/>
          <w:color w:val="000000" w:themeColor="text1"/>
          <w:sz w:val="28"/>
          <w:szCs w:val="28"/>
        </w:rPr>
        <w:t xml:space="preserve"> like to say to the whole group?</w:t>
      </w:r>
    </w:p>
    <w:p w14:paraId="2AFFDE1E" w14:textId="16946A9D" w:rsidR="00D53F67" w:rsidRPr="00D53F67" w:rsidRDefault="00DD0D43" w:rsidP="00420CE6">
      <w:pPr>
        <w:pStyle w:val="NormalWeb"/>
        <w:tabs>
          <w:tab w:val="left" w:pos="1710"/>
        </w:tabs>
        <w:spacing w:before="0" w:beforeAutospacing="0" w:after="240" w:afterAutospacing="0"/>
        <w:rPr>
          <w:rFonts w:asciiTheme="minorHAnsi" w:hAnsiTheme="minorHAnsi" w:cstheme="minorHAnsi"/>
          <w:color w:val="000000" w:themeColor="text1"/>
          <w:sz w:val="28"/>
          <w:szCs w:val="28"/>
        </w:rPr>
      </w:pPr>
      <w:r>
        <w:rPr>
          <w:rFonts w:asciiTheme="minorHAnsi" w:hAnsiTheme="minorHAnsi" w:cstheme="minorHAnsi"/>
          <w:i/>
          <w:iCs/>
          <w:color w:val="000000" w:themeColor="text1"/>
          <w:sz w:val="28"/>
          <w:szCs w:val="28"/>
        </w:rPr>
        <w:t>2</w:t>
      </w:r>
      <w:r w:rsidR="00D53F67" w:rsidRPr="00D53F67">
        <w:rPr>
          <w:rFonts w:asciiTheme="minorHAnsi" w:hAnsiTheme="minorHAnsi" w:cstheme="minorHAnsi"/>
          <w:i/>
          <w:iCs/>
          <w:color w:val="000000" w:themeColor="text1"/>
          <w:sz w:val="28"/>
          <w:szCs w:val="28"/>
        </w:rPr>
        <w:t>:</w:t>
      </w:r>
      <w:r w:rsidR="00C14BE6">
        <w:rPr>
          <w:rFonts w:asciiTheme="minorHAnsi" w:hAnsiTheme="minorHAnsi" w:cstheme="minorHAnsi"/>
          <w:i/>
          <w:iCs/>
          <w:color w:val="000000" w:themeColor="text1"/>
          <w:sz w:val="28"/>
          <w:szCs w:val="28"/>
        </w:rPr>
        <w:t>50</w:t>
      </w:r>
      <w:r w:rsidR="001A53D8">
        <w:rPr>
          <w:rFonts w:asciiTheme="minorHAnsi" w:eastAsiaTheme="minorEastAsia" w:hAnsi="Calibri" w:cstheme="minorBidi"/>
          <w:color w:val="000000" w:themeColor="text1"/>
          <w:kern w:val="24"/>
          <w:sz w:val="28"/>
          <w:szCs w:val="28"/>
        </w:rPr>
        <w:t xml:space="preserve"> – </w:t>
      </w:r>
      <w:r w:rsidR="00D53F67" w:rsidRPr="00D53F67">
        <w:rPr>
          <w:rFonts w:asciiTheme="minorHAnsi" w:hAnsiTheme="minorHAnsi" w:cstheme="minorHAnsi"/>
          <w:i/>
          <w:iCs/>
          <w:color w:val="000000" w:themeColor="text1"/>
          <w:sz w:val="28"/>
          <w:szCs w:val="28"/>
        </w:rPr>
        <w:t>3:</w:t>
      </w:r>
      <w:r>
        <w:rPr>
          <w:rFonts w:asciiTheme="minorHAnsi" w:hAnsiTheme="minorHAnsi" w:cstheme="minorHAnsi"/>
          <w:i/>
          <w:iCs/>
          <w:color w:val="000000" w:themeColor="text1"/>
          <w:sz w:val="28"/>
          <w:szCs w:val="28"/>
        </w:rPr>
        <w:t>0</w:t>
      </w:r>
      <w:r w:rsidR="00C14BE6">
        <w:rPr>
          <w:rFonts w:asciiTheme="minorHAnsi" w:hAnsiTheme="minorHAnsi" w:cstheme="minorHAnsi"/>
          <w:i/>
          <w:iCs/>
          <w:color w:val="000000" w:themeColor="text1"/>
          <w:sz w:val="28"/>
          <w:szCs w:val="28"/>
        </w:rPr>
        <w:t>5</w:t>
      </w:r>
      <w:r w:rsidR="00D53F67" w:rsidRPr="00D53F67">
        <w:rPr>
          <w:rFonts w:asciiTheme="minorHAnsi" w:hAnsiTheme="minorHAnsi" w:cstheme="minorHAnsi"/>
          <w:i/>
          <w:iCs/>
          <w:color w:val="000000" w:themeColor="text1"/>
          <w:sz w:val="28"/>
          <w:szCs w:val="28"/>
        </w:rPr>
        <w:t xml:space="preserve"> </w:t>
      </w:r>
      <w:r w:rsidR="00D53F67">
        <w:rPr>
          <w:rFonts w:asciiTheme="minorHAnsi" w:hAnsiTheme="minorHAnsi" w:cstheme="minorHAnsi"/>
          <w:i/>
          <w:iCs/>
          <w:color w:val="000000" w:themeColor="text1"/>
          <w:sz w:val="28"/>
          <w:szCs w:val="28"/>
        </w:rPr>
        <w:tab/>
      </w:r>
      <w:r w:rsidR="00D53F67" w:rsidRPr="002370EE">
        <w:rPr>
          <w:rFonts w:asciiTheme="minorHAnsi" w:hAnsiTheme="minorHAnsi" w:cstheme="minorHAnsi"/>
          <w:i/>
          <w:iCs/>
          <w:color w:val="000000" w:themeColor="text1"/>
          <w:sz w:val="28"/>
          <w:szCs w:val="28"/>
        </w:rPr>
        <w:t>Break</w:t>
      </w:r>
      <w:r w:rsidR="00860361">
        <w:rPr>
          <w:rFonts w:asciiTheme="minorHAnsi" w:hAnsiTheme="minorHAnsi" w:cstheme="minorHAnsi"/>
          <w:i/>
          <w:iCs/>
          <w:color w:val="000000" w:themeColor="text1"/>
          <w:sz w:val="28"/>
          <w:szCs w:val="28"/>
        </w:rPr>
        <w:t xml:space="preserve"> </w:t>
      </w:r>
    </w:p>
    <w:p w14:paraId="34F8DFDE" w14:textId="26809642" w:rsidR="00D53F67" w:rsidRDefault="00D53F67" w:rsidP="002370EE">
      <w:pPr>
        <w:pStyle w:val="NormalWeb"/>
        <w:tabs>
          <w:tab w:val="left" w:pos="1710"/>
        </w:tabs>
        <w:spacing w:before="0" w:beforeAutospacing="0" w:after="120" w:afterAutospacing="0"/>
        <w:rPr>
          <w:rFonts w:asciiTheme="minorHAnsi" w:hAnsiTheme="minorHAnsi" w:cstheme="minorHAnsi"/>
          <w:b/>
          <w:bCs/>
          <w:color w:val="000000" w:themeColor="text1"/>
          <w:sz w:val="28"/>
          <w:szCs w:val="28"/>
        </w:rPr>
      </w:pPr>
      <w:r w:rsidRPr="00D53F67">
        <w:rPr>
          <w:rFonts w:asciiTheme="minorHAnsi" w:hAnsiTheme="minorHAnsi" w:cstheme="minorHAnsi"/>
          <w:color w:val="000000" w:themeColor="text1"/>
          <w:sz w:val="28"/>
          <w:szCs w:val="28"/>
        </w:rPr>
        <w:t>3:</w:t>
      </w:r>
      <w:r w:rsidR="00DD0D43">
        <w:rPr>
          <w:rFonts w:asciiTheme="minorHAnsi" w:hAnsiTheme="minorHAnsi" w:cstheme="minorHAnsi"/>
          <w:color w:val="000000" w:themeColor="text1"/>
          <w:sz w:val="28"/>
          <w:szCs w:val="28"/>
        </w:rPr>
        <w:t>0</w:t>
      </w:r>
      <w:r w:rsidR="00C14BE6">
        <w:rPr>
          <w:rFonts w:asciiTheme="minorHAnsi" w:hAnsiTheme="minorHAnsi" w:cstheme="minorHAnsi"/>
          <w:color w:val="000000" w:themeColor="text1"/>
          <w:sz w:val="28"/>
          <w:szCs w:val="28"/>
        </w:rPr>
        <w:t>5</w:t>
      </w:r>
      <w:r w:rsidR="001A53D8">
        <w:rPr>
          <w:rFonts w:asciiTheme="minorHAnsi" w:eastAsiaTheme="minorEastAsia" w:hAnsi="Calibri" w:cstheme="minorBidi"/>
          <w:color w:val="000000" w:themeColor="text1"/>
          <w:kern w:val="24"/>
          <w:sz w:val="28"/>
          <w:szCs w:val="28"/>
        </w:rPr>
        <w:t xml:space="preserve"> – </w:t>
      </w:r>
      <w:r w:rsidRPr="00D53F67">
        <w:rPr>
          <w:rFonts w:asciiTheme="minorHAnsi" w:hAnsiTheme="minorHAnsi" w:cstheme="minorHAnsi"/>
          <w:color w:val="000000" w:themeColor="text1"/>
          <w:sz w:val="28"/>
          <w:szCs w:val="28"/>
        </w:rPr>
        <w:t>4:</w:t>
      </w:r>
      <w:r w:rsidR="00DD0D43">
        <w:rPr>
          <w:rFonts w:asciiTheme="minorHAnsi" w:hAnsiTheme="minorHAnsi" w:cstheme="minorHAnsi"/>
          <w:color w:val="000000" w:themeColor="text1"/>
          <w:sz w:val="28"/>
          <w:szCs w:val="28"/>
        </w:rPr>
        <w:t>1</w:t>
      </w:r>
      <w:r w:rsidRPr="00D53F67">
        <w:rPr>
          <w:rFonts w:asciiTheme="minorHAnsi" w:hAnsiTheme="minorHAnsi" w:cstheme="minorHAnsi"/>
          <w:color w:val="000000" w:themeColor="text1"/>
          <w:sz w:val="28"/>
          <w:szCs w:val="28"/>
        </w:rPr>
        <w:t xml:space="preserve">0 </w:t>
      </w:r>
      <w:r>
        <w:rPr>
          <w:rFonts w:asciiTheme="minorHAnsi" w:hAnsiTheme="minorHAnsi" w:cstheme="minorHAnsi"/>
          <w:color w:val="000000" w:themeColor="text1"/>
          <w:sz w:val="28"/>
          <w:szCs w:val="28"/>
        </w:rPr>
        <w:tab/>
      </w:r>
      <w:r w:rsidR="00DD0D43" w:rsidRPr="00DD0D43">
        <w:rPr>
          <w:rFonts w:asciiTheme="minorHAnsi" w:hAnsiTheme="minorHAnsi" w:cstheme="minorHAnsi"/>
          <w:b/>
          <w:bCs/>
          <w:color w:val="000000" w:themeColor="text1"/>
          <w:sz w:val="28"/>
          <w:szCs w:val="28"/>
        </w:rPr>
        <w:t>Plenary discussion on implementation</w:t>
      </w:r>
    </w:p>
    <w:p w14:paraId="3F2FF9CB" w14:textId="34179E2D" w:rsidR="009502C0" w:rsidRPr="007D77FE" w:rsidRDefault="009502C0" w:rsidP="00420CE6">
      <w:pPr>
        <w:pStyle w:val="NormalWeb"/>
        <w:numPr>
          <w:ilvl w:val="0"/>
          <w:numId w:val="2"/>
        </w:numPr>
        <w:tabs>
          <w:tab w:val="left" w:pos="1710"/>
        </w:tabs>
        <w:spacing w:before="0" w:beforeAutospacing="0" w:after="0" w:afterAutospacing="0"/>
        <w:rPr>
          <w:rFonts w:asciiTheme="minorHAnsi" w:hAnsiTheme="minorHAnsi" w:cstheme="minorHAnsi"/>
          <w:b/>
          <w:bCs/>
          <w:color w:val="000000" w:themeColor="text1"/>
          <w:sz w:val="28"/>
          <w:szCs w:val="28"/>
        </w:rPr>
      </w:pPr>
      <w:r>
        <w:rPr>
          <w:rFonts w:asciiTheme="minorHAnsi" w:hAnsiTheme="minorHAnsi" w:cstheme="minorHAnsi"/>
          <w:color w:val="000000" w:themeColor="text1"/>
          <w:sz w:val="28"/>
          <w:szCs w:val="28"/>
        </w:rPr>
        <w:t>Open discussion chaired by DWC Steering Committee</w:t>
      </w:r>
    </w:p>
    <w:p w14:paraId="1A2CD2E8" w14:textId="7493D4FC" w:rsidR="00F21EB9" w:rsidRPr="009502C0" w:rsidRDefault="009502C0" w:rsidP="00420CE6">
      <w:pPr>
        <w:pStyle w:val="NormalWeb"/>
        <w:numPr>
          <w:ilvl w:val="0"/>
          <w:numId w:val="2"/>
        </w:numPr>
        <w:tabs>
          <w:tab w:val="left" w:pos="1710"/>
        </w:tabs>
        <w:spacing w:before="0" w:beforeAutospacing="0" w:after="240" w:afterAutospacing="0"/>
        <w:rPr>
          <w:rFonts w:asciiTheme="minorHAnsi" w:hAnsiTheme="minorHAnsi" w:cstheme="minorHAnsi"/>
          <w:color w:val="000000" w:themeColor="text1"/>
          <w:sz w:val="28"/>
          <w:szCs w:val="28"/>
        </w:rPr>
      </w:pPr>
      <w:r w:rsidRPr="00C14BE6">
        <w:rPr>
          <w:rFonts w:asciiTheme="minorHAnsi" w:hAnsiTheme="minorHAnsi" w:cstheme="minorHAnsi"/>
          <w:color w:val="000000" w:themeColor="text1"/>
          <w:sz w:val="28"/>
          <w:szCs w:val="28"/>
        </w:rPr>
        <w:t>Maximum two minutes per person to present your most important recommendation on strategy implementation</w:t>
      </w:r>
    </w:p>
    <w:p w14:paraId="3710D84F" w14:textId="543D3812" w:rsidR="00D53F67" w:rsidRDefault="00D53F67" w:rsidP="002370EE">
      <w:pPr>
        <w:pStyle w:val="NormalWeb"/>
        <w:tabs>
          <w:tab w:val="left" w:pos="1710"/>
        </w:tabs>
        <w:spacing w:before="0" w:beforeAutospacing="0" w:after="120" w:afterAutospacing="0"/>
        <w:rPr>
          <w:rFonts w:asciiTheme="minorHAnsi" w:hAnsiTheme="minorHAnsi" w:cstheme="minorHAnsi"/>
          <w:color w:val="000000" w:themeColor="text1"/>
          <w:sz w:val="28"/>
          <w:szCs w:val="28"/>
        </w:rPr>
      </w:pPr>
      <w:r w:rsidRPr="00D53F67">
        <w:rPr>
          <w:rFonts w:asciiTheme="minorHAnsi" w:hAnsiTheme="minorHAnsi" w:cstheme="minorHAnsi"/>
          <w:color w:val="000000" w:themeColor="text1"/>
          <w:sz w:val="28"/>
          <w:szCs w:val="28"/>
        </w:rPr>
        <w:t>4:</w:t>
      </w:r>
      <w:r w:rsidR="00DD0D43">
        <w:rPr>
          <w:rFonts w:asciiTheme="minorHAnsi" w:hAnsiTheme="minorHAnsi" w:cstheme="minorHAnsi"/>
          <w:color w:val="000000" w:themeColor="text1"/>
          <w:sz w:val="28"/>
          <w:szCs w:val="28"/>
        </w:rPr>
        <w:t>1</w:t>
      </w:r>
      <w:r w:rsidRPr="00D53F67">
        <w:rPr>
          <w:rFonts w:asciiTheme="minorHAnsi" w:hAnsiTheme="minorHAnsi" w:cstheme="minorHAnsi"/>
          <w:color w:val="000000" w:themeColor="text1"/>
          <w:sz w:val="28"/>
          <w:szCs w:val="28"/>
        </w:rPr>
        <w:t>0</w:t>
      </w:r>
      <w:r w:rsidR="001A53D8">
        <w:rPr>
          <w:rFonts w:asciiTheme="minorHAnsi" w:eastAsiaTheme="minorEastAsia" w:hAnsi="Calibri" w:cstheme="minorBidi"/>
          <w:color w:val="000000" w:themeColor="text1"/>
          <w:kern w:val="24"/>
          <w:sz w:val="28"/>
          <w:szCs w:val="28"/>
        </w:rPr>
        <w:t xml:space="preserve"> – </w:t>
      </w:r>
      <w:r w:rsidRPr="00D53F67">
        <w:rPr>
          <w:rFonts w:asciiTheme="minorHAnsi" w:hAnsiTheme="minorHAnsi" w:cstheme="minorHAnsi"/>
          <w:color w:val="000000" w:themeColor="text1"/>
          <w:sz w:val="28"/>
          <w:szCs w:val="28"/>
        </w:rPr>
        <w:t xml:space="preserve">4:30 </w:t>
      </w:r>
      <w:r>
        <w:rPr>
          <w:rFonts w:asciiTheme="minorHAnsi" w:hAnsiTheme="minorHAnsi" w:cstheme="minorHAnsi"/>
          <w:color w:val="000000" w:themeColor="text1"/>
          <w:sz w:val="28"/>
          <w:szCs w:val="28"/>
        </w:rPr>
        <w:tab/>
      </w:r>
      <w:r w:rsidRPr="007D77FE">
        <w:rPr>
          <w:rFonts w:asciiTheme="minorHAnsi" w:hAnsiTheme="minorHAnsi" w:cstheme="minorHAnsi"/>
          <w:b/>
          <w:bCs/>
          <w:color w:val="000000" w:themeColor="text1"/>
          <w:sz w:val="28"/>
          <w:szCs w:val="28"/>
        </w:rPr>
        <w:t>Next steps and closing remarks</w:t>
      </w:r>
    </w:p>
    <w:p w14:paraId="36CF36EB" w14:textId="0DBAEE6B" w:rsidR="00551C69" w:rsidRPr="00420CE6" w:rsidRDefault="00F21EB9" w:rsidP="00420CE6">
      <w:pPr>
        <w:pStyle w:val="NormalWeb"/>
        <w:tabs>
          <w:tab w:val="left" w:pos="1710"/>
        </w:tabs>
        <w:spacing w:before="0" w:beforeAutospacing="0" w:after="0" w:afterAutospacing="0"/>
        <w:ind w:left="1710"/>
        <w:rPr>
          <w:rFonts w:asciiTheme="minorHAnsi" w:eastAsiaTheme="minorEastAsia" w:hAnsi="Calibri" w:cstheme="minorBidi"/>
          <w:color w:val="000000" w:themeColor="text1"/>
          <w:kern w:val="24"/>
          <w:sz w:val="28"/>
          <w:szCs w:val="28"/>
        </w:rPr>
      </w:pPr>
      <w:r>
        <w:rPr>
          <w:rFonts w:asciiTheme="minorHAnsi" w:hAnsiTheme="minorHAnsi" w:cstheme="minorHAnsi"/>
          <w:i/>
          <w:color w:val="000000" w:themeColor="text1"/>
          <w:sz w:val="28"/>
          <w:szCs w:val="28"/>
        </w:rPr>
        <w:t>Speaker:</w:t>
      </w:r>
      <w:r w:rsidR="002E716A">
        <w:rPr>
          <w:rFonts w:asciiTheme="minorHAnsi" w:hAnsiTheme="minorHAnsi" w:cstheme="minorHAnsi"/>
          <w:color w:val="000000" w:themeColor="text1"/>
          <w:sz w:val="28"/>
          <w:szCs w:val="28"/>
        </w:rPr>
        <w:tab/>
      </w:r>
      <w:r w:rsidR="002E716A">
        <w:rPr>
          <w:rFonts w:asciiTheme="minorHAnsi" w:eastAsiaTheme="minorEastAsia" w:hAnsi="Calibri" w:cstheme="minorBidi"/>
          <w:color w:val="000000" w:themeColor="text1"/>
          <w:kern w:val="24"/>
          <w:sz w:val="28"/>
          <w:szCs w:val="28"/>
        </w:rPr>
        <w:t>Mary Reid – Vice Chair, Canadian Accessibility Standards Development Organization (CASDO)</w:t>
      </w:r>
    </w:p>
    <w:p w14:paraId="65B3EF4D" w14:textId="5DE7D048" w:rsidR="00997F30" w:rsidRPr="00D9747B" w:rsidRDefault="00997F30" w:rsidP="00D9747B">
      <w:pPr>
        <w:pStyle w:val="Heading1"/>
        <w:spacing w:before="0" w:after="120"/>
        <w:jc w:val="center"/>
        <w:rPr>
          <w:rFonts w:asciiTheme="minorHAnsi" w:eastAsiaTheme="minorEastAsia" w:hAnsiTheme="minorHAnsi" w:cstheme="minorHAnsi"/>
          <w:b/>
          <w:bCs/>
          <w:color w:val="auto"/>
        </w:rPr>
      </w:pPr>
      <w:r w:rsidRPr="00D9747B">
        <w:rPr>
          <w:rFonts w:asciiTheme="minorHAnsi" w:eastAsiaTheme="minorEastAsia" w:hAnsiTheme="minorHAnsi" w:cstheme="minorHAnsi"/>
          <w:b/>
          <w:bCs/>
          <w:color w:val="auto"/>
        </w:rPr>
        <w:lastRenderedPageBreak/>
        <w:t>Accessibility Services at the Disability and Work in Canada 2019</w:t>
      </w:r>
    </w:p>
    <w:p w14:paraId="42F05562" w14:textId="77777777" w:rsidR="00997F30" w:rsidRDefault="00997F30" w:rsidP="00997F30"/>
    <w:p w14:paraId="724FE993" w14:textId="3AE3BB1D" w:rsidR="00997F30" w:rsidRPr="00997F30" w:rsidRDefault="00997F30" w:rsidP="00997F30">
      <w:pPr>
        <w:pStyle w:val="NormalWeb"/>
        <w:tabs>
          <w:tab w:val="left" w:pos="1710"/>
        </w:tabs>
        <w:spacing w:before="0" w:beforeAutospacing="0" w:after="120" w:afterAutospacing="0"/>
        <w:rPr>
          <w:rFonts w:asciiTheme="minorHAnsi" w:hAnsiTheme="minorHAnsi" w:cstheme="minorHAnsi"/>
          <w:color w:val="000000" w:themeColor="text1"/>
          <w:sz w:val="28"/>
          <w:szCs w:val="28"/>
        </w:rPr>
      </w:pPr>
      <w:r w:rsidRPr="00997F30">
        <w:rPr>
          <w:rFonts w:asciiTheme="minorHAnsi" w:hAnsiTheme="minorHAnsi" w:cstheme="minorHAnsi"/>
          <w:color w:val="000000" w:themeColor="text1"/>
          <w:sz w:val="28"/>
          <w:szCs w:val="28"/>
        </w:rPr>
        <w:t>The following have been arranged for delegates at the conference:</w:t>
      </w:r>
    </w:p>
    <w:p w14:paraId="7EC0A063" w14:textId="77777777" w:rsidR="00997F30" w:rsidRPr="00997F30" w:rsidRDefault="00997F30" w:rsidP="001352F7">
      <w:pPr>
        <w:pStyle w:val="NormalWeb"/>
        <w:numPr>
          <w:ilvl w:val="0"/>
          <w:numId w:val="6"/>
        </w:numPr>
        <w:tabs>
          <w:tab w:val="left" w:pos="1710"/>
        </w:tabs>
        <w:spacing w:before="0" w:beforeAutospacing="0" w:after="0" w:afterAutospacing="0"/>
        <w:rPr>
          <w:rFonts w:asciiTheme="minorHAnsi" w:hAnsiTheme="minorHAnsi" w:cstheme="minorHAnsi"/>
          <w:color w:val="000000" w:themeColor="text1"/>
          <w:sz w:val="28"/>
          <w:szCs w:val="28"/>
        </w:rPr>
      </w:pPr>
      <w:r w:rsidRPr="00997F30">
        <w:rPr>
          <w:rFonts w:asciiTheme="minorHAnsi" w:hAnsiTheme="minorHAnsi" w:cstheme="minorHAnsi"/>
          <w:color w:val="000000" w:themeColor="text1"/>
          <w:sz w:val="28"/>
          <w:szCs w:val="28"/>
        </w:rPr>
        <w:t xml:space="preserve">ASL Interpretation </w:t>
      </w:r>
    </w:p>
    <w:p w14:paraId="3ED5FD10" w14:textId="77777777" w:rsidR="00997F30" w:rsidRPr="00997F30" w:rsidRDefault="00997F30" w:rsidP="001352F7">
      <w:pPr>
        <w:pStyle w:val="NormalWeb"/>
        <w:numPr>
          <w:ilvl w:val="0"/>
          <w:numId w:val="6"/>
        </w:numPr>
        <w:tabs>
          <w:tab w:val="left" w:pos="1710"/>
        </w:tabs>
        <w:spacing w:before="0" w:beforeAutospacing="0" w:after="0" w:afterAutospacing="0"/>
        <w:rPr>
          <w:rFonts w:asciiTheme="minorHAnsi" w:hAnsiTheme="minorHAnsi" w:cstheme="minorHAnsi"/>
          <w:color w:val="000000" w:themeColor="text1"/>
          <w:sz w:val="28"/>
          <w:szCs w:val="28"/>
        </w:rPr>
      </w:pPr>
      <w:r w:rsidRPr="00997F30">
        <w:rPr>
          <w:rFonts w:asciiTheme="minorHAnsi" w:hAnsiTheme="minorHAnsi" w:cstheme="minorHAnsi"/>
          <w:color w:val="000000" w:themeColor="text1"/>
          <w:sz w:val="28"/>
          <w:szCs w:val="28"/>
        </w:rPr>
        <w:t>CART services</w:t>
      </w:r>
    </w:p>
    <w:p w14:paraId="325A1579" w14:textId="77777777" w:rsidR="00997F30" w:rsidRPr="00997F30" w:rsidRDefault="00997F30" w:rsidP="001352F7">
      <w:pPr>
        <w:pStyle w:val="NormalWeb"/>
        <w:numPr>
          <w:ilvl w:val="0"/>
          <w:numId w:val="6"/>
        </w:numPr>
        <w:tabs>
          <w:tab w:val="left" w:pos="1710"/>
        </w:tabs>
        <w:spacing w:before="0" w:beforeAutospacing="0" w:after="0" w:afterAutospacing="0"/>
        <w:rPr>
          <w:rFonts w:asciiTheme="minorHAnsi" w:hAnsiTheme="minorHAnsi" w:cstheme="minorHAnsi"/>
          <w:color w:val="000000" w:themeColor="text1"/>
          <w:sz w:val="28"/>
          <w:szCs w:val="28"/>
        </w:rPr>
      </w:pPr>
      <w:r w:rsidRPr="00997F30">
        <w:rPr>
          <w:rFonts w:asciiTheme="minorHAnsi" w:hAnsiTheme="minorHAnsi" w:cstheme="minorHAnsi"/>
          <w:color w:val="000000" w:themeColor="text1"/>
          <w:sz w:val="28"/>
          <w:szCs w:val="28"/>
        </w:rPr>
        <w:t>Volunteers to assist when and where needed</w:t>
      </w:r>
    </w:p>
    <w:p w14:paraId="44F68172" w14:textId="77777777" w:rsidR="00997F30" w:rsidRPr="00997F30" w:rsidRDefault="00997F30" w:rsidP="001352F7">
      <w:pPr>
        <w:pStyle w:val="NormalWeb"/>
        <w:numPr>
          <w:ilvl w:val="0"/>
          <w:numId w:val="6"/>
        </w:numPr>
        <w:tabs>
          <w:tab w:val="left" w:pos="1710"/>
        </w:tabs>
        <w:spacing w:before="0" w:beforeAutospacing="0" w:after="0" w:afterAutospacing="0"/>
        <w:rPr>
          <w:rFonts w:asciiTheme="minorHAnsi" w:hAnsiTheme="minorHAnsi" w:cstheme="minorHAnsi"/>
          <w:color w:val="000000" w:themeColor="text1"/>
          <w:sz w:val="28"/>
          <w:szCs w:val="28"/>
        </w:rPr>
      </w:pPr>
      <w:r w:rsidRPr="00997F30">
        <w:rPr>
          <w:rFonts w:asciiTheme="minorHAnsi" w:hAnsiTheme="minorHAnsi" w:cstheme="minorHAnsi"/>
          <w:color w:val="000000" w:themeColor="text1"/>
          <w:sz w:val="28"/>
          <w:szCs w:val="28"/>
        </w:rPr>
        <w:t>Professional Attendant care</w:t>
      </w:r>
    </w:p>
    <w:p w14:paraId="167DC78D" w14:textId="30D60994" w:rsidR="009502C0" w:rsidRPr="00997F30" w:rsidRDefault="00D62673" w:rsidP="001352F7">
      <w:pPr>
        <w:pStyle w:val="NormalWeb"/>
        <w:numPr>
          <w:ilvl w:val="0"/>
          <w:numId w:val="6"/>
        </w:numPr>
        <w:tabs>
          <w:tab w:val="left" w:pos="1710"/>
        </w:tabs>
        <w:spacing w:before="0" w:beforeAutospacing="0" w:after="0" w:afterAutospacing="0"/>
        <w:rPr>
          <w:rFonts w:asciiTheme="minorHAnsi" w:hAnsiTheme="minorHAnsi" w:cstheme="minorHAnsi"/>
          <w:color w:val="000000" w:themeColor="text1"/>
          <w:sz w:val="28"/>
          <w:szCs w:val="28"/>
        </w:rPr>
      </w:pPr>
      <w:r w:rsidRPr="00D62673">
        <w:rPr>
          <w:rFonts w:asciiTheme="minorHAnsi" w:hAnsiTheme="minorHAnsi" w:cstheme="minorHAnsi"/>
          <w:color w:val="000000" w:themeColor="text1"/>
          <w:sz w:val="28"/>
          <w:szCs w:val="28"/>
        </w:rPr>
        <w:t>Materials provided in various formats (I</w:t>
      </w:r>
      <w:r>
        <w:rPr>
          <w:rFonts w:asciiTheme="minorHAnsi" w:hAnsiTheme="minorHAnsi" w:cstheme="minorHAnsi"/>
          <w:color w:val="000000" w:themeColor="text1"/>
          <w:sz w:val="28"/>
          <w:szCs w:val="28"/>
        </w:rPr>
        <w:t>.</w:t>
      </w:r>
      <w:r w:rsidRPr="00D62673">
        <w:rPr>
          <w:rFonts w:asciiTheme="minorHAnsi" w:hAnsiTheme="minorHAnsi" w:cstheme="minorHAnsi"/>
          <w:color w:val="000000" w:themeColor="text1"/>
          <w:sz w:val="28"/>
          <w:szCs w:val="28"/>
        </w:rPr>
        <w:t>E</w:t>
      </w:r>
      <w:r>
        <w:rPr>
          <w:rFonts w:asciiTheme="minorHAnsi" w:hAnsiTheme="minorHAnsi" w:cstheme="minorHAnsi"/>
          <w:color w:val="000000" w:themeColor="text1"/>
          <w:sz w:val="28"/>
          <w:szCs w:val="28"/>
        </w:rPr>
        <w:t>.</w:t>
      </w:r>
      <w:r w:rsidRPr="00D62673">
        <w:rPr>
          <w:rFonts w:asciiTheme="minorHAnsi" w:hAnsiTheme="minorHAnsi" w:cstheme="minorHAnsi"/>
          <w:color w:val="000000" w:themeColor="text1"/>
          <w:sz w:val="28"/>
          <w:szCs w:val="28"/>
        </w:rPr>
        <w:t>: braille, plain font documentation, Word)</w:t>
      </w:r>
      <w:r>
        <w:rPr>
          <w:rFonts w:asciiTheme="minorHAnsi" w:hAnsiTheme="minorHAnsi" w:cstheme="minorHAnsi"/>
          <w:color w:val="000000" w:themeColor="text1"/>
          <w:sz w:val="28"/>
          <w:szCs w:val="28"/>
        </w:rPr>
        <w:t>, if arranged prior to November 25</w:t>
      </w:r>
      <w:r w:rsidRPr="007D77FE">
        <w:rPr>
          <w:rFonts w:cstheme="minorHAnsi"/>
          <w:color w:val="000000" w:themeColor="text1"/>
          <w:sz w:val="28"/>
          <w:szCs w:val="28"/>
          <w:vertAlign w:val="superscript"/>
        </w:rPr>
        <w:t>th</w:t>
      </w:r>
    </w:p>
    <w:p w14:paraId="4B074AF4" w14:textId="3AA889DD" w:rsidR="00997F30" w:rsidRPr="00997F30" w:rsidRDefault="00D62673" w:rsidP="001352F7">
      <w:pPr>
        <w:pStyle w:val="NormalWeb"/>
        <w:numPr>
          <w:ilvl w:val="0"/>
          <w:numId w:val="6"/>
        </w:numPr>
        <w:tabs>
          <w:tab w:val="left" w:pos="1710"/>
        </w:tabs>
        <w:spacing w:before="0" w:beforeAutospacing="0" w:after="0" w:afterAutospacing="0"/>
        <w:rPr>
          <w:rFonts w:asciiTheme="minorHAnsi" w:hAnsiTheme="minorHAnsi" w:cstheme="minorHAnsi"/>
          <w:color w:val="000000" w:themeColor="text1"/>
          <w:sz w:val="28"/>
          <w:szCs w:val="28"/>
        </w:rPr>
      </w:pPr>
      <w:r w:rsidRPr="00D62673">
        <w:rPr>
          <w:rFonts w:asciiTheme="minorHAnsi" w:hAnsiTheme="minorHAnsi" w:cstheme="minorHAnsi"/>
          <w:color w:val="000000" w:themeColor="text1"/>
          <w:sz w:val="28"/>
          <w:szCs w:val="28"/>
        </w:rPr>
        <w:t>Allergy and sensitivity food available upon request</w:t>
      </w:r>
      <w:r>
        <w:rPr>
          <w:rFonts w:asciiTheme="minorHAnsi" w:hAnsiTheme="minorHAnsi" w:cstheme="minorHAnsi"/>
          <w:color w:val="000000" w:themeColor="text1"/>
          <w:sz w:val="28"/>
          <w:szCs w:val="28"/>
        </w:rPr>
        <w:t>, if arranged prior to November 25</w:t>
      </w:r>
      <w:r w:rsidRPr="002024DE">
        <w:rPr>
          <w:rFonts w:asciiTheme="minorHAnsi" w:hAnsiTheme="minorHAnsi" w:cstheme="minorHAnsi"/>
          <w:color w:val="000000" w:themeColor="text1"/>
          <w:sz w:val="28"/>
          <w:szCs w:val="28"/>
          <w:vertAlign w:val="superscript"/>
        </w:rPr>
        <w:t>th</w:t>
      </w:r>
    </w:p>
    <w:p w14:paraId="71D35192" w14:textId="77777777" w:rsidR="00997F30" w:rsidRPr="00997F30" w:rsidRDefault="00997F30" w:rsidP="001352F7">
      <w:pPr>
        <w:pStyle w:val="NormalWeb"/>
        <w:numPr>
          <w:ilvl w:val="0"/>
          <w:numId w:val="6"/>
        </w:numPr>
        <w:tabs>
          <w:tab w:val="left" w:pos="1710"/>
        </w:tabs>
        <w:spacing w:before="0" w:beforeAutospacing="0" w:after="0" w:afterAutospacing="0"/>
        <w:rPr>
          <w:rFonts w:asciiTheme="minorHAnsi" w:hAnsiTheme="minorHAnsi" w:cstheme="minorHAnsi"/>
          <w:color w:val="000000" w:themeColor="text1"/>
          <w:sz w:val="28"/>
          <w:szCs w:val="28"/>
        </w:rPr>
      </w:pPr>
      <w:r w:rsidRPr="00997F30">
        <w:rPr>
          <w:rFonts w:asciiTheme="minorHAnsi" w:hAnsiTheme="minorHAnsi" w:cstheme="minorHAnsi"/>
          <w:color w:val="000000" w:themeColor="text1"/>
          <w:sz w:val="28"/>
          <w:szCs w:val="28"/>
        </w:rPr>
        <w:t>Accessible venue</w:t>
      </w:r>
    </w:p>
    <w:p w14:paraId="52ED538F" w14:textId="77777777" w:rsidR="00997F30" w:rsidRPr="00997F30" w:rsidRDefault="00997F30" w:rsidP="001352F7">
      <w:pPr>
        <w:pStyle w:val="NormalWeb"/>
        <w:numPr>
          <w:ilvl w:val="0"/>
          <w:numId w:val="6"/>
        </w:numPr>
        <w:tabs>
          <w:tab w:val="left" w:pos="1710"/>
        </w:tabs>
        <w:spacing w:before="0" w:beforeAutospacing="0" w:after="0" w:afterAutospacing="0"/>
        <w:rPr>
          <w:rFonts w:asciiTheme="minorHAnsi" w:hAnsiTheme="minorHAnsi" w:cstheme="minorHAnsi"/>
          <w:color w:val="000000" w:themeColor="text1"/>
          <w:sz w:val="28"/>
          <w:szCs w:val="28"/>
        </w:rPr>
      </w:pPr>
      <w:r w:rsidRPr="00997F30">
        <w:rPr>
          <w:rFonts w:asciiTheme="minorHAnsi" w:hAnsiTheme="minorHAnsi" w:cstheme="minorHAnsi"/>
          <w:color w:val="000000" w:themeColor="text1"/>
          <w:sz w:val="28"/>
          <w:szCs w:val="28"/>
        </w:rPr>
        <w:t>Water bowls available for service animals</w:t>
      </w:r>
    </w:p>
    <w:p w14:paraId="75AB8929" w14:textId="77777777" w:rsidR="00997F30" w:rsidRPr="00997F30" w:rsidRDefault="00997F30" w:rsidP="001352F7">
      <w:pPr>
        <w:pStyle w:val="NormalWeb"/>
        <w:tabs>
          <w:tab w:val="left" w:pos="1710"/>
        </w:tabs>
        <w:spacing w:before="0" w:beforeAutospacing="0" w:after="0" w:afterAutospacing="0"/>
        <w:rPr>
          <w:rFonts w:asciiTheme="minorHAnsi" w:hAnsiTheme="minorHAnsi" w:cstheme="minorHAnsi"/>
          <w:color w:val="000000" w:themeColor="text1"/>
          <w:sz w:val="28"/>
          <w:szCs w:val="28"/>
        </w:rPr>
      </w:pPr>
    </w:p>
    <w:p w14:paraId="78353C7F" w14:textId="4E6E8BE6" w:rsidR="0097457D" w:rsidRPr="0097457D" w:rsidRDefault="00997F30" w:rsidP="0097457D">
      <w:pPr>
        <w:pStyle w:val="NormalWeb"/>
        <w:tabs>
          <w:tab w:val="left" w:pos="1710"/>
        </w:tabs>
        <w:spacing w:before="0" w:beforeAutospacing="0" w:after="240" w:afterAutospacing="0"/>
        <w:rPr>
          <w:rFonts w:asciiTheme="minorHAnsi" w:hAnsiTheme="minorHAnsi" w:cstheme="minorHAnsi"/>
          <w:color w:val="000000" w:themeColor="text1"/>
          <w:sz w:val="28"/>
          <w:szCs w:val="28"/>
        </w:rPr>
      </w:pPr>
      <w:r w:rsidRPr="00997F30">
        <w:rPr>
          <w:rFonts w:asciiTheme="minorHAnsi" w:hAnsiTheme="minorHAnsi" w:cstheme="minorHAnsi"/>
          <w:color w:val="000000" w:themeColor="text1"/>
          <w:sz w:val="28"/>
          <w:szCs w:val="28"/>
        </w:rPr>
        <w:t>Please note: while we have tried to diligently cover all areas of accessibility, we may have overlooked your specific need. If this is the case, please speak with one of the conference organizers and we will endeavour to accommodate your request</w:t>
      </w:r>
      <w:r w:rsidR="007D77FE">
        <w:rPr>
          <w:rFonts w:asciiTheme="minorHAnsi" w:hAnsiTheme="minorHAnsi" w:cstheme="minorHAnsi"/>
          <w:color w:val="000000" w:themeColor="text1"/>
          <w:sz w:val="28"/>
          <w:szCs w:val="28"/>
        </w:rPr>
        <w:t>.</w:t>
      </w:r>
    </w:p>
    <w:p w14:paraId="6A62E5D7" w14:textId="77777777" w:rsidR="007D77FE" w:rsidRDefault="007D77FE">
      <w:pPr>
        <w:rPr>
          <w:rFonts w:cstheme="minorHAnsi"/>
          <w:b/>
          <w:bCs/>
          <w:sz w:val="32"/>
          <w:szCs w:val="32"/>
          <w:lang w:val="en-US"/>
        </w:rPr>
      </w:pPr>
      <w:r>
        <w:rPr>
          <w:rFonts w:cstheme="minorHAnsi"/>
          <w:b/>
          <w:bCs/>
          <w:sz w:val="32"/>
          <w:szCs w:val="32"/>
          <w:lang w:val="en-US"/>
        </w:rPr>
        <w:br w:type="page"/>
      </w:r>
    </w:p>
    <w:p w14:paraId="642A7FAA" w14:textId="77777777" w:rsidR="00860361" w:rsidRDefault="00860361" w:rsidP="0097457D">
      <w:pPr>
        <w:spacing w:after="0"/>
        <w:jc w:val="center"/>
        <w:rPr>
          <w:rFonts w:cstheme="minorHAnsi"/>
          <w:b/>
          <w:bCs/>
          <w:sz w:val="32"/>
          <w:szCs w:val="32"/>
          <w:lang w:val="en-US"/>
        </w:rPr>
      </w:pPr>
    </w:p>
    <w:p w14:paraId="6E8E1CBC" w14:textId="77777777" w:rsidR="00860361" w:rsidRDefault="00860361" w:rsidP="0097457D">
      <w:pPr>
        <w:spacing w:after="0"/>
        <w:jc w:val="center"/>
        <w:rPr>
          <w:rFonts w:cstheme="minorHAnsi"/>
          <w:b/>
          <w:bCs/>
          <w:sz w:val="32"/>
          <w:szCs w:val="32"/>
          <w:lang w:val="en-US"/>
        </w:rPr>
      </w:pPr>
    </w:p>
    <w:p w14:paraId="4F541FA4" w14:textId="4D7076E5" w:rsidR="0097457D" w:rsidRDefault="002D4FED" w:rsidP="0097457D">
      <w:pPr>
        <w:spacing w:after="0"/>
        <w:jc w:val="center"/>
        <w:rPr>
          <w:rFonts w:cstheme="minorHAnsi"/>
          <w:b/>
          <w:bCs/>
          <w:sz w:val="32"/>
          <w:szCs w:val="32"/>
          <w:lang w:val="en-US"/>
        </w:rPr>
      </w:pPr>
      <w:r w:rsidRPr="0097457D">
        <w:rPr>
          <w:rFonts w:cstheme="minorHAnsi"/>
          <w:b/>
          <w:bCs/>
          <w:sz w:val="32"/>
          <w:szCs w:val="32"/>
          <w:lang w:val="en-US"/>
        </w:rPr>
        <w:t>Disability &amp; Work in Canada Planning Committee</w:t>
      </w:r>
    </w:p>
    <w:p w14:paraId="01E11925" w14:textId="6EBDC237" w:rsidR="002D4FED" w:rsidRDefault="0097457D" w:rsidP="0097457D">
      <w:pPr>
        <w:spacing w:after="0"/>
        <w:jc w:val="center"/>
        <w:rPr>
          <w:rFonts w:cstheme="minorHAnsi"/>
          <w:b/>
          <w:bCs/>
          <w:sz w:val="24"/>
          <w:szCs w:val="24"/>
          <w:lang w:val="en-US"/>
        </w:rPr>
      </w:pPr>
      <w:r w:rsidRPr="0097457D">
        <w:rPr>
          <w:rFonts w:cstheme="minorHAnsi"/>
          <w:b/>
          <w:bCs/>
          <w:sz w:val="24"/>
          <w:szCs w:val="24"/>
          <w:lang w:val="en-US"/>
        </w:rPr>
        <w:t>(</w:t>
      </w:r>
      <w:r w:rsidR="002D4FED" w:rsidRPr="0097457D">
        <w:rPr>
          <w:rFonts w:cstheme="minorHAnsi"/>
          <w:b/>
          <w:bCs/>
          <w:sz w:val="24"/>
          <w:szCs w:val="24"/>
          <w:lang w:val="en-US"/>
        </w:rPr>
        <w:t>alphabetically by last name</w:t>
      </w:r>
      <w:r w:rsidRPr="0097457D">
        <w:rPr>
          <w:rFonts w:cstheme="minorHAnsi"/>
          <w:b/>
          <w:bCs/>
          <w:sz w:val="24"/>
          <w:szCs w:val="24"/>
          <w:lang w:val="en-US"/>
        </w:rPr>
        <w:t>)</w:t>
      </w:r>
    </w:p>
    <w:p w14:paraId="00D0BD82" w14:textId="5CF14790" w:rsidR="007D77FE" w:rsidRDefault="007D77FE" w:rsidP="0097457D">
      <w:pPr>
        <w:spacing w:after="0"/>
        <w:jc w:val="center"/>
        <w:rPr>
          <w:rFonts w:cstheme="minorHAnsi"/>
          <w:b/>
          <w:bCs/>
          <w:sz w:val="24"/>
          <w:szCs w:val="24"/>
          <w:lang w:val="en-US"/>
        </w:rPr>
      </w:pPr>
    </w:p>
    <w:p w14:paraId="2F53557A" w14:textId="77777777" w:rsidR="00860361" w:rsidRPr="0097457D" w:rsidRDefault="00860361" w:rsidP="0097457D">
      <w:pPr>
        <w:spacing w:after="0"/>
        <w:jc w:val="center"/>
        <w:rPr>
          <w:rFonts w:cstheme="minorHAnsi"/>
          <w:b/>
          <w:bCs/>
          <w:sz w:val="24"/>
          <w:szCs w:val="24"/>
          <w:lang w:val="en-US"/>
        </w:rPr>
      </w:pPr>
    </w:p>
    <w:p w14:paraId="338E4D8D" w14:textId="77777777" w:rsidR="002D4FED" w:rsidRPr="007D77FE" w:rsidRDefault="002D4FED" w:rsidP="002D4FED">
      <w:pPr>
        <w:rPr>
          <w:rFonts w:cstheme="minorHAnsi"/>
          <w:sz w:val="28"/>
          <w:szCs w:val="28"/>
          <w:lang w:val="en-US"/>
        </w:rPr>
      </w:pPr>
      <w:r w:rsidRPr="007D77FE">
        <w:rPr>
          <w:rFonts w:cstheme="minorHAnsi"/>
          <w:b/>
          <w:bCs/>
          <w:sz w:val="28"/>
          <w:szCs w:val="28"/>
          <w:lang w:val="en-US"/>
        </w:rPr>
        <w:t>Alec Farquhar</w:t>
      </w:r>
      <w:r w:rsidRPr="007D77FE">
        <w:rPr>
          <w:rFonts w:cstheme="minorHAnsi"/>
          <w:sz w:val="28"/>
          <w:szCs w:val="28"/>
          <w:lang w:val="en-US"/>
        </w:rPr>
        <w:t xml:space="preserve">, Centre for Research on Work Disability Policy: </w:t>
      </w:r>
      <w:hyperlink r:id="rId13" w:history="1">
        <w:r w:rsidRPr="007D77FE">
          <w:rPr>
            <w:rStyle w:val="Hyperlink"/>
            <w:rFonts w:cstheme="minorHAnsi"/>
            <w:sz w:val="28"/>
            <w:szCs w:val="28"/>
            <w:lang w:val="en-US"/>
          </w:rPr>
          <w:t>www.crwdp.ca</w:t>
        </w:r>
      </w:hyperlink>
      <w:r w:rsidRPr="007D77FE">
        <w:rPr>
          <w:rFonts w:cstheme="minorHAnsi"/>
          <w:sz w:val="28"/>
          <w:szCs w:val="28"/>
          <w:lang w:val="en-US"/>
        </w:rPr>
        <w:t xml:space="preserve"> </w:t>
      </w:r>
    </w:p>
    <w:p w14:paraId="7541DB09" w14:textId="5FAB567A" w:rsidR="002D4FED" w:rsidRPr="007D77FE" w:rsidRDefault="002D4FED" w:rsidP="0097457D">
      <w:pPr>
        <w:tabs>
          <w:tab w:val="right" w:pos="9360"/>
        </w:tabs>
        <w:rPr>
          <w:rFonts w:cstheme="minorHAnsi"/>
          <w:sz w:val="28"/>
          <w:szCs w:val="28"/>
          <w:lang w:val="en-US"/>
        </w:rPr>
      </w:pPr>
      <w:r w:rsidRPr="007D77FE">
        <w:rPr>
          <w:rFonts w:cstheme="minorHAnsi"/>
          <w:b/>
          <w:bCs/>
          <w:sz w:val="28"/>
          <w:szCs w:val="28"/>
          <w:lang w:val="en-US"/>
        </w:rPr>
        <w:t>Maureen Haan</w:t>
      </w:r>
      <w:r w:rsidRPr="007D77FE">
        <w:rPr>
          <w:rFonts w:cstheme="minorHAnsi"/>
          <w:sz w:val="28"/>
          <w:szCs w:val="28"/>
          <w:lang w:val="en-US"/>
        </w:rPr>
        <w:t xml:space="preserve">, Canadian Council on Rehabilitation and Work: </w:t>
      </w:r>
      <w:hyperlink r:id="rId14" w:history="1">
        <w:r w:rsidRPr="007D77FE">
          <w:rPr>
            <w:rStyle w:val="Hyperlink"/>
            <w:rFonts w:cstheme="minorHAnsi"/>
            <w:sz w:val="28"/>
            <w:szCs w:val="28"/>
            <w:lang w:val="en-US"/>
          </w:rPr>
          <w:t>www.ccrw.org</w:t>
        </w:r>
      </w:hyperlink>
    </w:p>
    <w:p w14:paraId="7A7CDDAE" w14:textId="77777777" w:rsidR="002D4FED" w:rsidRPr="007D77FE" w:rsidRDefault="002D4FED" w:rsidP="002D4FED">
      <w:pPr>
        <w:rPr>
          <w:rFonts w:cstheme="minorHAnsi"/>
          <w:sz w:val="28"/>
          <w:szCs w:val="28"/>
          <w:lang w:val="en-US"/>
        </w:rPr>
      </w:pPr>
      <w:r w:rsidRPr="007D77FE">
        <w:rPr>
          <w:rFonts w:cstheme="minorHAnsi"/>
          <w:b/>
          <w:bCs/>
          <w:sz w:val="28"/>
          <w:szCs w:val="28"/>
          <w:lang w:val="en-US"/>
        </w:rPr>
        <w:t>Kathy Hawkins</w:t>
      </w:r>
      <w:r w:rsidRPr="007D77FE">
        <w:rPr>
          <w:rFonts w:cstheme="minorHAnsi"/>
          <w:sz w:val="28"/>
          <w:szCs w:val="28"/>
          <w:lang w:val="en-US"/>
        </w:rPr>
        <w:t xml:space="preserve">, Inclusion NL (Employer Support Services): </w:t>
      </w:r>
      <w:hyperlink r:id="rId15" w:history="1">
        <w:r w:rsidRPr="007D77FE">
          <w:rPr>
            <w:rStyle w:val="Hyperlink"/>
            <w:rFonts w:cstheme="minorHAnsi"/>
            <w:sz w:val="28"/>
            <w:szCs w:val="28"/>
            <w:lang w:val="en-US"/>
          </w:rPr>
          <w:t>www.inclusionnl.ca</w:t>
        </w:r>
      </w:hyperlink>
      <w:r w:rsidRPr="007D77FE">
        <w:rPr>
          <w:rFonts w:cstheme="minorHAnsi"/>
          <w:sz w:val="28"/>
          <w:szCs w:val="28"/>
          <w:lang w:val="en-US"/>
        </w:rPr>
        <w:t xml:space="preserve"> </w:t>
      </w:r>
    </w:p>
    <w:p w14:paraId="23514E54" w14:textId="77777777" w:rsidR="002D4FED" w:rsidRPr="007D77FE" w:rsidRDefault="002D4FED" w:rsidP="002D4FED">
      <w:pPr>
        <w:rPr>
          <w:rFonts w:cstheme="minorHAnsi"/>
          <w:sz w:val="28"/>
          <w:szCs w:val="28"/>
          <w:lang w:val="en-US"/>
        </w:rPr>
      </w:pPr>
      <w:r w:rsidRPr="007D77FE">
        <w:rPr>
          <w:rFonts w:cstheme="minorHAnsi"/>
          <w:b/>
          <w:bCs/>
          <w:sz w:val="28"/>
          <w:szCs w:val="28"/>
          <w:lang w:val="en-US"/>
        </w:rPr>
        <w:t>Steve Mantis</w:t>
      </w:r>
      <w:r w:rsidRPr="007D77FE">
        <w:rPr>
          <w:rFonts w:cstheme="minorHAnsi"/>
          <w:sz w:val="28"/>
          <w:szCs w:val="28"/>
          <w:lang w:val="en-US"/>
        </w:rPr>
        <w:t xml:space="preserve">, Ontario Network of Injured Workers Groups: </w:t>
      </w:r>
      <w:hyperlink r:id="rId16" w:history="1">
        <w:r w:rsidRPr="007D77FE">
          <w:rPr>
            <w:rStyle w:val="Hyperlink"/>
            <w:rFonts w:cstheme="minorHAnsi"/>
            <w:sz w:val="28"/>
            <w:szCs w:val="28"/>
          </w:rPr>
          <w:t>www.injuredworkersonline.org/injured-workers-community/ontario-network-of-injured-workers-groups-oniwg</w:t>
        </w:r>
      </w:hyperlink>
    </w:p>
    <w:p w14:paraId="0136B892" w14:textId="1F14A6EC" w:rsidR="002D4FED" w:rsidRPr="007D77FE" w:rsidRDefault="002D4FED" w:rsidP="002D4FED">
      <w:pPr>
        <w:rPr>
          <w:rFonts w:cstheme="minorHAnsi"/>
          <w:sz w:val="28"/>
          <w:szCs w:val="28"/>
          <w:lang w:val="en-US"/>
        </w:rPr>
      </w:pPr>
      <w:r w:rsidRPr="007D77FE">
        <w:rPr>
          <w:rFonts w:cstheme="minorHAnsi"/>
          <w:b/>
          <w:bCs/>
          <w:sz w:val="28"/>
          <w:szCs w:val="28"/>
          <w:lang w:val="en-US"/>
        </w:rPr>
        <w:t>Kathy Padkapayeva</w:t>
      </w:r>
      <w:r w:rsidRPr="007D77FE">
        <w:rPr>
          <w:rFonts w:cstheme="minorHAnsi"/>
          <w:sz w:val="28"/>
          <w:szCs w:val="28"/>
          <w:lang w:val="en-US"/>
        </w:rPr>
        <w:t xml:space="preserve">, Centre for Research on Work Disability Policy: </w:t>
      </w:r>
      <w:hyperlink r:id="rId17" w:history="1">
        <w:r w:rsidRPr="007D77FE">
          <w:rPr>
            <w:rStyle w:val="Hyperlink"/>
            <w:rFonts w:cstheme="minorHAnsi"/>
            <w:sz w:val="28"/>
            <w:szCs w:val="28"/>
            <w:lang w:val="en-US"/>
          </w:rPr>
          <w:t>www.crwdp.ca</w:t>
        </w:r>
      </w:hyperlink>
      <w:r w:rsidR="00E445A3">
        <w:rPr>
          <w:rFonts w:cstheme="minorHAnsi"/>
          <w:sz w:val="28"/>
          <w:szCs w:val="28"/>
          <w:lang w:val="en-US"/>
        </w:rPr>
        <w:t xml:space="preserve"> </w:t>
      </w:r>
    </w:p>
    <w:p w14:paraId="2B537A87" w14:textId="77777777" w:rsidR="002D4FED" w:rsidRPr="007D77FE" w:rsidRDefault="002D4FED" w:rsidP="002D4FED">
      <w:pPr>
        <w:rPr>
          <w:rFonts w:cstheme="minorHAnsi"/>
          <w:sz w:val="28"/>
          <w:szCs w:val="28"/>
          <w:lang w:val="en-US"/>
        </w:rPr>
      </w:pPr>
      <w:r w:rsidRPr="007D77FE">
        <w:rPr>
          <w:rFonts w:cstheme="minorHAnsi"/>
          <w:b/>
          <w:bCs/>
          <w:sz w:val="28"/>
          <w:szCs w:val="28"/>
          <w:lang w:val="en-US"/>
        </w:rPr>
        <w:t>Ron Saunders</w:t>
      </w:r>
      <w:r w:rsidRPr="007D77FE">
        <w:rPr>
          <w:rFonts w:cstheme="minorHAnsi"/>
          <w:sz w:val="28"/>
          <w:szCs w:val="28"/>
          <w:lang w:val="en-US"/>
        </w:rPr>
        <w:t xml:space="preserve">, Institute for Work &amp; Health: </w:t>
      </w:r>
      <w:hyperlink r:id="rId18" w:history="1">
        <w:r w:rsidRPr="007D77FE">
          <w:rPr>
            <w:rStyle w:val="Hyperlink"/>
            <w:rFonts w:cstheme="minorHAnsi"/>
            <w:sz w:val="28"/>
            <w:szCs w:val="28"/>
            <w:lang w:val="en-US"/>
          </w:rPr>
          <w:t>www.iwh.on.ca</w:t>
        </w:r>
      </w:hyperlink>
      <w:r w:rsidRPr="007D77FE">
        <w:rPr>
          <w:rFonts w:cstheme="minorHAnsi"/>
          <w:sz w:val="28"/>
          <w:szCs w:val="28"/>
          <w:lang w:val="en-US"/>
        </w:rPr>
        <w:t xml:space="preserve"> </w:t>
      </w:r>
    </w:p>
    <w:p w14:paraId="3C905D71" w14:textId="77777777" w:rsidR="002D4FED" w:rsidRPr="007D77FE" w:rsidRDefault="002D4FED" w:rsidP="002D4FED">
      <w:pPr>
        <w:rPr>
          <w:rFonts w:cstheme="minorHAnsi"/>
          <w:sz w:val="28"/>
          <w:szCs w:val="28"/>
          <w:lang w:val="en-US"/>
        </w:rPr>
      </w:pPr>
      <w:r w:rsidRPr="007D77FE">
        <w:rPr>
          <w:rFonts w:cstheme="minorHAnsi"/>
          <w:b/>
          <w:bCs/>
          <w:sz w:val="28"/>
          <w:szCs w:val="28"/>
          <w:lang w:val="en-US"/>
        </w:rPr>
        <w:t>Emile Tompa</w:t>
      </w:r>
      <w:r w:rsidRPr="007D77FE">
        <w:rPr>
          <w:rFonts w:cstheme="minorHAnsi"/>
          <w:sz w:val="28"/>
          <w:szCs w:val="28"/>
          <w:lang w:val="en-US"/>
        </w:rPr>
        <w:t xml:space="preserve">, Centre for Research on Work Disability Policy: </w:t>
      </w:r>
      <w:hyperlink r:id="rId19" w:history="1">
        <w:r w:rsidRPr="007D77FE">
          <w:rPr>
            <w:rStyle w:val="Hyperlink"/>
            <w:rFonts w:cstheme="minorHAnsi"/>
            <w:sz w:val="28"/>
            <w:szCs w:val="28"/>
            <w:lang w:val="en-US"/>
          </w:rPr>
          <w:t>www.crwdp.ca</w:t>
        </w:r>
      </w:hyperlink>
      <w:r w:rsidRPr="007D77FE">
        <w:rPr>
          <w:rFonts w:cstheme="minorHAnsi"/>
          <w:sz w:val="28"/>
          <w:szCs w:val="28"/>
          <w:lang w:val="en-US"/>
        </w:rPr>
        <w:t xml:space="preserve"> </w:t>
      </w:r>
    </w:p>
    <w:p w14:paraId="095D9993" w14:textId="77777777" w:rsidR="002D4FED" w:rsidRPr="007D77FE" w:rsidRDefault="002D4FED" w:rsidP="002D4FED">
      <w:pPr>
        <w:rPr>
          <w:rFonts w:cstheme="minorHAnsi"/>
          <w:sz w:val="28"/>
          <w:szCs w:val="28"/>
          <w:lang w:val="en-US"/>
        </w:rPr>
      </w:pPr>
      <w:r w:rsidRPr="007D77FE">
        <w:rPr>
          <w:rFonts w:cstheme="minorHAnsi"/>
          <w:b/>
          <w:bCs/>
          <w:sz w:val="28"/>
          <w:szCs w:val="28"/>
          <w:lang w:val="en-US"/>
        </w:rPr>
        <w:t>Monica Winkler</w:t>
      </w:r>
      <w:r w:rsidRPr="007D77FE">
        <w:rPr>
          <w:rFonts w:cstheme="minorHAnsi"/>
          <w:sz w:val="28"/>
          <w:szCs w:val="28"/>
          <w:lang w:val="en-US"/>
        </w:rPr>
        <w:t xml:space="preserve">, Canadian Council on Rehabilitation and Work. </w:t>
      </w:r>
      <w:hyperlink r:id="rId20" w:history="1">
        <w:r w:rsidRPr="007D77FE">
          <w:rPr>
            <w:rStyle w:val="Hyperlink"/>
            <w:rFonts w:cstheme="minorHAnsi"/>
            <w:sz w:val="28"/>
            <w:szCs w:val="28"/>
            <w:lang w:val="en-US"/>
          </w:rPr>
          <w:t>www.ccrw.org</w:t>
        </w:r>
      </w:hyperlink>
    </w:p>
    <w:p w14:paraId="0775C2E2" w14:textId="6A86267C" w:rsidR="002D4FED" w:rsidRDefault="002D4FED" w:rsidP="001352F7">
      <w:pPr>
        <w:pStyle w:val="NormalWeb"/>
        <w:tabs>
          <w:tab w:val="left" w:pos="1710"/>
        </w:tabs>
        <w:spacing w:before="0" w:beforeAutospacing="0" w:after="120" w:afterAutospacing="0"/>
        <w:rPr>
          <w:rFonts w:asciiTheme="minorHAnsi" w:hAnsiTheme="minorHAnsi" w:cstheme="minorHAnsi"/>
          <w:color w:val="000000" w:themeColor="text1"/>
          <w:sz w:val="28"/>
          <w:szCs w:val="28"/>
        </w:rPr>
        <w:sectPr w:rsidR="002D4FED" w:rsidSect="00997F3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0" w:footer="1584" w:gutter="0"/>
          <w:cols w:space="708"/>
          <w:titlePg/>
          <w:docGrid w:linePitch="360"/>
        </w:sectPr>
      </w:pPr>
    </w:p>
    <w:p w14:paraId="6C8505EA" w14:textId="77777777" w:rsidR="004379CE" w:rsidRDefault="004379CE" w:rsidP="001352F7">
      <w:pPr>
        <w:pStyle w:val="NormalWeb"/>
        <w:tabs>
          <w:tab w:val="left" w:pos="1710"/>
        </w:tabs>
        <w:spacing w:before="0" w:beforeAutospacing="0" w:after="120" w:afterAutospacing="0"/>
        <w:jc w:val="center"/>
        <w:rPr>
          <w:rFonts w:asciiTheme="minorHAnsi" w:hAnsiTheme="minorHAnsi" w:cstheme="minorHAnsi"/>
          <w:b/>
          <w:bCs/>
          <w:color w:val="000000" w:themeColor="text1"/>
          <w:sz w:val="28"/>
          <w:szCs w:val="28"/>
        </w:rPr>
      </w:pPr>
    </w:p>
    <w:p w14:paraId="30B739DA" w14:textId="72B6DE8F" w:rsidR="001352F7" w:rsidRPr="00D9747B" w:rsidRDefault="001352F7" w:rsidP="00D9747B">
      <w:pPr>
        <w:pStyle w:val="Heading1"/>
        <w:spacing w:before="0" w:after="120"/>
        <w:jc w:val="center"/>
        <w:rPr>
          <w:rFonts w:asciiTheme="minorHAnsi" w:eastAsiaTheme="minorEastAsia" w:hAnsiTheme="minorHAnsi" w:cstheme="minorHAnsi"/>
          <w:b/>
          <w:bCs/>
          <w:color w:val="auto"/>
        </w:rPr>
      </w:pPr>
      <w:r w:rsidRPr="00D9747B">
        <w:rPr>
          <w:rFonts w:asciiTheme="minorHAnsi" w:eastAsiaTheme="minorEastAsia" w:hAnsiTheme="minorHAnsi" w:cstheme="minorHAnsi"/>
          <w:b/>
          <w:bCs/>
          <w:color w:val="auto"/>
        </w:rPr>
        <w:t>FINANCIAL SUPPORT</w:t>
      </w:r>
    </w:p>
    <w:p w14:paraId="66F9755B" w14:textId="192BAE15" w:rsidR="001352F7" w:rsidRDefault="00033F0F" w:rsidP="00997F30">
      <w:pPr>
        <w:pStyle w:val="NormalWeb"/>
        <w:tabs>
          <w:tab w:val="left" w:pos="1710"/>
        </w:tabs>
        <w:spacing w:before="0" w:beforeAutospacing="0" w:after="120" w:afterAutospacing="0"/>
        <w:rPr>
          <w:rFonts w:asciiTheme="minorHAnsi" w:hAnsiTheme="minorHAnsi" w:cstheme="minorHAnsi"/>
          <w:color w:val="000000" w:themeColor="text1"/>
          <w:sz w:val="28"/>
          <w:szCs w:val="28"/>
        </w:rPr>
      </w:pPr>
      <w:r w:rsidRPr="001352F7">
        <w:rPr>
          <w:rFonts w:cstheme="minorHAnsi"/>
          <w:noProof/>
          <w:color w:val="000000" w:themeColor="text1"/>
          <w:sz w:val="28"/>
          <w:szCs w:val="28"/>
        </w:rPr>
        <w:drawing>
          <wp:anchor distT="0" distB="0" distL="114300" distR="114300" simplePos="0" relativeHeight="251663360" behindDoc="0" locked="0" layoutInCell="1" allowOverlap="1" wp14:anchorId="7A2F5A06" wp14:editId="6295588E">
            <wp:simplePos x="0" y="0"/>
            <wp:positionH relativeFrom="margin">
              <wp:posOffset>3343275</wp:posOffset>
            </wp:positionH>
            <wp:positionV relativeFrom="paragraph">
              <wp:posOffset>851535</wp:posOffset>
            </wp:positionV>
            <wp:extent cx="1828800" cy="579007"/>
            <wp:effectExtent l="0" t="0" r="0" b="0"/>
            <wp:wrapNone/>
            <wp:docPr id="3" name="Picture 2" descr="Government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28800" cy="579007"/>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000000" w:themeColor="text1"/>
          <w:sz w:val="28"/>
          <w:szCs w:val="28"/>
        </w:rPr>
        <w:drawing>
          <wp:inline distT="0" distB="0" distL="0" distR="0" wp14:anchorId="361ED9D1" wp14:editId="186709E6">
            <wp:extent cx="2247900" cy="102833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63048" cy="1035263"/>
                    </a:xfrm>
                    <a:prstGeom prst="rect">
                      <a:avLst/>
                    </a:prstGeom>
                    <a:noFill/>
                    <a:ln>
                      <a:noFill/>
                    </a:ln>
                  </pic:spPr>
                </pic:pic>
              </a:graphicData>
            </a:graphic>
          </wp:inline>
        </w:drawing>
      </w:r>
      <w:r w:rsidR="001352F7" w:rsidRPr="001352F7">
        <w:rPr>
          <w:rFonts w:asciiTheme="minorHAnsi" w:hAnsiTheme="minorHAnsi" w:cstheme="minorHAnsi"/>
          <w:noProof/>
          <w:color w:val="000000" w:themeColor="text1"/>
          <w:sz w:val="28"/>
          <w:szCs w:val="28"/>
        </w:rPr>
        <w:drawing>
          <wp:anchor distT="0" distB="0" distL="114300" distR="114300" simplePos="0" relativeHeight="251662336" behindDoc="0" locked="0" layoutInCell="1" allowOverlap="1" wp14:anchorId="43804E0A" wp14:editId="031D8783">
            <wp:simplePos x="0" y="0"/>
            <wp:positionH relativeFrom="column">
              <wp:posOffset>2476500</wp:posOffset>
            </wp:positionH>
            <wp:positionV relativeFrom="paragraph">
              <wp:posOffset>8890</wp:posOffset>
            </wp:positionV>
            <wp:extent cx="3552825" cy="676729"/>
            <wp:effectExtent l="0" t="0" r="0" b="9525"/>
            <wp:wrapNone/>
            <wp:docPr id="32" name="Picture 31" descr="CRWDP logo">
              <a:extLst xmlns:a="http://schemas.openxmlformats.org/drawingml/2006/main">
                <a:ext uri="{FF2B5EF4-FFF2-40B4-BE49-F238E27FC236}">
                  <a16:creationId xmlns:a16="http://schemas.microsoft.com/office/drawing/2014/main" id="{1B2232DA-581C-448A-9620-689751DAC1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1B2232DA-581C-448A-9620-689751DAC1EF}"/>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52825" cy="676729"/>
                    </a:xfrm>
                    <a:prstGeom prst="rect">
                      <a:avLst/>
                    </a:prstGeom>
                  </pic:spPr>
                </pic:pic>
              </a:graphicData>
            </a:graphic>
            <wp14:sizeRelH relativeFrom="margin">
              <wp14:pctWidth>0</wp14:pctWidth>
            </wp14:sizeRelH>
            <wp14:sizeRelV relativeFrom="margin">
              <wp14:pctHeight>0</wp14:pctHeight>
            </wp14:sizeRelV>
          </wp:anchor>
        </w:drawing>
      </w:r>
    </w:p>
    <w:p w14:paraId="37A9F638" w14:textId="04C51E65" w:rsidR="001352F7" w:rsidRPr="00997F30" w:rsidRDefault="001352F7" w:rsidP="00997F30">
      <w:pPr>
        <w:pStyle w:val="NormalWeb"/>
        <w:tabs>
          <w:tab w:val="left" w:pos="1710"/>
        </w:tabs>
        <w:spacing w:before="0" w:beforeAutospacing="0" w:after="120" w:afterAutospacing="0"/>
        <w:rPr>
          <w:rFonts w:asciiTheme="minorHAnsi" w:hAnsiTheme="minorHAnsi" w:cstheme="minorHAnsi"/>
          <w:color w:val="000000" w:themeColor="text1"/>
          <w:sz w:val="28"/>
          <w:szCs w:val="28"/>
        </w:rPr>
      </w:pPr>
    </w:p>
    <w:p w14:paraId="6F51FBE7" w14:textId="19D4CFBE" w:rsidR="00551C69" w:rsidRDefault="00551C69" w:rsidP="00551C69">
      <w:pPr>
        <w:rPr>
          <w:lang w:eastAsia="en-CA"/>
        </w:rPr>
      </w:pPr>
    </w:p>
    <w:p w14:paraId="13027508" w14:textId="01BFBE75" w:rsidR="00551C69" w:rsidRPr="00551C69" w:rsidRDefault="005F63AE" w:rsidP="00551C69">
      <w:pPr>
        <w:rPr>
          <w:lang w:eastAsia="en-CA"/>
        </w:rPr>
      </w:pPr>
      <w:r w:rsidRPr="00033F0F">
        <w:rPr>
          <w:noProof/>
        </w:rPr>
        <w:drawing>
          <wp:inline distT="0" distB="0" distL="0" distR="0" wp14:anchorId="2AB2702F" wp14:editId="3D47ACDF">
            <wp:extent cx="5943600" cy="248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48285"/>
                    </a:xfrm>
                    <a:prstGeom prst="rect">
                      <a:avLst/>
                    </a:prstGeom>
                  </pic:spPr>
                </pic:pic>
              </a:graphicData>
            </a:graphic>
          </wp:inline>
        </w:drawing>
      </w:r>
    </w:p>
    <w:p w14:paraId="137570CF" w14:textId="213DC7E0" w:rsidR="001352F7" w:rsidRPr="001352F7" w:rsidRDefault="00551C69" w:rsidP="001352F7">
      <w:pPr>
        <w:tabs>
          <w:tab w:val="left" w:pos="2295"/>
        </w:tabs>
        <w:rPr>
          <w:rFonts w:eastAsia="Times New Roman" w:cstheme="minorHAnsi"/>
          <w:color w:val="000000" w:themeColor="text1"/>
          <w:sz w:val="28"/>
          <w:szCs w:val="28"/>
          <w:lang w:eastAsia="en-CA"/>
        </w:rPr>
      </w:pPr>
      <w:r>
        <w:rPr>
          <w:rFonts w:eastAsia="Times New Roman" w:cstheme="minorHAnsi"/>
          <w:color w:val="000000" w:themeColor="text1"/>
          <w:sz w:val="28"/>
          <w:szCs w:val="28"/>
          <w:lang w:eastAsia="en-CA"/>
        </w:rPr>
        <w:tab/>
      </w:r>
    </w:p>
    <w:p w14:paraId="42DBE318" w14:textId="5203EEE9" w:rsidR="001352F7" w:rsidRPr="00D9747B" w:rsidRDefault="00AB3285" w:rsidP="00D9747B">
      <w:pPr>
        <w:pStyle w:val="Heading2"/>
        <w:rPr>
          <w:rFonts w:asciiTheme="minorHAnsi" w:eastAsia="Times New Roman" w:hAnsiTheme="minorHAnsi" w:cstheme="minorHAnsi"/>
          <w:b/>
          <w:bCs/>
          <w:color w:val="auto"/>
          <w:sz w:val="28"/>
          <w:szCs w:val="28"/>
          <w:lang w:eastAsia="en-CA"/>
        </w:rPr>
      </w:pPr>
      <w:r w:rsidRPr="001352F7">
        <w:rPr>
          <w:rFonts w:cstheme="minorHAnsi"/>
          <w:noProof/>
          <w:color w:val="000000" w:themeColor="text1"/>
          <w:sz w:val="28"/>
          <w:szCs w:val="28"/>
        </w:rPr>
        <w:drawing>
          <wp:anchor distT="0" distB="0" distL="114300" distR="114300" simplePos="0" relativeHeight="251664384" behindDoc="1" locked="0" layoutInCell="1" allowOverlap="1" wp14:anchorId="575A0630" wp14:editId="2FBDBCE7">
            <wp:simplePos x="0" y="0"/>
            <wp:positionH relativeFrom="margin">
              <wp:posOffset>-171450</wp:posOffset>
            </wp:positionH>
            <wp:positionV relativeFrom="paragraph">
              <wp:posOffset>247015</wp:posOffset>
            </wp:positionV>
            <wp:extent cx="1901825" cy="1266825"/>
            <wp:effectExtent l="0" t="0" r="3175" b="9525"/>
            <wp:wrapTight wrapText="bothSides">
              <wp:wrapPolygon edited="0">
                <wp:start x="0" y="0"/>
                <wp:lineTo x="0" y="21438"/>
                <wp:lineTo x="21420" y="21438"/>
                <wp:lineTo x="21420" y="0"/>
                <wp:lineTo x="0" y="0"/>
              </wp:wrapPolygon>
            </wp:wrapTight>
            <wp:docPr id="41" name="Picture 40" descr="Logo of IUOE">
              <a:extLst xmlns:a="http://schemas.openxmlformats.org/drawingml/2006/main">
                <a:ext uri="{FF2B5EF4-FFF2-40B4-BE49-F238E27FC236}">
                  <a16:creationId xmlns:a16="http://schemas.microsoft.com/office/drawing/2014/main" id="{229E2FA0-D02A-4E7F-BB2C-C2CFC5C408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descr="Logo of IUOE">
                      <a:extLst>
                        <a:ext uri="{FF2B5EF4-FFF2-40B4-BE49-F238E27FC236}">
                          <a16:creationId xmlns:a16="http://schemas.microsoft.com/office/drawing/2014/main" id="{229E2FA0-D02A-4E7F-BB2C-C2CFC5C40818}"/>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01825" cy="1266825"/>
                    </a:xfrm>
                    <a:prstGeom prst="rect">
                      <a:avLst/>
                    </a:prstGeom>
                  </pic:spPr>
                </pic:pic>
              </a:graphicData>
            </a:graphic>
            <wp14:sizeRelH relativeFrom="page">
              <wp14:pctWidth>0</wp14:pctWidth>
            </wp14:sizeRelH>
            <wp14:sizeRelV relativeFrom="page">
              <wp14:pctHeight>0</wp14:pctHeight>
            </wp14:sizeRelV>
          </wp:anchor>
        </w:drawing>
      </w:r>
      <w:r w:rsidR="001352F7" w:rsidRPr="00D9747B">
        <w:rPr>
          <w:rFonts w:asciiTheme="minorHAnsi" w:eastAsiaTheme="minorEastAsia" w:hAnsiTheme="minorHAnsi" w:cstheme="minorHAnsi"/>
          <w:b/>
          <w:bCs/>
          <w:color w:val="auto"/>
          <w:sz w:val="28"/>
          <w:szCs w:val="28"/>
        </w:rPr>
        <w:t>PLATINUM SPONSOR</w:t>
      </w:r>
      <w:r w:rsidR="001352F7" w:rsidRPr="00D9747B">
        <w:rPr>
          <w:rFonts w:asciiTheme="minorHAnsi" w:hAnsiTheme="minorHAnsi" w:cstheme="minorHAnsi"/>
          <w:b/>
          <w:bCs/>
          <w:color w:val="auto"/>
          <w:sz w:val="28"/>
          <w:szCs w:val="28"/>
          <w:lang w:eastAsia="en-CA"/>
        </w:rPr>
        <w:tab/>
      </w:r>
      <w:r w:rsidR="001352F7" w:rsidRPr="00D9747B">
        <w:rPr>
          <w:rFonts w:asciiTheme="minorHAnsi" w:hAnsiTheme="minorHAnsi" w:cstheme="minorHAnsi"/>
          <w:b/>
          <w:bCs/>
          <w:color w:val="auto"/>
          <w:sz w:val="28"/>
          <w:szCs w:val="28"/>
          <w:lang w:eastAsia="en-CA"/>
        </w:rPr>
        <w:tab/>
      </w:r>
      <w:r w:rsidR="001352F7" w:rsidRPr="00D9747B">
        <w:rPr>
          <w:rFonts w:asciiTheme="minorHAnsi" w:hAnsiTheme="minorHAnsi" w:cstheme="minorHAnsi"/>
          <w:b/>
          <w:bCs/>
          <w:color w:val="auto"/>
          <w:sz w:val="28"/>
          <w:szCs w:val="28"/>
          <w:lang w:eastAsia="en-CA"/>
        </w:rPr>
        <w:tab/>
      </w:r>
      <w:r w:rsidR="001352F7" w:rsidRPr="00D9747B">
        <w:rPr>
          <w:rFonts w:asciiTheme="minorHAnsi" w:hAnsiTheme="minorHAnsi" w:cstheme="minorHAnsi"/>
          <w:b/>
          <w:bCs/>
          <w:color w:val="auto"/>
          <w:sz w:val="28"/>
          <w:szCs w:val="28"/>
          <w:lang w:eastAsia="en-CA"/>
        </w:rPr>
        <w:tab/>
      </w:r>
      <w:r w:rsidR="00D9747B">
        <w:rPr>
          <w:rFonts w:asciiTheme="minorHAnsi" w:hAnsiTheme="minorHAnsi" w:cstheme="minorHAnsi"/>
          <w:b/>
          <w:bCs/>
          <w:color w:val="auto"/>
          <w:sz w:val="28"/>
          <w:szCs w:val="28"/>
          <w:lang w:eastAsia="en-CA"/>
        </w:rPr>
        <w:tab/>
      </w:r>
      <w:r w:rsidR="001352F7" w:rsidRPr="00D9747B">
        <w:rPr>
          <w:rFonts w:asciiTheme="minorHAnsi" w:hAnsiTheme="minorHAnsi" w:cstheme="minorHAnsi"/>
          <w:b/>
          <w:bCs/>
          <w:color w:val="auto"/>
          <w:sz w:val="28"/>
          <w:szCs w:val="28"/>
          <w:lang w:eastAsia="en-CA"/>
        </w:rPr>
        <w:tab/>
      </w:r>
      <w:r w:rsidR="001352F7" w:rsidRPr="00D9747B">
        <w:rPr>
          <w:rFonts w:asciiTheme="minorHAnsi" w:eastAsia="Times New Roman" w:hAnsiTheme="minorHAnsi" w:cstheme="minorHAnsi"/>
          <w:b/>
          <w:bCs/>
          <w:color w:val="auto"/>
          <w:sz w:val="28"/>
          <w:szCs w:val="28"/>
          <w:lang w:eastAsia="en-CA"/>
        </w:rPr>
        <w:t>SILVER SPONSOR</w:t>
      </w:r>
      <w:r w:rsidR="005F63AE">
        <w:rPr>
          <w:rFonts w:asciiTheme="minorHAnsi" w:eastAsia="Times New Roman" w:hAnsiTheme="minorHAnsi" w:cstheme="minorHAnsi"/>
          <w:b/>
          <w:bCs/>
          <w:color w:val="auto"/>
          <w:sz w:val="28"/>
          <w:szCs w:val="28"/>
          <w:lang w:eastAsia="en-CA"/>
        </w:rPr>
        <w:t>S</w:t>
      </w:r>
    </w:p>
    <w:p w14:paraId="21F41A07" w14:textId="45185865" w:rsidR="001352F7" w:rsidRDefault="007A73DD" w:rsidP="001352F7">
      <w:pPr>
        <w:rPr>
          <w:lang w:eastAsia="en-CA"/>
        </w:rPr>
      </w:pPr>
      <w:r w:rsidRPr="007A73DD">
        <w:rPr>
          <w:noProof/>
          <w:lang w:eastAsia="en-CA"/>
        </w:rPr>
        <w:drawing>
          <wp:anchor distT="0" distB="0" distL="114300" distR="114300" simplePos="0" relativeHeight="251669504" behindDoc="1" locked="0" layoutInCell="1" allowOverlap="1" wp14:anchorId="652B6900" wp14:editId="1C3FD8AD">
            <wp:simplePos x="0" y="0"/>
            <wp:positionH relativeFrom="column">
              <wp:posOffset>2638425</wp:posOffset>
            </wp:positionH>
            <wp:positionV relativeFrom="paragraph">
              <wp:posOffset>231775</wp:posOffset>
            </wp:positionV>
            <wp:extent cx="1924050" cy="916214"/>
            <wp:effectExtent l="0" t="0" r="0" b="0"/>
            <wp:wrapTight wrapText="bothSides">
              <wp:wrapPolygon edited="0">
                <wp:start x="0" y="0"/>
                <wp:lineTo x="0" y="21121"/>
                <wp:lineTo x="21386" y="21121"/>
                <wp:lineTo x="21386" y="0"/>
                <wp:lineTo x="0" y="0"/>
              </wp:wrapPolygon>
            </wp:wrapTight>
            <wp:docPr id="15" name="Picture 14" descr="CBTU logo">
              <a:extLst xmlns:a="http://schemas.openxmlformats.org/drawingml/2006/main">
                <a:ext uri="{FF2B5EF4-FFF2-40B4-BE49-F238E27FC236}">
                  <a16:creationId xmlns:a16="http://schemas.microsoft.com/office/drawing/2014/main" id="{437E5AF3-A641-4068-BBDB-D539218AF6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icture containing drawing&#10;&#10;Description automatically generated">
                      <a:extLst>
                        <a:ext uri="{FF2B5EF4-FFF2-40B4-BE49-F238E27FC236}">
                          <a16:creationId xmlns:a16="http://schemas.microsoft.com/office/drawing/2014/main" id="{437E5AF3-A641-4068-BBDB-D539218AF66D}"/>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24050" cy="916214"/>
                    </a:xfrm>
                    <a:prstGeom prst="rect">
                      <a:avLst/>
                    </a:prstGeom>
                  </pic:spPr>
                </pic:pic>
              </a:graphicData>
            </a:graphic>
            <wp14:sizeRelH relativeFrom="page">
              <wp14:pctWidth>0</wp14:pctWidth>
            </wp14:sizeRelH>
            <wp14:sizeRelV relativeFrom="page">
              <wp14:pctHeight>0</wp14:pctHeight>
            </wp14:sizeRelV>
          </wp:anchor>
        </w:drawing>
      </w:r>
      <w:r w:rsidR="005F63AE" w:rsidRPr="00D9747B">
        <w:rPr>
          <w:rFonts w:eastAsiaTheme="minorEastAsia" w:cstheme="minorHAnsi"/>
          <w:b/>
          <w:bCs/>
          <w:noProof/>
          <w:sz w:val="28"/>
          <w:szCs w:val="28"/>
        </w:rPr>
        <w:drawing>
          <wp:anchor distT="0" distB="0" distL="114300" distR="114300" simplePos="0" relativeHeight="251665408" behindDoc="0" locked="0" layoutInCell="1" allowOverlap="1" wp14:anchorId="465A38D9" wp14:editId="3B80EBB2">
            <wp:simplePos x="0" y="0"/>
            <wp:positionH relativeFrom="column">
              <wp:posOffset>4794885</wp:posOffset>
            </wp:positionH>
            <wp:positionV relativeFrom="paragraph">
              <wp:posOffset>60325</wp:posOffset>
            </wp:positionV>
            <wp:extent cx="1662430" cy="1066800"/>
            <wp:effectExtent l="0" t="0" r="0" b="0"/>
            <wp:wrapThrough wrapText="bothSides">
              <wp:wrapPolygon edited="0">
                <wp:start x="0" y="0"/>
                <wp:lineTo x="0" y="21214"/>
                <wp:lineTo x="21286" y="21214"/>
                <wp:lineTo x="21286" y="0"/>
                <wp:lineTo x="0" y="0"/>
              </wp:wrapPolygon>
            </wp:wrapThrough>
            <wp:docPr id="36" name="Picture 35" descr="BDC logo">
              <a:extLst xmlns:a="http://schemas.openxmlformats.org/drawingml/2006/main">
                <a:ext uri="{FF2B5EF4-FFF2-40B4-BE49-F238E27FC236}">
                  <a16:creationId xmlns:a16="http://schemas.microsoft.com/office/drawing/2014/main" id="{BBCD10DD-5AAF-4190-82D4-16CCA13523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BDC logo">
                      <a:extLst>
                        <a:ext uri="{FF2B5EF4-FFF2-40B4-BE49-F238E27FC236}">
                          <a16:creationId xmlns:a16="http://schemas.microsoft.com/office/drawing/2014/main" id="{BBCD10DD-5AAF-4190-82D4-16CCA13523FA}"/>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62430" cy="1066800"/>
                    </a:xfrm>
                    <a:prstGeom prst="rect">
                      <a:avLst/>
                    </a:prstGeom>
                  </pic:spPr>
                </pic:pic>
              </a:graphicData>
            </a:graphic>
            <wp14:sizeRelH relativeFrom="page">
              <wp14:pctWidth>0</wp14:pctWidth>
            </wp14:sizeRelH>
            <wp14:sizeRelV relativeFrom="page">
              <wp14:pctHeight>0</wp14:pctHeight>
            </wp14:sizeRelV>
          </wp:anchor>
        </w:drawing>
      </w:r>
    </w:p>
    <w:p w14:paraId="4007B43F" w14:textId="7D452ED1" w:rsidR="001352F7" w:rsidRDefault="001352F7" w:rsidP="001352F7">
      <w:pPr>
        <w:rPr>
          <w:lang w:eastAsia="en-CA"/>
        </w:rPr>
      </w:pPr>
    </w:p>
    <w:p w14:paraId="0305A90F" w14:textId="087FDF69" w:rsidR="001352F7" w:rsidRDefault="001352F7" w:rsidP="001352F7">
      <w:pPr>
        <w:rPr>
          <w:lang w:eastAsia="en-CA"/>
        </w:rPr>
      </w:pPr>
    </w:p>
    <w:p w14:paraId="59D5F035" w14:textId="51CAE425" w:rsidR="001352F7" w:rsidRDefault="001352F7" w:rsidP="001352F7">
      <w:pPr>
        <w:rPr>
          <w:lang w:eastAsia="en-CA"/>
        </w:rPr>
      </w:pPr>
    </w:p>
    <w:p w14:paraId="6F9F4112" w14:textId="6C425CC9" w:rsidR="001352F7" w:rsidRDefault="001352F7" w:rsidP="001352F7">
      <w:pPr>
        <w:rPr>
          <w:lang w:eastAsia="en-CA"/>
        </w:rPr>
      </w:pPr>
    </w:p>
    <w:p w14:paraId="7B47311F" w14:textId="488C216C" w:rsidR="001352F7" w:rsidRDefault="009502C0" w:rsidP="001F042F">
      <w:pPr>
        <w:pStyle w:val="Heading2"/>
        <w:jc w:val="center"/>
        <w:rPr>
          <w:rFonts w:asciiTheme="minorHAnsi" w:eastAsiaTheme="minorEastAsia" w:hAnsiTheme="minorHAnsi" w:cstheme="minorHAnsi"/>
          <w:b/>
          <w:bCs/>
          <w:color w:val="auto"/>
          <w:sz w:val="28"/>
          <w:szCs w:val="28"/>
        </w:rPr>
      </w:pPr>
      <w:r>
        <w:rPr>
          <w:rFonts w:asciiTheme="minorHAnsi" w:eastAsiaTheme="minorEastAsia" w:hAnsiTheme="minorHAnsi" w:cstheme="minorHAnsi"/>
          <w:b/>
          <w:bCs/>
          <w:color w:val="auto"/>
          <w:sz w:val="28"/>
          <w:szCs w:val="28"/>
        </w:rPr>
        <w:t xml:space="preserve">ORGANIZATIONS </w:t>
      </w:r>
      <w:r w:rsidR="001352F7" w:rsidRPr="00D9747B">
        <w:rPr>
          <w:rFonts w:asciiTheme="minorHAnsi" w:eastAsiaTheme="minorEastAsia" w:hAnsiTheme="minorHAnsi" w:cstheme="minorHAnsi"/>
          <w:b/>
          <w:bCs/>
          <w:color w:val="auto"/>
          <w:sz w:val="28"/>
          <w:szCs w:val="28"/>
        </w:rPr>
        <w:t>SPONSORING PEOPLE WITH LIVED EXPERIENCE TO ATTEND</w:t>
      </w:r>
    </w:p>
    <w:p w14:paraId="1AA2D4EA" w14:textId="77777777" w:rsidR="001F042F" w:rsidRPr="001F042F" w:rsidRDefault="001F042F" w:rsidP="001F042F"/>
    <w:p w14:paraId="55615A63" w14:textId="17E654CC" w:rsidR="001F042F" w:rsidRDefault="001F042F" w:rsidP="00D9747B">
      <w:pPr>
        <w:pStyle w:val="Heading2"/>
        <w:jc w:val="center"/>
        <w:rPr>
          <w:rFonts w:asciiTheme="minorHAnsi" w:eastAsiaTheme="minorEastAsia" w:hAnsiTheme="minorHAnsi" w:cstheme="minorHAnsi"/>
          <w:b/>
          <w:bCs/>
          <w:color w:val="auto"/>
          <w:sz w:val="28"/>
          <w:szCs w:val="28"/>
        </w:rPr>
      </w:pPr>
      <w:r>
        <w:rPr>
          <w:rFonts w:asciiTheme="minorHAnsi" w:hAnsiTheme="minorHAnsi" w:cstheme="minorHAnsi"/>
          <w:noProof/>
        </w:rPr>
        <w:drawing>
          <wp:inline distT="0" distB="0" distL="0" distR="0" wp14:anchorId="7A4FC323" wp14:editId="7CB0C7F9">
            <wp:extent cx="3304903" cy="711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54054" cy="722411"/>
                    </a:xfrm>
                    <a:prstGeom prst="rect">
                      <a:avLst/>
                    </a:prstGeom>
                    <a:noFill/>
                    <a:ln>
                      <a:noFill/>
                    </a:ln>
                  </pic:spPr>
                </pic:pic>
              </a:graphicData>
            </a:graphic>
          </wp:inline>
        </w:drawing>
      </w:r>
    </w:p>
    <w:p w14:paraId="60441F54" w14:textId="77777777" w:rsidR="001F042F" w:rsidRDefault="001F042F" w:rsidP="00D9747B">
      <w:pPr>
        <w:pStyle w:val="Heading2"/>
        <w:jc w:val="center"/>
        <w:rPr>
          <w:rFonts w:asciiTheme="minorHAnsi" w:eastAsiaTheme="minorEastAsia" w:hAnsiTheme="minorHAnsi" w:cstheme="minorHAnsi"/>
          <w:b/>
          <w:bCs/>
          <w:color w:val="auto"/>
          <w:sz w:val="28"/>
          <w:szCs w:val="28"/>
        </w:rPr>
      </w:pPr>
    </w:p>
    <w:p w14:paraId="242C716C" w14:textId="5B67F8E9" w:rsidR="005F63AE" w:rsidRDefault="007A73DD" w:rsidP="00D9747B">
      <w:pPr>
        <w:pStyle w:val="Heading2"/>
        <w:jc w:val="center"/>
        <w:rPr>
          <w:rFonts w:asciiTheme="minorHAnsi" w:eastAsiaTheme="minorEastAsia" w:hAnsiTheme="minorHAnsi" w:cstheme="minorHAnsi"/>
          <w:b/>
          <w:bCs/>
          <w:color w:val="auto"/>
          <w:sz w:val="28"/>
          <w:szCs w:val="28"/>
        </w:rPr>
      </w:pPr>
      <w:r w:rsidRPr="007A73DD">
        <w:rPr>
          <w:rFonts w:asciiTheme="minorHAnsi" w:eastAsiaTheme="minorEastAsia" w:hAnsiTheme="minorHAnsi" w:cstheme="minorHAnsi"/>
          <w:b/>
          <w:bCs/>
          <w:noProof/>
          <w:color w:val="auto"/>
          <w:sz w:val="28"/>
          <w:szCs w:val="28"/>
        </w:rPr>
        <w:drawing>
          <wp:inline distT="0" distB="0" distL="0" distR="0" wp14:anchorId="3EC4FB21" wp14:editId="71E6B125">
            <wp:extent cx="3743325" cy="535875"/>
            <wp:effectExtent l="0" t="0" r="0" b="0"/>
            <wp:docPr id="19" name="Picture 18" descr="Prevention Link logo">
              <a:extLst xmlns:a="http://schemas.openxmlformats.org/drawingml/2006/main">
                <a:ext uri="{FF2B5EF4-FFF2-40B4-BE49-F238E27FC236}">
                  <a16:creationId xmlns:a16="http://schemas.microsoft.com/office/drawing/2014/main" id="{9F149AF1-58A2-46AB-AF7C-731696D9BF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picture containing drawing&#10;&#10;Description automatically generated">
                      <a:extLst>
                        <a:ext uri="{FF2B5EF4-FFF2-40B4-BE49-F238E27FC236}">
                          <a16:creationId xmlns:a16="http://schemas.microsoft.com/office/drawing/2014/main" id="{9F149AF1-58A2-46AB-AF7C-731696D9BFF1}"/>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781674" cy="541365"/>
                    </a:xfrm>
                    <a:prstGeom prst="rect">
                      <a:avLst/>
                    </a:prstGeom>
                  </pic:spPr>
                </pic:pic>
              </a:graphicData>
            </a:graphic>
          </wp:inline>
        </w:drawing>
      </w:r>
    </w:p>
    <w:p w14:paraId="54362BB0" w14:textId="2EF19890" w:rsidR="005F63AE" w:rsidRDefault="005E1C32" w:rsidP="00D9747B">
      <w:pPr>
        <w:pStyle w:val="Heading2"/>
        <w:jc w:val="center"/>
        <w:rPr>
          <w:rFonts w:asciiTheme="minorHAnsi" w:eastAsiaTheme="minorEastAsia" w:hAnsiTheme="minorHAnsi" w:cstheme="minorHAnsi"/>
          <w:b/>
          <w:bCs/>
          <w:color w:val="auto"/>
          <w:sz w:val="28"/>
          <w:szCs w:val="28"/>
        </w:rPr>
      </w:pPr>
      <w:r w:rsidRPr="00D9747B">
        <w:rPr>
          <w:rFonts w:eastAsiaTheme="minorEastAsia" w:cstheme="minorHAnsi"/>
          <w:b/>
          <w:bCs/>
          <w:noProof/>
          <w:sz w:val="28"/>
          <w:szCs w:val="28"/>
        </w:rPr>
        <w:drawing>
          <wp:anchor distT="0" distB="0" distL="114300" distR="114300" simplePos="0" relativeHeight="251667456" behindDoc="0" locked="0" layoutInCell="1" allowOverlap="1" wp14:anchorId="38606F3F" wp14:editId="2EB4286B">
            <wp:simplePos x="0" y="0"/>
            <wp:positionH relativeFrom="column">
              <wp:posOffset>3743325</wp:posOffset>
            </wp:positionH>
            <wp:positionV relativeFrom="paragraph">
              <wp:posOffset>227965</wp:posOffset>
            </wp:positionV>
            <wp:extent cx="2019300" cy="1447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019300" cy="1447800"/>
                    </a:xfrm>
                    <a:prstGeom prst="rect">
                      <a:avLst/>
                    </a:prstGeom>
                  </pic:spPr>
                </pic:pic>
              </a:graphicData>
            </a:graphic>
            <wp14:sizeRelH relativeFrom="margin">
              <wp14:pctWidth>0</wp14:pctWidth>
            </wp14:sizeRelH>
            <wp14:sizeRelV relativeFrom="margin">
              <wp14:pctHeight>0</wp14:pctHeight>
            </wp14:sizeRelV>
          </wp:anchor>
        </w:drawing>
      </w:r>
    </w:p>
    <w:p w14:paraId="261649B6" w14:textId="4DFAF0B8" w:rsidR="001352F7" w:rsidRPr="00D9747B" w:rsidRDefault="001352F7" w:rsidP="00D9747B">
      <w:pPr>
        <w:pStyle w:val="Heading2"/>
        <w:jc w:val="center"/>
        <w:rPr>
          <w:rFonts w:asciiTheme="minorHAnsi" w:eastAsiaTheme="minorEastAsia" w:hAnsiTheme="minorHAnsi" w:cstheme="minorHAnsi"/>
          <w:b/>
          <w:bCs/>
          <w:color w:val="auto"/>
          <w:sz w:val="28"/>
          <w:szCs w:val="28"/>
        </w:rPr>
      </w:pPr>
      <w:r w:rsidRPr="00D9747B">
        <w:rPr>
          <w:rFonts w:asciiTheme="minorHAnsi" w:eastAsiaTheme="minorEastAsia" w:hAnsiTheme="minorHAnsi" w:cstheme="minorHAnsi"/>
          <w:b/>
          <w:bCs/>
          <w:color w:val="auto"/>
          <w:sz w:val="28"/>
          <w:szCs w:val="28"/>
        </w:rPr>
        <w:t>DONATIONS</w:t>
      </w:r>
    </w:p>
    <w:p w14:paraId="78A2BC02" w14:textId="19AA411E" w:rsidR="001352F7" w:rsidRPr="001352F7" w:rsidRDefault="005E1C32" w:rsidP="001352F7">
      <w:pPr>
        <w:jc w:val="center"/>
        <w:rPr>
          <w:rFonts w:eastAsia="Times New Roman" w:cstheme="minorHAnsi"/>
          <w:b/>
          <w:bCs/>
          <w:color w:val="000000" w:themeColor="text1"/>
          <w:sz w:val="28"/>
          <w:szCs w:val="28"/>
          <w:lang w:eastAsia="en-CA"/>
        </w:rPr>
      </w:pPr>
      <w:r w:rsidRPr="007945A7">
        <w:rPr>
          <w:rFonts w:eastAsia="Times New Roman" w:cstheme="minorHAnsi"/>
          <w:b/>
          <w:bCs/>
          <w:noProof/>
          <w:color w:val="000000" w:themeColor="text1"/>
          <w:sz w:val="28"/>
          <w:szCs w:val="28"/>
          <w:lang w:eastAsia="en-CA"/>
        </w:rPr>
        <w:drawing>
          <wp:anchor distT="0" distB="0" distL="114300" distR="114300" simplePos="0" relativeHeight="251668480" behindDoc="0" locked="0" layoutInCell="1" allowOverlap="1" wp14:anchorId="050ABB39" wp14:editId="7CAC3C1A">
            <wp:simplePos x="0" y="0"/>
            <wp:positionH relativeFrom="margin">
              <wp:posOffset>295275</wp:posOffset>
            </wp:positionH>
            <wp:positionV relativeFrom="paragraph">
              <wp:posOffset>22225</wp:posOffset>
            </wp:positionV>
            <wp:extent cx="1760753" cy="742950"/>
            <wp:effectExtent l="0" t="0" r="0" b="0"/>
            <wp:wrapNone/>
            <wp:docPr id="25" name="Picture 24" descr="CSA Group logo">
              <a:extLst xmlns:a="http://schemas.openxmlformats.org/drawingml/2006/main">
                <a:ext uri="{FF2B5EF4-FFF2-40B4-BE49-F238E27FC236}">
                  <a16:creationId xmlns:a16="http://schemas.microsoft.com/office/drawing/2014/main" id="{BC7E6949-1533-407B-BD7A-6D9AFA2ECC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CSA Group logo">
                      <a:extLst>
                        <a:ext uri="{FF2B5EF4-FFF2-40B4-BE49-F238E27FC236}">
                          <a16:creationId xmlns:a16="http://schemas.microsoft.com/office/drawing/2014/main" id="{BC7E6949-1533-407B-BD7A-6D9AFA2ECCA8}"/>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60753" cy="742950"/>
                    </a:xfrm>
                    <a:prstGeom prst="rect">
                      <a:avLst/>
                    </a:prstGeom>
                  </pic:spPr>
                </pic:pic>
              </a:graphicData>
            </a:graphic>
            <wp14:sizeRelH relativeFrom="margin">
              <wp14:pctWidth>0</wp14:pctWidth>
            </wp14:sizeRelH>
            <wp14:sizeRelV relativeFrom="margin">
              <wp14:pctHeight>0</wp14:pctHeight>
            </wp14:sizeRelV>
          </wp:anchor>
        </w:drawing>
      </w:r>
    </w:p>
    <w:sectPr w:rsidR="001352F7" w:rsidRPr="001352F7" w:rsidSect="00997F30">
      <w:pgSz w:w="12240" w:h="15840"/>
      <w:pgMar w:top="1440" w:right="1440" w:bottom="1440" w:left="1440" w:header="0" w:footer="1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EEFD" w14:textId="77777777" w:rsidR="001F454A" w:rsidRDefault="001F454A" w:rsidP="00D53F67">
      <w:pPr>
        <w:spacing w:after="0" w:line="240" w:lineRule="auto"/>
      </w:pPr>
      <w:r>
        <w:separator/>
      </w:r>
    </w:p>
  </w:endnote>
  <w:endnote w:type="continuationSeparator" w:id="0">
    <w:p w14:paraId="29D88248" w14:textId="77777777" w:rsidR="001F454A" w:rsidRDefault="001F454A" w:rsidP="00D5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7D8D" w14:textId="77777777" w:rsidR="00064557" w:rsidRDefault="00064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84871"/>
      <w:docPartObj>
        <w:docPartGallery w:val="Page Numbers (Bottom of Page)"/>
        <w:docPartUnique/>
      </w:docPartObj>
    </w:sdtPr>
    <w:sdtEndPr>
      <w:rPr>
        <w:noProof/>
      </w:rPr>
    </w:sdtEndPr>
    <w:sdtContent>
      <w:p w14:paraId="64B1D7F0" w14:textId="0176FFD6" w:rsidR="00997F30" w:rsidRDefault="00997F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31729B" w14:textId="77777777" w:rsidR="00997F30" w:rsidRDefault="00997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241353"/>
      <w:docPartObj>
        <w:docPartGallery w:val="Page Numbers (Bottom of Page)"/>
        <w:docPartUnique/>
      </w:docPartObj>
    </w:sdtPr>
    <w:sdtEndPr>
      <w:rPr>
        <w:noProof/>
      </w:rPr>
    </w:sdtEndPr>
    <w:sdtContent>
      <w:p w14:paraId="04D1A320" w14:textId="336C9E2C" w:rsidR="007945A7" w:rsidRDefault="007945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C37E50" w14:textId="77777777" w:rsidR="007945A7" w:rsidRDefault="00794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132B3" w14:textId="77777777" w:rsidR="001F454A" w:rsidRDefault="001F454A" w:rsidP="00D53F67">
      <w:pPr>
        <w:spacing w:after="0" w:line="240" w:lineRule="auto"/>
      </w:pPr>
      <w:bookmarkStart w:id="0" w:name="_Hlk24375502"/>
      <w:bookmarkEnd w:id="0"/>
      <w:r>
        <w:separator/>
      </w:r>
    </w:p>
  </w:footnote>
  <w:footnote w:type="continuationSeparator" w:id="0">
    <w:p w14:paraId="2EDE5F3E" w14:textId="77777777" w:rsidR="001F454A" w:rsidRDefault="001F454A" w:rsidP="00D53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4329" w14:textId="77777777" w:rsidR="00064557" w:rsidRDefault="00064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02E1" w14:textId="226C9355" w:rsidR="00D53F67" w:rsidRPr="00D53F67" w:rsidRDefault="00997F30" w:rsidP="00D53F67">
    <w:pPr>
      <w:pStyle w:val="Header"/>
    </w:pPr>
    <w:r>
      <w:rPr>
        <w:rFonts w:ascii="Times New Roman" w:hAnsi="Times New Roman" w:cs="Times New Roman"/>
        <w:noProof/>
        <w:sz w:val="24"/>
        <w:szCs w:val="24"/>
        <w:lang w:eastAsia="en-CA"/>
      </w:rPr>
      <w:drawing>
        <wp:anchor distT="0" distB="0" distL="114300" distR="114300" simplePos="0" relativeHeight="251657216" behindDoc="0" locked="0" layoutInCell="1" allowOverlap="1" wp14:anchorId="1CA75B67" wp14:editId="724C30B8">
          <wp:simplePos x="0" y="0"/>
          <wp:positionH relativeFrom="margin">
            <wp:align>left</wp:align>
          </wp:positionH>
          <wp:positionV relativeFrom="page">
            <wp:posOffset>76200</wp:posOffset>
          </wp:positionV>
          <wp:extent cx="6108700" cy="1097280"/>
          <wp:effectExtent l="0" t="0" r="6350" b="7620"/>
          <wp:wrapSquare wrapText="bothSides"/>
          <wp:docPr id="10" name="Picture 10" descr="Logos of organizations who are hosting the conference: CCRW, ONIWG, InclusionNL, CRW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1097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A0B6" w14:textId="4396EEA4" w:rsidR="00997F30" w:rsidRDefault="00997F30">
    <w:pPr>
      <w:pStyle w:val="Header"/>
    </w:pPr>
    <w:r w:rsidRPr="00D53F67">
      <w:rPr>
        <w:noProof/>
      </w:rPr>
      <w:drawing>
        <wp:inline distT="0" distB="0" distL="0" distR="0" wp14:anchorId="62AC6D06" wp14:editId="136875DD">
          <wp:extent cx="5943600" cy="1082040"/>
          <wp:effectExtent l="0" t="0" r="0" b="3810"/>
          <wp:docPr id="11" name="Content Placeholder 4">
            <a:extLst xmlns:a="http://schemas.openxmlformats.org/drawingml/2006/main">
              <a:ext uri="{FF2B5EF4-FFF2-40B4-BE49-F238E27FC236}">
                <a16:creationId xmlns:a16="http://schemas.microsoft.com/office/drawing/2014/main" id="{3ECE5B1D-16A8-4BDF-BE2F-F8447EF35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4">
                    <a:extLst>
                      <a:ext uri="{FF2B5EF4-FFF2-40B4-BE49-F238E27FC236}">
                        <a16:creationId xmlns:a16="http://schemas.microsoft.com/office/drawing/2014/main" id="{3ECE5B1D-16A8-4BDF-BE2F-F8447EF35C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594360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027"/>
    <w:multiLevelType w:val="hybridMultilevel"/>
    <w:tmpl w:val="2098EBE8"/>
    <w:lvl w:ilvl="0" w:tplc="04090001">
      <w:start w:val="1"/>
      <w:numFmt w:val="bullet"/>
      <w:lvlText w:val=""/>
      <w:lvlJc w:val="left"/>
      <w:pPr>
        <w:ind w:left="2436" w:hanging="360"/>
      </w:pPr>
      <w:rPr>
        <w:rFonts w:ascii="Symbol" w:hAnsi="Symbo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1" w15:restartNumberingAfterBreak="0">
    <w:nsid w:val="12015B7E"/>
    <w:multiLevelType w:val="hybridMultilevel"/>
    <w:tmpl w:val="6E8A372C"/>
    <w:lvl w:ilvl="0" w:tplc="C3C2A0A8">
      <w:start w:val="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CB7918"/>
    <w:multiLevelType w:val="hybridMultilevel"/>
    <w:tmpl w:val="88D00A6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 w15:restartNumberingAfterBreak="0">
    <w:nsid w:val="21E20C46"/>
    <w:multiLevelType w:val="hybridMultilevel"/>
    <w:tmpl w:val="23AE252C"/>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2E8E3556"/>
    <w:multiLevelType w:val="hybridMultilevel"/>
    <w:tmpl w:val="AB6CD812"/>
    <w:lvl w:ilvl="0" w:tplc="10090001">
      <w:start w:val="1"/>
      <w:numFmt w:val="bullet"/>
      <w:lvlText w:val=""/>
      <w:lvlJc w:val="left"/>
      <w:pPr>
        <w:ind w:left="2070" w:hanging="360"/>
      </w:pPr>
      <w:rPr>
        <w:rFonts w:ascii="Symbol" w:hAnsi="Symbol" w:hint="default"/>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abstractNum w:abstractNumId="5" w15:restartNumberingAfterBreak="0">
    <w:nsid w:val="32687A45"/>
    <w:multiLevelType w:val="hybridMultilevel"/>
    <w:tmpl w:val="35EC19A6"/>
    <w:lvl w:ilvl="0" w:tplc="04090001">
      <w:start w:val="1"/>
      <w:numFmt w:val="bullet"/>
      <w:lvlText w:val=""/>
      <w:lvlJc w:val="left"/>
      <w:pPr>
        <w:ind w:left="2436" w:hanging="360"/>
      </w:pPr>
      <w:rPr>
        <w:rFonts w:ascii="Symbol" w:hAnsi="Symbo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6" w15:restartNumberingAfterBreak="0">
    <w:nsid w:val="32702231"/>
    <w:multiLevelType w:val="hybridMultilevel"/>
    <w:tmpl w:val="A4142CB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33365FA6"/>
    <w:multiLevelType w:val="hybridMultilevel"/>
    <w:tmpl w:val="1BE2EE36"/>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388915C4"/>
    <w:multiLevelType w:val="hybridMultilevel"/>
    <w:tmpl w:val="57749214"/>
    <w:lvl w:ilvl="0" w:tplc="6BC85162">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9B2BE0"/>
    <w:multiLevelType w:val="hybridMultilevel"/>
    <w:tmpl w:val="58343E3C"/>
    <w:lvl w:ilvl="0" w:tplc="04090001">
      <w:start w:val="1"/>
      <w:numFmt w:val="bullet"/>
      <w:lvlText w:val=""/>
      <w:lvlJc w:val="left"/>
      <w:pPr>
        <w:ind w:left="2436" w:hanging="360"/>
      </w:pPr>
      <w:rPr>
        <w:rFonts w:ascii="Symbol" w:hAnsi="Symbo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10" w15:restartNumberingAfterBreak="0">
    <w:nsid w:val="43CA59A0"/>
    <w:multiLevelType w:val="hybridMultilevel"/>
    <w:tmpl w:val="AC6883DA"/>
    <w:lvl w:ilvl="0" w:tplc="A742FA1C">
      <w:start w:val="1"/>
      <w:numFmt w:val="bullet"/>
      <w:lvlText w:val=""/>
      <w:lvlJc w:val="left"/>
      <w:pPr>
        <w:ind w:left="1440" w:hanging="360"/>
      </w:pPr>
      <w:rPr>
        <w:rFonts w:ascii="Symbol" w:hAnsi="Symbol" w:hint="default"/>
        <w:color w:val="auto"/>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AB35D8A"/>
    <w:multiLevelType w:val="hybridMultilevel"/>
    <w:tmpl w:val="ED0A3AD4"/>
    <w:lvl w:ilvl="0" w:tplc="04090001">
      <w:start w:val="1"/>
      <w:numFmt w:val="bullet"/>
      <w:lvlText w:val=""/>
      <w:lvlJc w:val="left"/>
      <w:pPr>
        <w:ind w:left="2432" w:hanging="360"/>
      </w:pPr>
      <w:rPr>
        <w:rFonts w:ascii="Symbol" w:hAnsi="Symbol" w:hint="default"/>
      </w:rPr>
    </w:lvl>
    <w:lvl w:ilvl="1" w:tplc="04090003" w:tentative="1">
      <w:start w:val="1"/>
      <w:numFmt w:val="bullet"/>
      <w:lvlText w:val="o"/>
      <w:lvlJc w:val="left"/>
      <w:pPr>
        <w:ind w:left="3152" w:hanging="360"/>
      </w:pPr>
      <w:rPr>
        <w:rFonts w:ascii="Courier New" w:hAnsi="Courier New" w:cs="Courier New" w:hint="default"/>
      </w:rPr>
    </w:lvl>
    <w:lvl w:ilvl="2" w:tplc="04090005" w:tentative="1">
      <w:start w:val="1"/>
      <w:numFmt w:val="bullet"/>
      <w:lvlText w:val=""/>
      <w:lvlJc w:val="left"/>
      <w:pPr>
        <w:ind w:left="3872" w:hanging="360"/>
      </w:pPr>
      <w:rPr>
        <w:rFonts w:ascii="Wingdings" w:hAnsi="Wingdings" w:hint="default"/>
      </w:rPr>
    </w:lvl>
    <w:lvl w:ilvl="3" w:tplc="04090001" w:tentative="1">
      <w:start w:val="1"/>
      <w:numFmt w:val="bullet"/>
      <w:lvlText w:val=""/>
      <w:lvlJc w:val="left"/>
      <w:pPr>
        <w:ind w:left="4592" w:hanging="360"/>
      </w:pPr>
      <w:rPr>
        <w:rFonts w:ascii="Symbol" w:hAnsi="Symbol" w:hint="default"/>
      </w:rPr>
    </w:lvl>
    <w:lvl w:ilvl="4" w:tplc="04090003" w:tentative="1">
      <w:start w:val="1"/>
      <w:numFmt w:val="bullet"/>
      <w:lvlText w:val="o"/>
      <w:lvlJc w:val="left"/>
      <w:pPr>
        <w:ind w:left="5312" w:hanging="360"/>
      </w:pPr>
      <w:rPr>
        <w:rFonts w:ascii="Courier New" w:hAnsi="Courier New" w:cs="Courier New" w:hint="default"/>
      </w:rPr>
    </w:lvl>
    <w:lvl w:ilvl="5" w:tplc="04090005" w:tentative="1">
      <w:start w:val="1"/>
      <w:numFmt w:val="bullet"/>
      <w:lvlText w:val=""/>
      <w:lvlJc w:val="left"/>
      <w:pPr>
        <w:ind w:left="6032" w:hanging="360"/>
      </w:pPr>
      <w:rPr>
        <w:rFonts w:ascii="Wingdings" w:hAnsi="Wingdings" w:hint="default"/>
      </w:rPr>
    </w:lvl>
    <w:lvl w:ilvl="6" w:tplc="04090001" w:tentative="1">
      <w:start w:val="1"/>
      <w:numFmt w:val="bullet"/>
      <w:lvlText w:val=""/>
      <w:lvlJc w:val="left"/>
      <w:pPr>
        <w:ind w:left="6752" w:hanging="360"/>
      </w:pPr>
      <w:rPr>
        <w:rFonts w:ascii="Symbol" w:hAnsi="Symbol" w:hint="default"/>
      </w:rPr>
    </w:lvl>
    <w:lvl w:ilvl="7" w:tplc="04090003" w:tentative="1">
      <w:start w:val="1"/>
      <w:numFmt w:val="bullet"/>
      <w:lvlText w:val="o"/>
      <w:lvlJc w:val="left"/>
      <w:pPr>
        <w:ind w:left="7472" w:hanging="360"/>
      </w:pPr>
      <w:rPr>
        <w:rFonts w:ascii="Courier New" w:hAnsi="Courier New" w:cs="Courier New" w:hint="default"/>
      </w:rPr>
    </w:lvl>
    <w:lvl w:ilvl="8" w:tplc="04090005" w:tentative="1">
      <w:start w:val="1"/>
      <w:numFmt w:val="bullet"/>
      <w:lvlText w:val=""/>
      <w:lvlJc w:val="left"/>
      <w:pPr>
        <w:ind w:left="8192" w:hanging="360"/>
      </w:pPr>
      <w:rPr>
        <w:rFonts w:ascii="Wingdings" w:hAnsi="Wingdings" w:hint="default"/>
      </w:rPr>
    </w:lvl>
  </w:abstractNum>
  <w:abstractNum w:abstractNumId="12" w15:restartNumberingAfterBreak="0">
    <w:nsid w:val="604B65EE"/>
    <w:multiLevelType w:val="hybridMultilevel"/>
    <w:tmpl w:val="4DDE90FE"/>
    <w:lvl w:ilvl="0" w:tplc="DCAA2294">
      <w:start w:val="1"/>
      <w:numFmt w:val="bullet"/>
      <w:lvlText w:val=""/>
      <w:lvlJc w:val="left"/>
      <w:pPr>
        <w:ind w:left="2434" w:hanging="360"/>
      </w:pPr>
      <w:rPr>
        <w:rFonts w:ascii="Symbol" w:hAnsi="Symbol" w:hint="default"/>
        <w:color w:val="auto"/>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13" w15:restartNumberingAfterBreak="0">
    <w:nsid w:val="649C04D3"/>
    <w:multiLevelType w:val="hybridMultilevel"/>
    <w:tmpl w:val="494418B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7D7D7DD2"/>
    <w:multiLevelType w:val="hybridMultilevel"/>
    <w:tmpl w:val="ED9C0216"/>
    <w:lvl w:ilvl="0" w:tplc="C3C2A0A8">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14"/>
  </w:num>
  <w:num w:numId="6">
    <w:abstractNumId w:val="1"/>
  </w:num>
  <w:num w:numId="7">
    <w:abstractNumId w:val="10"/>
  </w:num>
  <w:num w:numId="8">
    <w:abstractNumId w:val="2"/>
  </w:num>
  <w:num w:numId="9">
    <w:abstractNumId w:val="5"/>
  </w:num>
  <w:num w:numId="10">
    <w:abstractNumId w:val="11"/>
  </w:num>
  <w:num w:numId="11">
    <w:abstractNumId w:val="9"/>
  </w:num>
  <w:num w:numId="12">
    <w:abstractNumId w:val="12"/>
  </w:num>
  <w:num w:numId="13">
    <w:abstractNumId w:val="1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E9"/>
    <w:rsid w:val="00003DDD"/>
    <w:rsid w:val="00033A8A"/>
    <w:rsid w:val="00033F0F"/>
    <w:rsid w:val="00064557"/>
    <w:rsid w:val="0007622C"/>
    <w:rsid w:val="00095240"/>
    <w:rsid w:val="000D5676"/>
    <w:rsid w:val="000E55BE"/>
    <w:rsid w:val="00101175"/>
    <w:rsid w:val="001352F7"/>
    <w:rsid w:val="001A53D8"/>
    <w:rsid w:val="001D79E9"/>
    <w:rsid w:val="001F042F"/>
    <w:rsid w:val="001F454A"/>
    <w:rsid w:val="00206EF2"/>
    <w:rsid w:val="00211D82"/>
    <w:rsid w:val="002370EE"/>
    <w:rsid w:val="002429A6"/>
    <w:rsid w:val="002912F2"/>
    <w:rsid w:val="002A4356"/>
    <w:rsid w:val="002D4FED"/>
    <w:rsid w:val="002E716A"/>
    <w:rsid w:val="003369E0"/>
    <w:rsid w:val="00382C2B"/>
    <w:rsid w:val="00392214"/>
    <w:rsid w:val="003B27A9"/>
    <w:rsid w:val="003C708B"/>
    <w:rsid w:val="00413182"/>
    <w:rsid w:val="00420CE6"/>
    <w:rsid w:val="00431D95"/>
    <w:rsid w:val="00436AAF"/>
    <w:rsid w:val="00436B24"/>
    <w:rsid w:val="004379CE"/>
    <w:rsid w:val="004442A5"/>
    <w:rsid w:val="004970C4"/>
    <w:rsid w:val="00511220"/>
    <w:rsid w:val="00551C69"/>
    <w:rsid w:val="00551F71"/>
    <w:rsid w:val="005B564F"/>
    <w:rsid w:val="005E1C32"/>
    <w:rsid w:val="005F37C5"/>
    <w:rsid w:val="005F63AE"/>
    <w:rsid w:val="0061391C"/>
    <w:rsid w:val="00631A06"/>
    <w:rsid w:val="00681BBB"/>
    <w:rsid w:val="006B68C8"/>
    <w:rsid w:val="006C3AAE"/>
    <w:rsid w:val="00772C75"/>
    <w:rsid w:val="007945A7"/>
    <w:rsid w:val="007A73DD"/>
    <w:rsid w:val="007D77FE"/>
    <w:rsid w:val="00822F82"/>
    <w:rsid w:val="00832D6D"/>
    <w:rsid w:val="00860361"/>
    <w:rsid w:val="0086638D"/>
    <w:rsid w:val="00886AFF"/>
    <w:rsid w:val="009316E1"/>
    <w:rsid w:val="009502C0"/>
    <w:rsid w:val="0095526B"/>
    <w:rsid w:val="0097457D"/>
    <w:rsid w:val="00987A17"/>
    <w:rsid w:val="00997F30"/>
    <w:rsid w:val="009A335F"/>
    <w:rsid w:val="009B1F2F"/>
    <w:rsid w:val="009B7073"/>
    <w:rsid w:val="009D2C2D"/>
    <w:rsid w:val="00A35FE7"/>
    <w:rsid w:val="00A92F12"/>
    <w:rsid w:val="00A94016"/>
    <w:rsid w:val="00AA3BA6"/>
    <w:rsid w:val="00AB3285"/>
    <w:rsid w:val="00AB3AC3"/>
    <w:rsid w:val="00AD3308"/>
    <w:rsid w:val="00AE381C"/>
    <w:rsid w:val="00AE7705"/>
    <w:rsid w:val="00B17DCB"/>
    <w:rsid w:val="00B34C34"/>
    <w:rsid w:val="00B42DAB"/>
    <w:rsid w:val="00B624F6"/>
    <w:rsid w:val="00BC02A3"/>
    <w:rsid w:val="00C0628F"/>
    <w:rsid w:val="00C14BE6"/>
    <w:rsid w:val="00C31BC6"/>
    <w:rsid w:val="00D15726"/>
    <w:rsid w:val="00D26271"/>
    <w:rsid w:val="00D33E50"/>
    <w:rsid w:val="00D51226"/>
    <w:rsid w:val="00D53F67"/>
    <w:rsid w:val="00D56A33"/>
    <w:rsid w:val="00D62673"/>
    <w:rsid w:val="00D905E1"/>
    <w:rsid w:val="00D9747B"/>
    <w:rsid w:val="00DD0AF4"/>
    <w:rsid w:val="00DD0D43"/>
    <w:rsid w:val="00DF4656"/>
    <w:rsid w:val="00E20001"/>
    <w:rsid w:val="00E3693F"/>
    <w:rsid w:val="00E445A3"/>
    <w:rsid w:val="00E874C4"/>
    <w:rsid w:val="00F21EB9"/>
    <w:rsid w:val="00F42501"/>
    <w:rsid w:val="00F45E3E"/>
    <w:rsid w:val="00F74587"/>
    <w:rsid w:val="00FB3D56"/>
    <w:rsid w:val="00FE6D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0F8EE"/>
  <w15:chartTrackingRefBased/>
  <w15:docId w15:val="{A42CF354-6B58-4BE6-8809-C00DC7C6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F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3F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3F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F67"/>
  </w:style>
  <w:style w:type="paragraph" w:styleId="Footer">
    <w:name w:val="footer"/>
    <w:basedOn w:val="Normal"/>
    <w:link w:val="FooterChar"/>
    <w:uiPriority w:val="99"/>
    <w:unhideWhenUsed/>
    <w:rsid w:val="00D53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F67"/>
  </w:style>
  <w:style w:type="character" w:styleId="Hyperlink">
    <w:name w:val="Hyperlink"/>
    <w:basedOn w:val="DefaultParagraphFont"/>
    <w:uiPriority w:val="99"/>
    <w:unhideWhenUsed/>
    <w:rsid w:val="00D53F67"/>
    <w:rPr>
      <w:color w:val="0563C1" w:themeColor="hyperlink"/>
      <w:u w:val="single"/>
    </w:rPr>
  </w:style>
  <w:style w:type="character" w:styleId="UnresolvedMention">
    <w:name w:val="Unresolved Mention"/>
    <w:basedOn w:val="DefaultParagraphFont"/>
    <w:uiPriority w:val="99"/>
    <w:semiHidden/>
    <w:unhideWhenUsed/>
    <w:rsid w:val="00D53F67"/>
    <w:rPr>
      <w:color w:val="605E5C"/>
      <w:shd w:val="clear" w:color="auto" w:fill="E1DFDD"/>
    </w:rPr>
  </w:style>
  <w:style w:type="paragraph" w:styleId="NormalWeb">
    <w:name w:val="Normal (Web)"/>
    <w:basedOn w:val="Normal"/>
    <w:uiPriority w:val="99"/>
    <w:unhideWhenUsed/>
    <w:rsid w:val="00D53F6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D53F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3F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53F67"/>
    <w:rPr>
      <w:rFonts w:asciiTheme="majorHAnsi" w:eastAsiaTheme="majorEastAsia" w:hAnsiTheme="majorHAnsi" w:cstheme="majorBidi"/>
      <w:color w:val="1F3763" w:themeColor="accent1" w:themeShade="7F"/>
      <w:sz w:val="24"/>
      <w:szCs w:val="24"/>
    </w:rPr>
  </w:style>
  <w:style w:type="paragraph" w:customStyle="1" w:styleId="Default">
    <w:name w:val="Default"/>
    <w:rsid w:val="00D53F6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A53D8"/>
    <w:pPr>
      <w:ind w:left="720"/>
      <w:contextualSpacing/>
    </w:pPr>
  </w:style>
  <w:style w:type="paragraph" w:styleId="BalloonText">
    <w:name w:val="Balloon Text"/>
    <w:basedOn w:val="Normal"/>
    <w:link w:val="BalloonTextChar"/>
    <w:uiPriority w:val="99"/>
    <w:semiHidden/>
    <w:unhideWhenUsed/>
    <w:rsid w:val="00987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17"/>
    <w:rPr>
      <w:rFonts w:ascii="Segoe UI" w:hAnsi="Segoe UI" w:cs="Segoe UI"/>
      <w:sz w:val="18"/>
      <w:szCs w:val="18"/>
    </w:rPr>
  </w:style>
  <w:style w:type="character" w:styleId="FollowedHyperlink">
    <w:name w:val="FollowedHyperlink"/>
    <w:basedOn w:val="DefaultParagraphFont"/>
    <w:uiPriority w:val="99"/>
    <w:semiHidden/>
    <w:unhideWhenUsed/>
    <w:rsid w:val="00AE381C"/>
    <w:rPr>
      <w:color w:val="954F72" w:themeColor="followedHyperlink"/>
      <w:u w:val="single"/>
    </w:rPr>
  </w:style>
  <w:style w:type="character" w:styleId="CommentReference">
    <w:name w:val="annotation reference"/>
    <w:basedOn w:val="DefaultParagraphFont"/>
    <w:uiPriority w:val="99"/>
    <w:semiHidden/>
    <w:unhideWhenUsed/>
    <w:rsid w:val="00D56A33"/>
    <w:rPr>
      <w:sz w:val="16"/>
      <w:szCs w:val="16"/>
    </w:rPr>
  </w:style>
  <w:style w:type="paragraph" w:styleId="CommentText">
    <w:name w:val="annotation text"/>
    <w:basedOn w:val="Normal"/>
    <w:link w:val="CommentTextChar"/>
    <w:uiPriority w:val="99"/>
    <w:semiHidden/>
    <w:unhideWhenUsed/>
    <w:rsid w:val="00D56A33"/>
    <w:pPr>
      <w:spacing w:line="240" w:lineRule="auto"/>
    </w:pPr>
    <w:rPr>
      <w:sz w:val="20"/>
      <w:szCs w:val="20"/>
    </w:rPr>
  </w:style>
  <w:style w:type="character" w:customStyle="1" w:styleId="CommentTextChar">
    <w:name w:val="Comment Text Char"/>
    <w:basedOn w:val="DefaultParagraphFont"/>
    <w:link w:val="CommentText"/>
    <w:uiPriority w:val="99"/>
    <w:semiHidden/>
    <w:rsid w:val="00D56A33"/>
    <w:rPr>
      <w:sz w:val="20"/>
      <w:szCs w:val="20"/>
    </w:rPr>
  </w:style>
  <w:style w:type="paragraph" w:styleId="CommentSubject">
    <w:name w:val="annotation subject"/>
    <w:basedOn w:val="CommentText"/>
    <w:next w:val="CommentText"/>
    <w:link w:val="CommentSubjectChar"/>
    <w:uiPriority w:val="99"/>
    <w:semiHidden/>
    <w:unhideWhenUsed/>
    <w:rsid w:val="00D56A33"/>
    <w:rPr>
      <w:b/>
      <w:bCs/>
    </w:rPr>
  </w:style>
  <w:style w:type="character" w:customStyle="1" w:styleId="CommentSubjectChar">
    <w:name w:val="Comment Subject Char"/>
    <w:basedOn w:val="CommentTextChar"/>
    <w:link w:val="CommentSubject"/>
    <w:uiPriority w:val="99"/>
    <w:semiHidden/>
    <w:rsid w:val="00D56A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36284">
      <w:bodyDiv w:val="1"/>
      <w:marLeft w:val="0"/>
      <w:marRight w:val="0"/>
      <w:marTop w:val="0"/>
      <w:marBottom w:val="0"/>
      <w:divBdr>
        <w:top w:val="none" w:sz="0" w:space="0" w:color="auto"/>
        <w:left w:val="none" w:sz="0" w:space="0" w:color="auto"/>
        <w:bottom w:val="none" w:sz="0" w:space="0" w:color="auto"/>
        <w:right w:val="none" w:sz="0" w:space="0" w:color="auto"/>
      </w:divBdr>
    </w:div>
    <w:div w:id="809056263">
      <w:bodyDiv w:val="1"/>
      <w:marLeft w:val="0"/>
      <w:marRight w:val="0"/>
      <w:marTop w:val="0"/>
      <w:marBottom w:val="0"/>
      <w:divBdr>
        <w:top w:val="none" w:sz="0" w:space="0" w:color="auto"/>
        <w:left w:val="none" w:sz="0" w:space="0" w:color="auto"/>
        <w:bottom w:val="none" w:sz="0" w:space="0" w:color="auto"/>
        <w:right w:val="none" w:sz="0" w:space="0" w:color="auto"/>
      </w:divBdr>
    </w:div>
    <w:div w:id="1119911237">
      <w:bodyDiv w:val="1"/>
      <w:marLeft w:val="0"/>
      <w:marRight w:val="0"/>
      <w:marTop w:val="0"/>
      <w:marBottom w:val="0"/>
      <w:divBdr>
        <w:top w:val="none" w:sz="0" w:space="0" w:color="auto"/>
        <w:left w:val="none" w:sz="0" w:space="0" w:color="auto"/>
        <w:bottom w:val="none" w:sz="0" w:space="0" w:color="auto"/>
        <w:right w:val="none" w:sz="0" w:space="0" w:color="auto"/>
      </w:divBdr>
    </w:div>
    <w:div w:id="1125808016">
      <w:bodyDiv w:val="1"/>
      <w:marLeft w:val="0"/>
      <w:marRight w:val="0"/>
      <w:marTop w:val="0"/>
      <w:marBottom w:val="0"/>
      <w:divBdr>
        <w:top w:val="none" w:sz="0" w:space="0" w:color="auto"/>
        <w:left w:val="none" w:sz="0" w:space="0" w:color="auto"/>
        <w:bottom w:val="none" w:sz="0" w:space="0" w:color="auto"/>
        <w:right w:val="none" w:sz="0" w:space="0" w:color="auto"/>
      </w:divBdr>
    </w:div>
    <w:div w:id="1899586725">
      <w:bodyDiv w:val="1"/>
      <w:marLeft w:val="0"/>
      <w:marRight w:val="0"/>
      <w:marTop w:val="0"/>
      <w:marBottom w:val="0"/>
      <w:divBdr>
        <w:top w:val="none" w:sz="0" w:space="0" w:color="auto"/>
        <w:left w:val="none" w:sz="0" w:space="0" w:color="auto"/>
        <w:bottom w:val="none" w:sz="0" w:space="0" w:color="auto"/>
        <w:right w:val="none" w:sz="0" w:space="0" w:color="auto"/>
      </w:divBdr>
    </w:div>
    <w:div w:id="19391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wdp.ca" TargetMode="External"/><Relationship Id="rId18" Type="http://schemas.openxmlformats.org/officeDocument/2006/relationships/hyperlink" Target="http://www.iwh.on.ca" TargetMode="External"/><Relationship Id="rId26" Type="http://schemas.openxmlformats.org/officeDocument/2006/relationships/footer" Target="footer3.xm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hyperlink" Target="https://www.crwdp.ca/en/materials-participants-dwc2019" TargetMode="External"/><Relationship Id="rId17" Type="http://schemas.openxmlformats.org/officeDocument/2006/relationships/hyperlink" Target="http://www.crwdp.ca" TargetMode="External"/><Relationship Id="rId25" Type="http://schemas.openxmlformats.org/officeDocument/2006/relationships/header" Target="header3.xml"/><Relationship Id="rId33" Type="http://schemas.openxmlformats.org/officeDocument/2006/relationships/image" Target="media/image9.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juredworkersonline.org/injured-workers-community/ontario-network-of-injured-workers-groups-oniwg/" TargetMode="External"/><Relationship Id="rId20" Type="http://schemas.openxmlformats.org/officeDocument/2006/relationships/hyperlink" Target="http://www.ccrw.org"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wdp.ca/en/materials-participants-dwc2019" TargetMode="External"/><Relationship Id="rId24" Type="http://schemas.openxmlformats.org/officeDocument/2006/relationships/footer" Target="footer2.xml"/><Relationship Id="rId32" Type="http://schemas.openxmlformats.org/officeDocument/2006/relationships/image" Target="media/image8.jpeg"/><Relationship Id="rId37"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hyperlink" Target="http://www.inclusionnl.ca" TargetMode="External"/><Relationship Id="rId23" Type="http://schemas.openxmlformats.org/officeDocument/2006/relationships/footer" Target="footer1.xml"/><Relationship Id="rId28" Type="http://schemas.openxmlformats.org/officeDocument/2006/relationships/image" Target="media/image4.jpeg"/><Relationship Id="rId36"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hyperlink" Target="http://www.crwdp.ca" TargetMode="External"/><Relationship Id="rId31" Type="http://schemas.openxmlformats.org/officeDocument/2006/relationships/image" Target="media/image7.tif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crw.org" TargetMode="External"/><Relationship Id="rId22" Type="http://schemas.openxmlformats.org/officeDocument/2006/relationships/header" Target="header2.xml"/><Relationship Id="rId27" Type="http://schemas.openxmlformats.org/officeDocument/2006/relationships/image" Target="media/image3.jpeg"/><Relationship Id="rId30" Type="http://schemas.openxmlformats.org/officeDocument/2006/relationships/image" Target="media/image6.png"/><Relationship Id="rId35" Type="http://schemas.openxmlformats.org/officeDocument/2006/relationships/image" Target="media/image11.jpeg"/><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09EFD57346B489B22FF1DD56CEBFE" ma:contentTypeVersion="13" ma:contentTypeDescription="Create a new document." ma:contentTypeScope="" ma:versionID="d6c42bc64c9239cae8a2935b2fe48123">
  <xsd:schema xmlns:xsd="http://www.w3.org/2001/XMLSchema" xmlns:xs="http://www.w3.org/2001/XMLSchema" xmlns:p="http://schemas.microsoft.com/office/2006/metadata/properties" xmlns:ns3="0cdf6406-5ddd-4416-b11d-f3456102cf0c" xmlns:ns4="00ee87f7-ad20-4dcd-b95f-08ce6f474826" targetNamespace="http://schemas.microsoft.com/office/2006/metadata/properties" ma:root="true" ma:fieldsID="a820bea5ab3cdbae534ca9ea9be38755" ns3:_="" ns4:_="">
    <xsd:import namespace="0cdf6406-5ddd-4416-b11d-f3456102cf0c"/>
    <xsd:import namespace="00ee87f7-ad20-4dcd-b95f-08ce6f474826"/>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6406-5ddd-4416-b11d-f3456102cf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ee87f7-ad20-4dcd-b95f-08ce6f4748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A6711-9A92-4048-B416-6DD18A3672AC}">
  <ds:schemaRefs>
    <ds:schemaRef ds:uri="http://schemas.microsoft.com/sharepoint/v3/contenttype/forms"/>
  </ds:schemaRefs>
</ds:datastoreItem>
</file>

<file path=customXml/itemProps2.xml><?xml version="1.0" encoding="utf-8"?>
<ds:datastoreItem xmlns:ds="http://schemas.openxmlformats.org/officeDocument/2006/customXml" ds:itemID="{FC2EC334-928C-44A2-A338-58D02DD070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251AA-1F6F-45F7-B2A6-0B914024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6406-5ddd-4416-b11d-f3456102cf0c"/>
    <ds:schemaRef ds:uri="00ee87f7-ad20-4dcd-b95f-08ce6f474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F314C-791D-4522-912F-5F50D705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Padkapayeva</dc:creator>
  <cp:keywords/>
  <dc:description/>
  <cp:lastModifiedBy>Kathy Padkapayeva</cp:lastModifiedBy>
  <cp:revision>3</cp:revision>
  <cp:lastPrinted>2019-11-26T21:07:00Z</cp:lastPrinted>
  <dcterms:created xsi:type="dcterms:W3CDTF">2019-11-28T13:07:00Z</dcterms:created>
  <dcterms:modified xsi:type="dcterms:W3CDTF">2019-11-28T13:09:00Z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0x0101002E109EFD57346B489B22FF1DD56CEBFE</vt:lpwstr>
  </property>
</Properties>
</file>