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84E9" w14:textId="77777777" w:rsidR="00AB61CB" w:rsidRPr="00C571EA" w:rsidRDefault="00AB61CB" w:rsidP="00E05C8A">
      <w:pPr>
        <w:widowControl w:val="0"/>
        <w:tabs>
          <w:tab w:val="left" w:pos="1875"/>
        </w:tabs>
        <w:autoSpaceDE w:val="0"/>
        <w:autoSpaceDN w:val="0"/>
        <w:adjustRightInd w:val="0"/>
        <w:spacing w:after="200" w:line="240" w:lineRule="auto"/>
        <w:rPr>
          <w:rFonts w:ascii="Calibri" w:hAnsi="Calibri" w:cs="Calibri"/>
          <w:b/>
          <w:bCs/>
          <w:sz w:val="28"/>
          <w:szCs w:val="28"/>
          <w:lang w:val="fr-CA"/>
        </w:rPr>
      </w:pPr>
      <w:bookmarkStart w:id="0" w:name="_GoBack"/>
      <w:bookmarkEnd w:id="0"/>
    </w:p>
    <w:p w14:paraId="5271A9B9" w14:textId="77777777" w:rsidR="00AB61CB" w:rsidRPr="00C571EA" w:rsidRDefault="00AB61CB">
      <w:pPr>
        <w:widowControl w:val="0"/>
        <w:autoSpaceDE w:val="0"/>
        <w:autoSpaceDN w:val="0"/>
        <w:adjustRightInd w:val="0"/>
        <w:spacing w:after="200" w:line="240" w:lineRule="auto"/>
        <w:jc w:val="center"/>
        <w:rPr>
          <w:rFonts w:ascii="Calibri" w:hAnsi="Calibri" w:cs="Calibri"/>
          <w:b/>
          <w:bCs/>
          <w:sz w:val="28"/>
          <w:szCs w:val="28"/>
          <w:lang w:val="fr-CA"/>
        </w:rPr>
      </w:pPr>
    </w:p>
    <w:p w14:paraId="6D88F832" w14:textId="77777777" w:rsidR="00AB61CB" w:rsidRPr="00C571EA" w:rsidRDefault="00533126">
      <w:pPr>
        <w:widowControl w:val="0"/>
        <w:autoSpaceDE w:val="0"/>
        <w:autoSpaceDN w:val="0"/>
        <w:adjustRightInd w:val="0"/>
        <w:spacing w:after="200" w:line="240" w:lineRule="auto"/>
        <w:jc w:val="center"/>
        <w:rPr>
          <w:rFonts w:ascii="Times New Roman" w:hAnsi="Times New Roman"/>
          <w:b/>
          <w:bCs/>
          <w:sz w:val="28"/>
          <w:szCs w:val="28"/>
          <w:lang w:val="fr-CA"/>
        </w:rPr>
      </w:pPr>
      <w:r w:rsidRPr="00C571EA">
        <w:rPr>
          <w:rFonts w:ascii="Times New Roman" w:hAnsi="Times New Roman"/>
          <w:b/>
          <w:bCs/>
          <w:sz w:val="28"/>
          <w:szCs w:val="28"/>
          <w:lang w:val="fr-CA"/>
        </w:rPr>
        <w:t xml:space="preserve">ALLER </w:t>
      </w:r>
      <w:r w:rsidR="00142932" w:rsidRPr="00C571EA">
        <w:rPr>
          <w:rFonts w:ascii="Times New Roman" w:hAnsi="Times New Roman"/>
          <w:b/>
          <w:bCs/>
          <w:sz w:val="28"/>
          <w:szCs w:val="28"/>
          <w:lang w:val="fr-CA"/>
        </w:rPr>
        <w:t>DE L</w:t>
      </w:r>
      <w:r w:rsidR="006112CA">
        <w:rPr>
          <w:rFonts w:ascii="Times New Roman" w:hAnsi="Times New Roman"/>
          <w:b/>
          <w:bCs/>
          <w:sz w:val="28"/>
          <w:szCs w:val="28"/>
          <w:lang w:val="fr-CA"/>
        </w:rPr>
        <w:t>’</w:t>
      </w:r>
      <w:r w:rsidR="00142932" w:rsidRPr="00C571EA">
        <w:rPr>
          <w:rFonts w:ascii="Times New Roman" w:hAnsi="Times New Roman"/>
          <w:b/>
          <w:bCs/>
          <w:sz w:val="28"/>
          <w:szCs w:val="28"/>
          <w:lang w:val="fr-CA"/>
        </w:rPr>
        <w:t>AVANT ENSEMBLE :</w:t>
      </w:r>
    </w:p>
    <w:p w14:paraId="3AA675C6" w14:textId="77777777" w:rsidR="00AB61CB" w:rsidRPr="00C571EA" w:rsidRDefault="00AB61CB" w:rsidP="00E05C8A">
      <w:pPr>
        <w:widowControl w:val="0"/>
        <w:autoSpaceDE w:val="0"/>
        <w:autoSpaceDN w:val="0"/>
        <w:adjustRightInd w:val="0"/>
        <w:spacing w:after="200" w:line="240" w:lineRule="auto"/>
        <w:jc w:val="center"/>
        <w:rPr>
          <w:rFonts w:ascii="Times New Roman" w:hAnsi="Times New Roman"/>
          <w:b/>
          <w:bCs/>
          <w:sz w:val="28"/>
          <w:szCs w:val="28"/>
          <w:lang w:val="fr-CA"/>
        </w:rPr>
      </w:pPr>
      <w:r w:rsidRPr="00C571EA">
        <w:rPr>
          <w:rFonts w:ascii="Times New Roman" w:hAnsi="Times New Roman"/>
          <w:b/>
          <w:bCs/>
          <w:sz w:val="28"/>
          <w:szCs w:val="28"/>
          <w:lang w:val="fr-CA"/>
        </w:rPr>
        <w:t xml:space="preserve">UNE STRATÉGIE </w:t>
      </w:r>
      <w:r w:rsidR="00142932" w:rsidRPr="00C571EA">
        <w:rPr>
          <w:rFonts w:ascii="Times New Roman" w:hAnsi="Times New Roman"/>
          <w:b/>
          <w:bCs/>
          <w:sz w:val="28"/>
          <w:szCs w:val="28"/>
          <w:lang w:val="fr-CA"/>
        </w:rPr>
        <w:t>PAN</w:t>
      </w:r>
      <w:r w:rsidRPr="00C571EA">
        <w:rPr>
          <w:rFonts w:ascii="Times New Roman" w:hAnsi="Times New Roman"/>
          <w:b/>
          <w:bCs/>
          <w:sz w:val="28"/>
          <w:szCs w:val="28"/>
          <w:lang w:val="fr-CA"/>
        </w:rPr>
        <w:t>CANADIENNE</w:t>
      </w:r>
      <w:r w:rsidR="00E05C8A" w:rsidRPr="00C571EA">
        <w:rPr>
          <w:rFonts w:ascii="Times New Roman" w:hAnsi="Times New Roman"/>
          <w:b/>
          <w:bCs/>
          <w:sz w:val="28"/>
          <w:szCs w:val="28"/>
          <w:lang w:val="fr-CA"/>
        </w:rPr>
        <w:t xml:space="preserve"> SUR L</w:t>
      </w:r>
      <w:r w:rsidR="006112CA">
        <w:rPr>
          <w:rFonts w:ascii="Times New Roman" w:hAnsi="Times New Roman"/>
          <w:b/>
          <w:bCs/>
          <w:sz w:val="28"/>
          <w:szCs w:val="28"/>
          <w:lang w:val="fr-CA"/>
        </w:rPr>
        <w:t>’</w:t>
      </w:r>
      <w:r w:rsidR="00E05C8A" w:rsidRPr="00C571EA">
        <w:rPr>
          <w:rFonts w:ascii="Times New Roman" w:hAnsi="Times New Roman"/>
          <w:b/>
          <w:bCs/>
          <w:sz w:val="28"/>
          <w:szCs w:val="28"/>
          <w:lang w:val="fr-CA"/>
        </w:rPr>
        <w:t>INVALIDITÉ ET LE TRAVAIL</w:t>
      </w:r>
    </w:p>
    <w:p w14:paraId="1F00FE14" w14:textId="77777777" w:rsidR="00AB61CB" w:rsidRPr="00C571EA" w:rsidRDefault="00AB61CB" w:rsidP="00664CB2">
      <w:pPr>
        <w:spacing w:after="0" w:line="240" w:lineRule="auto"/>
        <w:jc w:val="center"/>
        <w:rPr>
          <w:rFonts w:ascii="Times New Roman" w:hAnsi="Times New Roman"/>
          <w:sz w:val="28"/>
          <w:szCs w:val="28"/>
          <w:lang w:val="fr-CA"/>
        </w:rPr>
      </w:pPr>
      <w:r w:rsidRPr="00C571EA">
        <w:rPr>
          <w:rFonts w:ascii="Times New Roman" w:hAnsi="Times New Roman"/>
          <w:sz w:val="28"/>
          <w:szCs w:val="28"/>
          <w:lang w:val="fr-CA"/>
        </w:rPr>
        <w:t>PROJET de discussion pour l</w:t>
      </w:r>
      <w:r w:rsidR="00F37200" w:rsidRPr="00C571EA">
        <w:rPr>
          <w:rFonts w:ascii="Times New Roman" w:hAnsi="Times New Roman"/>
          <w:sz w:val="28"/>
          <w:szCs w:val="28"/>
          <w:lang w:val="fr-CA"/>
        </w:rPr>
        <w:t xml:space="preserve">a </w:t>
      </w:r>
      <w:r w:rsidR="00142932" w:rsidRPr="00C571EA">
        <w:rPr>
          <w:rFonts w:ascii="Times New Roman" w:hAnsi="Times New Roman"/>
          <w:sz w:val="28"/>
          <w:szCs w:val="28"/>
          <w:lang w:val="fr-CA"/>
        </w:rPr>
        <w:t>c</w:t>
      </w:r>
      <w:r w:rsidR="00F37200" w:rsidRPr="00C571EA">
        <w:rPr>
          <w:rFonts w:ascii="Times New Roman" w:hAnsi="Times New Roman"/>
          <w:sz w:val="28"/>
          <w:szCs w:val="28"/>
          <w:lang w:val="fr-CA"/>
        </w:rPr>
        <w:t xml:space="preserve">onférence </w:t>
      </w:r>
      <w:r w:rsidR="00142932" w:rsidRPr="00C571EA">
        <w:rPr>
          <w:rFonts w:ascii="Times New Roman" w:hAnsi="Times New Roman"/>
          <w:sz w:val="28"/>
          <w:szCs w:val="28"/>
          <w:lang w:val="fr-CA"/>
        </w:rPr>
        <w:t>« </w:t>
      </w:r>
      <w:r w:rsidR="00F37200" w:rsidRPr="00C571EA">
        <w:rPr>
          <w:rFonts w:ascii="Times New Roman" w:hAnsi="Times New Roman"/>
          <w:sz w:val="28"/>
          <w:szCs w:val="28"/>
          <w:lang w:val="fr-CA"/>
        </w:rPr>
        <w:t xml:space="preserve">Invalidité et </w:t>
      </w:r>
      <w:r w:rsidR="00142932" w:rsidRPr="00C571EA">
        <w:rPr>
          <w:rFonts w:ascii="Times New Roman" w:hAnsi="Times New Roman"/>
          <w:sz w:val="28"/>
          <w:szCs w:val="28"/>
          <w:lang w:val="fr-CA"/>
        </w:rPr>
        <w:t>t</w:t>
      </w:r>
      <w:r w:rsidRPr="00C571EA">
        <w:rPr>
          <w:rFonts w:ascii="Times New Roman" w:hAnsi="Times New Roman"/>
          <w:sz w:val="28"/>
          <w:szCs w:val="28"/>
          <w:lang w:val="fr-CA"/>
        </w:rPr>
        <w:t>ravail</w:t>
      </w:r>
      <w:r w:rsidR="00142932" w:rsidRPr="00C571EA">
        <w:rPr>
          <w:rFonts w:ascii="Times New Roman" w:hAnsi="Times New Roman"/>
          <w:sz w:val="28"/>
          <w:szCs w:val="28"/>
          <w:lang w:val="fr-CA"/>
        </w:rPr>
        <w:t xml:space="preserve"> au Canada »</w:t>
      </w:r>
      <w:r w:rsidRPr="00C571EA">
        <w:rPr>
          <w:rFonts w:ascii="Times New Roman" w:hAnsi="Times New Roman"/>
          <w:sz w:val="28"/>
          <w:szCs w:val="28"/>
          <w:lang w:val="fr-CA"/>
        </w:rPr>
        <w:t>,</w:t>
      </w:r>
    </w:p>
    <w:p w14:paraId="0420143E" w14:textId="77777777" w:rsidR="00AB61CB" w:rsidRPr="00C571EA" w:rsidRDefault="00142932" w:rsidP="00664CB2">
      <w:pPr>
        <w:spacing w:after="0" w:line="240" w:lineRule="auto"/>
        <w:jc w:val="center"/>
        <w:rPr>
          <w:rFonts w:ascii="Times New Roman" w:hAnsi="Times New Roman"/>
          <w:sz w:val="28"/>
          <w:szCs w:val="28"/>
          <w:lang w:val="fr-CA"/>
        </w:rPr>
      </w:pPr>
      <w:r w:rsidRPr="00C571EA">
        <w:rPr>
          <w:rFonts w:ascii="Times New Roman" w:hAnsi="Times New Roman"/>
          <w:sz w:val="28"/>
          <w:szCs w:val="28"/>
          <w:lang w:val="fr-CA"/>
        </w:rPr>
        <w:t>l</w:t>
      </w:r>
      <w:r w:rsidR="00F37200" w:rsidRPr="00C571EA">
        <w:rPr>
          <w:rFonts w:ascii="Times New Roman" w:hAnsi="Times New Roman"/>
          <w:sz w:val="28"/>
          <w:szCs w:val="28"/>
          <w:lang w:val="fr-CA"/>
        </w:rPr>
        <w:t xml:space="preserve">es 4 et 5 </w:t>
      </w:r>
      <w:r w:rsidRPr="00C571EA">
        <w:rPr>
          <w:rFonts w:ascii="Times New Roman" w:hAnsi="Times New Roman"/>
          <w:sz w:val="28"/>
          <w:szCs w:val="28"/>
          <w:lang w:val="fr-CA"/>
        </w:rPr>
        <w:t>d</w:t>
      </w:r>
      <w:r w:rsidR="00F37200" w:rsidRPr="00C571EA">
        <w:rPr>
          <w:rFonts w:ascii="Times New Roman" w:hAnsi="Times New Roman"/>
          <w:sz w:val="28"/>
          <w:szCs w:val="28"/>
          <w:lang w:val="fr-CA"/>
        </w:rPr>
        <w:t>écembre</w:t>
      </w:r>
      <w:r w:rsidR="00AB61CB" w:rsidRPr="00C571EA">
        <w:rPr>
          <w:rFonts w:ascii="Times New Roman" w:hAnsi="Times New Roman"/>
          <w:sz w:val="28"/>
          <w:szCs w:val="28"/>
          <w:lang w:val="fr-CA"/>
        </w:rPr>
        <w:t>, 2018 à Ottawa, Canada</w:t>
      </w:r>
    </w:p>
    <w:p w14:paraId="5DB5533B" w14:textId="77777777" w:rsidR="00AB61CB" w:rsidRPr="00C571EA" w:rsidRDefault="00AB61CB">
      <w:pPr>
        <w:widowControl w:val="0"/>
        <w:autoSpaceDE w:val="0"/>
        <w:autoSpaceDN w:val="0"/>
        <w:adjustRightInd w:val="0"/>
        <w:spacing w:after="200" w:line="240" w:lineRule="auto"/>
        <w:jc w:val="center"/>
        <w:rPr>
          <w:rFonts w:ascii="Times New Roman" w:hAnsi="Times New Roman"/>
          <w:sz w:val="24"/>
          <w:szCs w:val="24"/>
          <w:lang w:val="fr-CA"/>
        </w:rPr>
      </w:pPr>
    </w:p>
    <w:p w14:paraId="1046EDEE" w14:textId="77777777" w:rsidR="00AB61CB" w:rsidRPr="00C571EA" w:rsidRDefault="00AB61CB" w:rsidP="00664CB2">
      <w:pPr>
        <w:spacing w:after="0" w:line="240" w:lineRule="auto"/>
        <w:jc w:val="center"/>
        <w:rPr>
          <w:rFonts w:ascii="Times New Roman" w:hAnsi="Times New Roman"/>
          <w:b/>
          <w:i/>
          <w:sz w:val="28"/>
          <w:lang w:val="fr-CA"/>
        </w:rPr>
      </w:pPr>
      <w:r w:rsidRPr="00C571EA">
        <w:rPr>
          <w:rFonts w:ascii="Times New Roman" w:hAnsi="Times New Roman"/>
          <w:b/>
          <w:i/>
          <w:sz w:val="28"/>
          <w:lang w:val="fr-CA"/>
        </w:rPr>
        <w:t>Notre Vision</w:t>
      </w:r>
    </w:p>
    <w:p w14:paraId="0C2281BB" w14:textId="77777777" w:rsidR="00664CB2" w:rsidRPr="00C571EA" w:rsidRDefault="00664CB2" w:rsidP="00664CB2">
      <w:pPr>
        <w:spacing w:after="0" w:line="240" w:lineRule="auto"/>
        <w:jc w:val="center"/>
        <w:rPr>
          <w:rFonts w:ascii="Times New Roman" w:hAnsi="Times New Roman"/>
          <w:b/>
          <w:i/>
          <w:sz w:val="28"/>
          <w:lang w:val="fr-CA"/>
        </w:rPr>
      </w:pPr>
    </w:p>
    <w:p w14:paraId="22D7943D" w14:textId="77777777" w:rsidR="00AB61CB" w:rsidRPr="00C571EA" w:rsidRDefault="00BF430A" w:rsidP="00664CB2">
      <w:pPr>
        <w:spacing w:after="0" w:line="240" w:lineRule="auto"/>
        <w:jc w:val="center"/>
        <w:rPr>
          <w:rFonts w:ascii="Times New Roman" w:hAnsi="Times New Roman"/>
          <w:sz w:val="28"/>
          <w:szCs w:val="24"/>
          <w:lang w:val="fr-CA"/>
        </w:rPr>
      </w:pPr>
      <w:r w:rsidRPr="00BF430A">
        <w:rPr>
          <w:rFonts w:ascii="Times New Roman" w:hAnsi="Times New Roman"/>
          <w:sz w:val="28"/>
          <w:szCs w:val="24"/>
          <w:lang w:val="fr-CA"/>
        </w:rPr>
        <w:t>L’emploi au Canada sera inclusif; les personnes ayant ou non des incapacités auront les mêmes possibilités et choix de carrière, de métier et de travail.</w:t>
      </w:r>
    </w:p>
    <w:p w14:paraId="435EAF91" w14:textId="77777777" w:rsidR="00AB61CB" w:rsidRPr="00C571EA" w:rsidRDefault="00AB61CB">
      <w:pPr>
        <w:widowControl w:val="0"/>
        <w:autoSpaceDE w:val="0"/>
        <w:autoSpaceDN w:val="0"/>
        <w:adjustRightInd w:val="0"/>
        <w:spacing w:after="200" w:line="240" w:lineRule="auto"/>
        <w:jc w:val="center"/>
        <w:rPr>
          <w:rFonts w:ascii="Times New Roman" w:hAnsi="Times New Roman"/>
          <w:b/>
          <w:bCs/>
          <w:sz w:val="24"/>
          <w:szCs w:val="24"/>
          <w:lang w:val="fr-CA"/>
        </w:rPr>
      </w:pPr>
    </w:p>
    <w:p w14:paraId="22822B7D" w14:textId="77777777" w:rsidR="00AB61CB" w:rsidRPr="00C571EA" w:rsidRDefault="00AB61CB">
      <w:pPr>
        <w:widowControl w:val="0"/>
        <w:autoSpaceDE w:val="0"/>
        <w:autoSpaceDN w:val="0"/>
        <w:adjustRightInd w:val="0"/>
        <w:spacing w:after="200" w:line="240" w:lineRule="auto"/>
        <w:jc w:val="center"/>
        <w:rPr>
          <w:rFonts w:ascii="Times New Roman" w:hAnsi="Times New Roman"/>
          <w:sz w:val="24"/>
          <w:szCs w:val="24"/>
          <w:lang w:val="fr-CA"/>
        </w:rPr>
      </w:pPr>
      <w:r w:rsidRPr="00C571EA">
        <w:rPr>
          <w:rFonts w:ascii="Times New Roman" w:hAnsi="Times New Roman"/>
          <w:sz w:val="24"/>
          <w:szCs w:val="24"/>
          <w:lang w:val="fr-CA"/>
        </w:rPr>
        <w:t xml:space="preserve">Préparé par le Comité de </w:t>
      </w:r>
      <w:r w:rsidR="00F54889" w:rsidRPr="00C571EA">
        <w:rPr>
          <w:rFonts w:ascii="Times New Roman" w:hAnsi="Times New Roman"/>
          <w:sz w:val="24"/>
          <w:szCs w:val="24"/>
          <w:lang w:val="fr-CA"/>
        </w:rPr>
        <w:t>p</w:t>
      </w:r>
      <w:r w:rsidRPr="00C571EA">
        <w:rPr>
          <w:rFonts w:ascii="Times New Roman" w:hAnsi="Times New Roman"/>
          <w:sz w:val="24"/>
          <w:szCs w:val="24"/>
          <w:lang w:val="fr-CA"/>
        </w:rPr>
        <w:t xml:space="preserve">ilotage de </w:t>
      </w:r>
      <w:r w:rsidR="00FB60B3" w:rsidRPr="00C571EA">
        <w:rPr>
          <w:rFonts w:ascii="Times New Roman" w:hAnsi="Times New Roman"/>
          <w:sz w:val="24"/>
          <w:szCs w:val="24"/>
          <w:lang w:val="fr-CA"/>
        </w:rPr>
        <w:t>l</w:t>
      </w:r>
      <w:r w:rsidR="006112CA">
        <w:rPr>
          <w:rFonts w:ascii="Times New Roman" w:hAnsi="Times New Roman"/>
          <w:sz w:val="24"/>
          <w:lang w:val="fr-CA"/>
        </w:rPr>
        <w:t>’</w:t>
      </w:r>
      <w:r w:rsidR="00FB60B3" w:rsidRPr="00C571EA">
        <w:rPr>
          <w:rFonts w:ascii="Times New Roman" w:hAnsi="Times New Roman"/>
          <w:sz w:val="24"/>
          <w:szCs w:val="24"/>
          <w:lang w:val="fr-CA"/>
        </w:rPr>
        <w:t>i</w:t>
      </w:r>
      <w:r w:rsidRPr="00C571EA">
        <w:rPr>
          <w:rFonts w:ascii="Times New Roman" w:hAnsi="Times New Roman"/>
          <w:sz w:val="24"/>
          <w:szCs w:val="24"/>
          <w:lang w:val="fr-CA"/>
        </w:rPr>
        <w:t xml:space="preserve">nvalidité et </w:t>
      </w:r>
      <w:r w:rsidR="00FB60B3" w:rsidRPr="00C571EA">
        <w:rPr>
          <w:rFonts w:ascii="Times New Roman" w:hAnsi="Times New Roman"/>
          <w:sz w:val="24"/>
          <w:szCs w:val="24"/>
          <w:lang w:val="fr-CA"/>
        </w:rPr>
        <w:t xml:space="preserve">du </w:t>
      </w:r>
      <w:r w:rsidR="00F54889" w:rsidRPr="00C571EA">
        <w:rPr>
          <w:rFonts w:ascii="Times New Roman" w:hAnsi="Times New Roman"/>
          <w:sz w:val="24"/>
          <w:szCs w:val="24"/>
          <w:lang w:val="fr-CA"/>
        </w:rPr>
        <w:t>t</w:t>
      </w:r>
      <w:r w:rsidRPr="00C571EA">
        <w:rPr>
          <w:rFonts w:ascii="Times New Roman" w:hAnsi="Times New Roman"/>
          <w:sz w:val="24"/>
          <w:szCs w:val="24"/>
          <w:lang w:val="fr-CA"/>
        </w:rPr>
        <w:t>ravail au Canada</w:t>
      </w:r>
      <w:r w:rsidR="00F54889" w:rsidRPr="00C571EA">
        <w:rPr>
          <w:rFonts w:ascii="Times New Roman" w:hAnsi="Times New Roman"/>
          <w:sz w:val="24"/>
          <w:szCs w:val="24"/>
          <w:lang w:val="fr-CA"/>
        </w:rPr>
        <w:t xml:space="preserve"> </w:t>
      </w:r>
      <w:r w:rsidRPr="00C571EA">
        <w:rPr>
          <w:rFonts w:ascii="Times New Roman" w:hAnsi="Times New Roman"/>
          <w:sz w:val="24"/>
          <w:szCs w:val="24"/>
          <w:lang w:val="fr-CA"/>
        </w:rPr>
        <w:t>en collaboration avec nos partenaires à travers tout le Canada</w:t>
      </w:r>
    </w:p>
    <w:p w14:paraId="76CB1DC5" w14:textId="77777777" w:rsidR="00AB61CB" w:rsidRPr="00C571EA" w:rsidRDefault="00AB61CB" w:rsidP="00E05C8A">
      <w:pPr>
        <w:widowControl w:val="0"/>
        <w:autoSpaceDE w:val="0"/>
        <w:autoSpaceDN w:val="0"/>
        <w:adjustRightInd w:val="0"/>
        <w:spacing w:after="0" w:line="240" w:lineRule="auto"/>
        <w:jc w:val="center"/>
        <w:rPr>
          <w:rFonts w:ascii="Times New Roman" w:hAnsi="Times New Roman"/>
          <w:sz w:val="24"/>
          <w:szCs w:val="24"/>
          <w:lang w:val="fr-CA"/>
        </w:rPr>
      </w:pPr>
    </w:p>
    <w:p w14:paraId="6941F3B8" w14:textId="77777777" w:rsidR="00FB60B3" w:rsidRPr="00C571EA" w:rsidRDefault="00AB61CB" w:rsidP="002211BC">
      <w:pPr>
        <w:widowControl w:val="0"/>
        <w:autoSpaceDE w:val="0"/>
        <w:autoSpaceDN w:val="0"/>
        <w:adjustRightInd w:val="0"/>
        <w:spacing w:after="0" w:line="240" w:lineRule="auto"/>
        <w:jc w:val="center"/>
        <w:rPr>
          <w:rFonts w:ascii="Times New Roman" w:hAnsi="Times New Roman"/>
          <w:b/>
          <w:bCs/>
          <w:sz w:val="24"/>
          <w:szCs w:val="24"/>
          <w:lang w:val="fr-CA"/>
        </w:rPr>
      </w:pPr>
      <w:r w:rsidRPr="00C571EA">
        <w:rPr>
          <w:rFonts w:ascii="Times New Roman" w:hAnsi="Times New Roman"/>
          <w:b/>
          <w:bCs/>
          <w:sz w:val="24"/>
          <w:szCs w:val="24"/>
          <w:lang w:val="fr-CA"/>
        </w:rPr>
        <w:t xml:space="preserve">Les </w:t>
      </w:r>
      <w:r w:rsidR="00F54889" w:rsidRPr="00C571EA">
        <w:rPr>
          <w:rFonts w:ascii="Times New Roman" w:hAnsi="Times New Roman"/>
          <w:b/>
          <w:bCs/>
          <w:sz w:val="24"/>
          <w:szCs w:val="24"/>
          <w:lang w:val="fr-CA"/>
        </w:rPr>
        <w:t>m</w:t>
      </w:r>
      <w:r w:rsidRPr="00C571EA">
        <w:rPr>
          <w:rFonts w:ascii="Times New Roman" w:hAnsi="Times New Roman"/>
          <w:b/>
          <w:bCs/>
          <w:sz w:val="24"/>
          <w:szCs w:val="24"/>
          <w:lang w:val="fr-CA"/>
        </w:rPr>
        <w:t xml:space="preserve">embres du Comité de </w:t>
      </w:r>
      <w:r w:rsidR="00F54889" w:rsidRPr="00C571EA">
        <w:rPr>
          <w:rFonts w:ascii="Times New Roman" w:hAnsi="Times New Roman"/>
          <w:b/>
          <w:bCs/>
          <w:sz w:val="24"/>
          <w:szCs w:val="24"/>
          <w:lang w:val="fr-CA"/>
        </w:rPr>
        <w:t>p</w:t>
      </w:r>
      <w:r w:rsidRPr="00C571EA">
        <w:rPr>
          <w:rFonts w:ascii="Times New Roman" w:hAnsi="Times New Roman"/>
          <w:b/>
          <w:bCs/>
          <w:sz w:val="24"/>
          <w:szCs w:val="24"/>
          <w:lang w:val="fr-CA"/>
        </w:rPr>
        <w:t xml:space="preserve">ilotage </w:t>
      </w:r>
      <w:r w:rsidR="00F54889" w:rsidRPr="00C571EA">
        <w:rPr>
          <w:rFonts w:ascii="Times New Roman" w:hAnsi="Times New Roman"/>
          <w:b/>
          <w:bCs/>
          <w:sz w:val="24"/>
          <w:szCs w:val="24"/>
          <w:lang w:val="fr-CA"/>
        </w:rPr>
        <w:t xml:space="preserve">de </w:t>
      </w:r>
      <w:r w:rsidR="00FB60B3" w:rsidRPr="00C571EA">
        <w:rPr>
          <w:rFonts w:ascii="Times New Roman" w:hAnsi="Times New Roman"/>
          <w:b/>
          <w:bCs/>
          <w:sz w:val="24"/>
          <w:szCs w:val="24"/>
          <w:lang w:val="fr-CA"/>
        </w:rPr>
        <w:t>l</w:t>
      </w:r>
      <w:r w:rsidR="006112CA">
        <w:rPr>
          <w:rFonts w:ascii="Times New Roman" w:hAnsi="Times New Roman"/>
          <w:sz w:val="24"/>
          <w:lang w:val="fr-CA"/>
        </w:rPr>
        <w:t>’</w:t>
      </w:r>
      <w:r w:rsidR="00FB60B3" w:rsidRPr="00C571EA">
        <w:rPr>
          <w:rFonts w:ascii="Times New Roman" w:hAnsi="Times New Roman"/>
          <w:b/>
          <w:bCs/>
          <w:sz w:val="24"/>
          <w:szCs w:val="24"/>
          <w:lang w:val="fr-CA"/>
        </w:rPr>
        <w:t>i</w:t>
      </w:r>
      <w:r w:rsidRPr="00C571EA">
        <w:rPr>
          <w:rFonts w:ascii="Times New Roman" w:hAnsi="Times New Roman"/>
          <w:b/>
          <w:bCs/>
          <w:sz w:val="24"/>
          <w:szCs w:val="24"/>
          <w:lang w:val="fr-CA"/>
        </w:rPr>
        <w:t xml:space="preserve">nvalidité et </w:t>
      </w:r>
      <w:r w:rsidR="00FB60B3" w:rsidRPr="00C571EA">
        <w:rPr>
          <w:rFonts w:ascii="Times New Roman" w:hAnsi="Times New Roman"/>
          <w:b/>
          <w:bCs/>
          <w:sz w:val="24"/>
          <w:szCs w:val="24"/>
          <w:lang w:val="fr-CA"/>
        </w:rPr>
        <w:t xml:space="preserve">du </w:t>
      </w:r>
      <w:r w:rsidR="00F54889" w:rsidRPr="00C571EA">
        <w:rPr>
          <w:rFonts w:ascii="Times New Roman" w:hAnsi="Times New Roman"/>
          <w:b/>
          <w:bCs/>
          <w:sz w:val="24"/>
          <w:szCs w:val="24"/>
          <w:lang w:val="fr-CA"/>
        </w:rPr>
        <w:t>t</w:t>
      </w:r>
      <w:r w:rsidRPr="00C571EA">
        <w:rPr>
          <w:rFonts w:ascii="Times New Roman" w:hAnsi="Times New Roman"/>
          <w:b/>
          <w:bCs/>
          <w:sz w:val="24"/>
          <w:szCs w:val="24"/>
          <w:lang w:val="fr-CA"/>
        </w:rPr>
        <w:t>ravail au Canada</w:t>
      </w:r>
      <w:r w:rsidR="00FB60B3" w:rsidRPr="00C571EA">
        <w:rPr>
          <w:rFonts w:ascii="Times New Roman" w:hAnsi="Times New Roman"/>
          <w:b/>
          <w:bCs/>
          <w:sz w:val="24"/>
          <w:szCs w:val="24"/>
          <w:lang w:val="fr-CA"/>
        </w:rPr>
        <w:t xml:space="preserve"> </w:t>
      </w:r>
    </w:p>
    <w:p w14:paraId="222FBC14" w14:textId="77777777" w:rsidR="005673CB" w:rsidRDefault="00AB61CB" w:rsidP="002211BC">
      <w:pPr>
        <w:widowControl w:val="0"/>
        <w:autoSpaceDE w:val="0"/>
        <w:autoSpaceDN w:val="0"/>
        <w:adjustRightInd w:val="0"/>
        <w:spacing w:after="0" w:line="240" w:lineRule="auto"/>
        <w:jc w:val="center"/>
        <w:rPr>
          <w:rFonts w:ascii="Times New Roman" w:hAnsi="Times New Roman"/>
          <w:b/>
          <w:bCs/>
          <w:sz w:val="24"/>
          <w:szCs w:val="24"/>
          <w:lang w:val="fr-CA"/>
        </w:rPr>
      </w:pPr>
      <w:r w:rsidRPr="00C571EA">
        <w:rPr>
          <w:rFonts w:ascii="Times New Roman" w:hAnsi="Times New Roman"/>
          <w:b/>
          <w:bCs/>
          <w:sz w:val="24"/>
          <w:szCs w:val="24"/>
          <w:lang w:val="fr-CA"/>
        </w:rPr>
        <w:t xml:space="preserve">(par ordre alphabétique </w:t>
      </w:r>
      <w:r w:rsidR="00B062A4" w:rsidRPr="00C571EA">
        <w:rPr>
          <w:rFonts w:ascii="Times New Roman" w:hAnsi="Times New Roman"/>
          <w:b/>
          <w:bCs/>
          <w:sz w:val="24"/>
          <w:szCs w:val="24"/>
          <w:lang w:val="fr-CA"/>
        </w:rPr>
        <w:t>selon le</w:t>
      </w:r>
      <w:r w:rsidRPr="00C571EA">
        <w:rPr>
          <w:rFonts w:ascii="Times New Roman" w:hAnsi="Times New Roman"/>
          <w:b/>
          <w:bCs/>
          <w:sz w:val="24"/>
          <w:szCs w:val="24"/>
          <w:lang w:val="fr-CA"/>
        </w:rPr>
        <w:t xml:space="preserve"> nom de famille)</w:t>
      </w:r>
      <w:r w:rsidR="00B062A4" w:rsidRPr="00C571EA">
        <w:rPr>
          <w:rFonts w:ascii="Times New Roman" w:hAnsi="Times New Roman"/>
          <w:b/>
          <w:bCs/>
          <w:sz w:val="24"/>
          <w:szCs w:val="24"/>
          <w:lang w:val="fr-CA"/>
        </w:rPr>
        <w:t> :</w:t>
      </w:r>
    </w:p>
    <w:p w14:paraId="1C4F03C4" w14:textId="77777777" w:rsidR="00AB61CB" w:rsidRPr="00C571EA" w:rsidRDefault="00AB61CB" w:rsidP="005673CB">
      <w:pPr>
        <w:widowControl w:val="0"/>
        <w:autoSpaceDE w:val="0"/>
        <w:autoSpaceDN w:val="0"/>
        <w:adjustRightInd w:val="0"/>
        <w:spacing w:after="0" w:line="240" w:lineRule="auto"/>
        <w:rPr>
          <w:rFonts w:ascii="Times New Roman" w:hAnsi="Times New Roman"/>
          <w:lang w:val="fr-CA"/>
        </w:rPr>
      </w:pPr>
      <w:r w:rsidRPr="00C571EA">
        <w:rPr>
          <w:rFonts w:ascii="Times New Roman" w:hAnsi="Times New Roman"/>
          <w:b/>
          <w:bCs/>
          <w:lang w:val="fr-CA"/>
        </w:rPr>
        <w:t>Alec Farquhar</w:t>
      </w:r>
      <w:r w:rsidRPr="00C571EA">
        <w:rPr>
          <w:rFonts w:ascii="Times New Roman" w:hAnsi="Times New Roman"/>
          <w:lang w:val="fr-CA"/>
        </w:rPr>
        <w:t xml:space="preserve">, Centre de </w:t>
      </w:r>
      <w:r w:rsidR="00920385" w:rsidRPr="00C571EA">
        <w:rPr>
          <w:rFonts w:ascii="Times New Roman" w:hAnsi="Times New Roman"/>
          <w:lang w:val="fr-CA"/>
        </w:rPr>
        <w:t>r</w:t>
      </w:r>
      <w:r w:rsidRPr="00C571EA">
        <w:rPr>
          <w:rFonts w:ascii="Times New Roman" w:hAnsi="Times New Roman"/>
          <w:lang w:val="fr-CA"/>
        </w:rPr>
        <w:t xml:space="preserve">echerche sur les </w:t>
      </w:r>
      <w:r w:rsidR="00920385" w:rsidRPr="00C571EA">
        <w:rPr>
          <w:rFonts w:ascii="Times New Roman" w:hAnsi="Times New Roman"/>
          <w:lang w:val="fr-CA"/>
        </w:rPr>
        <w:t>p</w:t>
      </w:r>
      <w:r w:rsidRPr="00C571EA">
        <w:rPr>
          <w:rFonts w:ascii="Times New Roman" w:hAnsi="Times New Roman"/>
          <w:lang w:val="fr-CA"/>
        </w:rPr>
        <w:t xml:space="preserve">olitiques en </w:t>
      </w:r>
      <w:r w:rsidR="00920385" w:rsidRPr="00C571EA">
        <w:rPr>
          <w:rFonts w:ascii="Times New Roman" w:hAnsi="Times New Roman"/>
          <w:lang w:val="fr-CA"/>
        </w:rPr>
        <w:t>m</w:t>
      </w:r>
      <w:r w:rsidRPr="00C571EA">
        <w:rPr>
          <w:rFonts w:ascii="Times New Roman" w:hAnsi="Times New Roman"/>
          <w:lang w:val="fr-CA"/>
        </w:rPr>
        <w:t>atière d</w:t>
      </w:r>
      <w:r w:rsidR="006112CA">
        <w:rPr>
          <w:rFonts w:ascii="Times New Roman" w:hAnsi="Times New Roman"/>
          <w:lang w:val="fr-CA"/>
        </w:rPr>
        <w:t>’</w:t>
      </w:r>
      <w:r w:rsidR="00920385" w:rsidRPr="00C571EA">
        <w:rPr>
          <w:rFonts w:ascii="Times New Roman" w:hAnsi="Times New Roman"/>
          <w:lang w:val="fr-CA"/>
        </w:rPr>
        <w:t>i</w:t>
      </w:r>
      <w:r w:rsidRPr="00C571EA">
        <w:rPr>
          <w:rFonts w:ascii="Times New Roman" w:hAnsi="Times New Roman"/>
          <w:lang w:val="fr-CA"/>
        </w:rPr>
        <w:t xml:space="preserve">nvalidité </w:t>
      </w:r>
      <w:r w:rsidR="00920385" w:rsidRPr="00C571EA">
        <w:rPr>
          <w:rFonts w:ascii="Times New Roman" w:hAnsi="Times New Roman"/>
          <w:lang w:val="fr-CA"/>
        </w:rPr>
        <w:t>p</w:t>
      </w:r>
      <w:r w:rsidRPr="00C571EA">
        <w:rPr>
          <w:rFonts w:ascii="Times New Roman" w:hAnsi="Times New Roman"/>
          <w:lang w:val="fr-CA"/>
        </w:rPr>
        <w:t>rofessionnelle</w:t>
      </w:r>
    </w:p>
    <w:p w14:paraId="1E502808" w14:textId="77777777" w:rsidR="00AB61CB" w:rsidRPr="00C571EA" w:rsidRDefault="00AB61CB">
      <w:pPr>
        <w:widowControl w:val="0"/>
        <w:autoSpaceDE w:val="0"/>
        <w:autoSpaceDN w:val="0"/>
        <w:adjustRightInd w:val="0"/>
        <w:spacing w:after="0" w:line="240" w:lineRule="auto"/>
        <w:rPr>
          <w:rFonts w:ascii="Times New Roman" w:hAnsi="Times New Roman"/>
          <w:lang w:val="fr-CA"/>
        </w:rPr>
      </w:pPr>
      <w:r w:rsidRPr="00C571EA">
        <w:rPr>
          <w:rFonts w:ascii="Times New Roman" w:hAnsi="Times New Roman"/>
          <w:b/>
          <w:bCs/>
          <w:lang w:val="fr-CA"/>
        </w:rPr>
        <w:t>Maureen Haan</w:t>
      </w:r>
      <w:r w:rsidR="00E05C8A" w:rsidRPr="00C571EA">
        <w:rPr>
          <w:rFonts w:ascii="Times New Roman" w:hAnsi="Times New Roman"/>
          <w:lang w:val="fr-CA"/>
        </w:rPr>
        <w:t xml:space="preserve">, </w:t>
      </w:r>
      <w:r w:rsidR="00453182">
        <w:rPr>
          <w:rFonts w:ascii="Times New Roman" w:hAnsi="Times New Roman"/>
          <w:lang w:val="fr-CA"/>
        </w:rPr>
        <w:t>Conseil</w:t>
      </w:r>
      <w:r w:rsidRPr="00C571EA">
        <w:rPr>
          <w:rFonts w:ascii="Times New Roman" w:hAnsi="Times New Roman"/>
          <w:lang w:val="fr-CA"/>
        </w:rPr>
        <w:t xml:space="preserve"> </w:t>
      </w:r>
      <w:r w:rsidR="00920385" w:rsidRPr="00C571EA">
        <w:rPr>
          <w:rFonts w:ascii="Times New Roman" w:hAnsi="Times New Roman"/>
          <w:lang w:val="fr-CA"/>
        </w:rPr>
        <w:t>c</w:t>
      </w:r>
      <w:r w:rsidRPr="00C571EA">
        <w:rPr>
          <w:rFonts w:ascii="Times New Roman" w:hAnsi="Times New Roman"/>
          <w:lang w:val="fr-CA"/>
        </w:rPr>
        <w:t xml:space="preserve">anadien de la </w:t>
      </w:r>
      <w:r w:rsidR="00920385" w:rsidRPr="00C571EA">
        <w:rPr>
          <w:rFonts w:ascii="Times New Roman" w:hAnsi="Times New Roman"/>
          <w:lang w:val="fr-CA"/>
        </w:rPr>
        <w:t>r</w:t>
      </w:r>
      <w:r w:rsidRPr="00C571EA">
        <w:rPr>
          <w:rFonts w:ascii="Times New Roman" w:hAnsi="Times New Roman"/>
          <w:lang w:val="fr-CA"/>
        </w:rPr>
        <w:t xml:space="preserve">éadaptation et du </w:t>
      </w:r>
      <w:r w:rsidR="00920385" w:rsidRPr="00C571EA">
        <w:rPr>
          <w:rFonts w:ascii="Times New Roman" w:hAnsi="Times New Roman"/>
          <w:lang w:val="fr-CA"/>
        </w:rPr>
        <w:t>t</w:t>
      </w:r>
      <w:r w:rsidRPr="00C571EA">
        <w:rPr>
          <w:rFonts w:ascii="Times New Roman" w:hAnsi="Times New Roman"/>
          <w:lang w:val="fr-CA"/>
        </w:rPr>
        <w:t>ravail</w:t>
      </w:r>
    </w:p>
    <w:p w14:paraId="041C8CBB" w14:textId="77777777" w:rsidR="00AB61CB" w:rsidRPr="00C571EA" w:rsidRDefault="00AB61CB">
      <w:pPr>
        <w:widowControl w:val="0"/>
        <w:autoSpaceDE w:val="0"/>
        <w:autoSpaceDN w:val="0"/>
        <w:adjustRightInd w:val="0"/>
        <w:spacing w:after="0" w:line="240" w:lineRule="auto"/>
        <w:rPr>
          <w:rFonts w:ascii="Times New Roman" w:hAnsi="Times New Roman"/>
          <w:lang w:val="fr-CA"/>
        </w:rPr>
      </w:pPr>
      <w:r w:rsidRPr="00C571EA">
        <w:rPr>
          <w:rFonts w:ascii="Times New Roman" w:hAnsi="Times New Roman"/>
          <w:b/>
          <w:bCs/>
          <w:lang w:val="fr-CA"/>
        </w:rPr>
        <w:t>Kathy Hawkins</w:t>
      </w:r>
      <w:r w:rsidRPr="00C571EA">
        <w:rPr>
          <w:rFonts w:ascii="Times New Roman" w:hAnsi="Times New Roman"/>
          <w:lang w:val="fr-CA"/>
        </w:rPr>
        <w:t>, Inclusion</w:t>
      </w:r>
      <w:r w:rsidR="00E05C8A" w:rsidRPr="00C571EA">
        <w:rPr>
          <w:rFonts w:ascii="Times New Roman" w:hAnsi="Times New Roman"/>
          <w:lang w:val="fr-CA"/>
        </w:rPr>
        <w:t>NL :</w:t>
      </w:r>
      <w:r w:rsidRPr="00C571EA">
        <w:rPr>
          <w:rFonts w:ascii="Times New Roman" w:hAnsi="Times New Roman"/>
          <w:lang w:val="fr-CA"/>
        </w:rPr>
        <w:t xml:space="preserve"> </w:t>
      </w:r>
      <w:r w:rsidR="00920385" w:rsidRPr="00C571EA">
        <w:rPr>
          <w:rFonts w:ascii="Times New Roman" w:hAnsi="Times New Roman"/>
          <w:lang w:val="fr-CA"/>
        </w:rPr>
        <w:t>s</w:t>
      </w:r>
      <w:r w:rsidRPr="00C571EA">
        <w:rPr>
          <w:rFonts w:ascii="Times New Roman" w:hAnsi="Times New Roman"/>
          <w:lang w:val="fr-CA"/>
        </w:rPr>
        <w:t xml:space="preserve">ervices de </w:t>
      </w:r>
      <w:r w:rsidR="00920385" w:rsidRPr="00C571EA">
        <w:rPr>
          <w:rFonts w:ascii="Times New Roman" w:hAnsi="Times New Roman"/>
          <w:lang w:val="fr-CA"/>
        </w:rPr>
        <w:t>s</w:t>
      </w:r>
      <w:r w:rsidRPr="00C571EA">
        <w:rPr>
          <w:rFonts w:ascii="Times New Roman" w:hAnsi="Times New Roman"/>
          <w:lang w:val="fr-CA"/>
        </w:rPr>
        <w:t xml:space="preserve">outien aux </w:t>
      </w:r>
      <w:r w:rsidR="00920385" w:rsidRPr="00C571EA">
        <w:rPr>
          <w:rFonts w:ascii="Times New Roman" w:hAnsi="Times New Roman"/>
          <w:lang w:val="fr-CA"/>
        </w:rPr>
        <w:t>e</w:t>
      </w:r>
      <w:r w:rsidRPr="00C571EA">
        <w:rPr>
          <w:rFonts w:ascii="Times New Roman" w:hAnsi="Times New Roman"/>
          <w:lang w:val="fr-CA"/>
        </w:rPr>
        <w:t>mployeurs</w:t>
      </w:r>
    </w:p>
    <w:p w14:paraId="564FA2E5" w14:textId="77777777" w:rsidR="00AB61CB" w:rsidRPr="00C571EA" w:rsidRDefault="00AB61CB">
      <w:pPr>
        <w:widowControl w:val="0"/>
        <w:autoSpaceDE w:val="0"/>
        <w:autoSpaceDN w:val="0"/>
        <w:adjustRightInd w:val="0"/>
        <w:spacing w:after="0" w:line="240" w:lineRule="auto"/>
        <w:rPr>
          <w:rFonts w:ascii="Times New Roman" w:hAnsi="Times New Roman"/>
          <w:lang w:val="fr-CA"/>
        </w:rPr>
      </w:pPr>
      <w:r w:rsidRPr="00C571EA">
        <w:rPr>
          <w:rFonts w:ascii="Times New Roman" w:hAnsi="Times New Roman"/>
          <w:b/>
          <w:bCs/>
          <w:lang w:val="fr-CA"/>
        </w:rPr>
        <w:t>Steve Mantis</w:t>
      </w:r>
      <w:r w:rsidRPr="00C571EA">
        <w:rPr>
          <w:rFonts w:ascii="Times New Roman" w:hAnsi="Times New Roman"/>
          <w:lang w:val="fr-CA"/>
        </w:rPr>
        <w:t xml:space="preserve">, Réseau </w:t>
      </w:r>
      <w:r w:rsidR="00920385" w:rsidRPr="00C571EA">
        <w:rPr>
          <w:rFonts w:ascii="Times New Roman" w:hAnsi="Times New Roman"/>
          <w:lang w:val="fr-CA"/>
        </w:rPr>
        <w:t>o</w:t>
      </w:r>
      <w:r w:rsidRPr="00C571EA">
        <w:rPr>
          <w:rFonts w:ascii="Times New Roman" w:hAnsi="Times New Roman"/>
          <w:lang w:val="fr-CA"/>
        </w:rPr>
        <w:t>ntarien d</w:t>
      </w:r>
      <w:r w:rsidR="00FD0A93" w:rsidRPr="00C571EA">
        <w:rPr>
          <w:rFonts w:ascii="Times New Roman" w:hAnsi="Times New Roman"/>
          <w:lang w:val="fr-CA"/>
        </w:rPr>
        <w:t xml:space="preserve">es </w:t>
      </w:r>
      <w:r w:rsidR="00920385" w:rsidRPr="00C571EA">
        <w:rPr>
          <w:rFonts w:ascii="Times New Roman" w:hAnsi="Times New Roman"/>
          <w:lang w:val="fr-CA"/>
        </w:rPr>
        <w:t>gr</w:t>
      </w:r>
      <w:r w:rsidR="00FD0A93" w:rsidRPr="00C571EA">
        <w:rPr>
          <w:rFonts w:ascii="Times New Roman" w:hAnsi="Times New Roman"/>
          <w:lang w:val="fr-CA"/>
        </w:rPr>
        <w:t>oupes d</w:t>
      </w:r>
      <w:r w:rsidR="00DB0844" w:rsidRPr="00C571EA">
        <w:rPr>
          <w:rFonts w:ascii="Times New Roman" w:hAnsi="Times New Roman"/>
          <w:lang w:val="fr-CA"/>
        </w:rPr>
        <w:t xml:space="preserve">e </w:t>
      </w:r>
      <w:r w:rsidR="00920385" w:rsidRPr="00C571EA">
        <w:rPr>
          <w:rFonts w:ascii="Times New Roman" w:hAnsi="Times New Roman"/>
          <w:lang w:val="fr-CA"/>
        </w:rPr>
        <w:t>tr</w:t>
      </w:r>
      <w:r w:rsidR="00DB0844" w:rsidRPr="00C571EA">
        <w:rPr>
          <w:rFonts w:ascii="Times New Roman" w:hAnsi="Times New Roman"/>
          <w:lang w:val="fr-CA"/>
        </w:rPr>
        <w:t xml:space="preserve">availleurs </w:t>
      </w:r>
      <w:r w:rsidR="00920385" w:rsidRPr="00C571EA">
        <w:rPr>
          <w:rFonts w:ascii="Times New Roman" w:hAnsi="Times New Roman"/>
          <w:lang w:val="fr-CA"/>
        </w:rPr>
        <w:t>a</w:t>
      </w:r>
      <w:r w:rsidR="00DB0844" w:rsidRPr="00C571EA">
        <w:rPr>
          <w:rFonts w:ascii="Times New Roman" w:hAnsi="Times New Roman"/>
          <w:lang w:val="fr-CA"/>
        </w:rPr>
        <w:t>ccident</w:t>
      </w:r>
      <w:r w:rsidRPr="00C571EA">
        <w:rPr>
          <w:rFonts w:ascii="Times New Roman" w:hAnsi="Times New Roman"/>
          <w:lang w:val="fr-CA"/>
        </w:rPr>
        <w:t>és</w:t>
      </w:r>
    </w:p>
    <w:p w14:paraId="4829178A" w14:textId="77777777" w:rsidR="00AB61CB" w:rsidRPr="00C571EA" w:rsidRDefault="00AB61CB">
      <w:pPr>
        <w:widowControl w:val="0"/>
        <w:autoSpaceDE w:val="0"/>
        <w:autoSpaceDN w:val="0"/>
        <w:adjustRightInd w:val="0"/>
        <w:spacing w:after="0" w:line="240" w:lineRule="auto"/>
        <w:jc w:val="both"/>
        <w:rPr>
          <w:rFonts w:ascii="Times New Roman" w:hAnsi="Times New Roman"/>
          <w:lang w:val="fr-CA"/>
        </w:rPr>
      </w:pPr>
      <w:r w:rsidRPr="00C571EA">
        <w:rPr>
          <w:rFonts w:ascii="Times New Roman" w:hAnsi="Times New Roman"/>
          <w:b/>
          <w:bCs/>
          <w:lang w:val="fr-CA"/>
        </w:rPr>
        <w:t>Kathy</w:t>
      </w:r>
      <w:r w:rsidR="00E05C8A" w:rsidRPr="00C571EA">
        <w:rPr>
          <w:rFonts w:ascii="Times New Roman" w:hAnsi="Times New Roman"/>
          <w:b/>
          <w:bCs/>
          <w:lang w:val="fr-CA"/>
        </w:rPr>
        <w:t xml:space="preserve"> </w:t>
      </w:r>
      <w:r w:rsidRPr="00C571EA">
        <w:rPr>
          <w:rFonts w:ascii="Times New Roman" w:hAnsi="Times New Roman"/>
          <w:b/>
          <w:bCs/>
          <w:lang w:val="fr-CA"/>
        </w:rPr>
        <w:t>Padkapayeva</w:t>
      </w:r>
      <w:r w:rsidRPr="00C571EA">
        <w:rPr>
          <w:rFonts w:ascii="Times New Roman" w:hAnsi="Times New Roman"/>
          <w:lang w:val="fr-CA"/>
        </w:rPr>
        <w:t>,</w:t>
      </w:r>
      <w:r w:rsidR="00E05C8A" w:rsidRPr="00C571EA">
        <w:rPr>
          <w:rFonts w:ascii="Times New Roman" w:hAnsi="Times New Roman"/>
          <w:lang w:val="fr-CA"/>
        </w:rPr>
        <w:t xml:space="preserve"> </w:t>
      </w:r>
      <w:r w:rsidR="005673CB" w:rsidRPr="00C571EA">
        <w:rPr>
          <w:rFonts w:ascii="Times New Roman" w:hAnsi="Times New Roman"/>
          <w:lang w:val="fr-CA"/>
        </w:rPr>
        <w:t>Centre de recherche sur les politiques en matière d</w:t>
      </w:r>
      <w:r w:rsidR="005673CB">
        <w:rPr>
          <w:rFonts w:ascii="Times New Roman" w:hAnsi="Times New Roman"/>
          <w:lang w:val="fr-CA"/>
        </w:rPr>
        <w:t>’</w:t>
      </w:r>
      <w:r w:rsidR="005673CB" w:rsidRPr="00C571EA">
        <w:rPr>
          <w:rFonts w:ascii="Times New Roman" w:hAnsi="Times New Roman"/>
          <w:lang w:val="fr-CA"/>
        </w:rPr>
        <w:t>invalidité professionnelle</w:t>
      </w:r>
      <w:r w:rsidRPr="00C571EA">
        <w:rPr>
          <w:rFonts w:ascii="Times New Roman" w:hAnsi="Times New Roman"/>
          <w:lang w:val="fr-CA"/>
        </w:rPr>
        <w:br/>
      </w:r>
      <w:r w:rsidRPr="00C571EA">
        <w:rPr>
          <w:rFonts w:ascii="Times New Roman" w:hAnsi="Times New Roman"/>
          <w:b/>
          <w:bCs/>
          <w:lang w:val="fr-CA"/>
        </w:rPr>
        <w:t>Ron Saunders</w:t>
      </w:r>
      <w:r w:rsidRPr="00C571EA">
        <w:rPr>
          <w:rFonts w:ascii="Times New Roman" w:hAnsi="Times New Roman"/>
          <w:lang w:val="fr-CA"/>
        </w:rPr>
        <w:t xml:space="preserve">, Institut de </w:t>
      </w:r>
      <w:r w:rsidR="00920385" w:rsidRPr="00C571EA">
        <w:rPr>
          <w:rFonts w:ascii="Times New Roman" w:hAnsi="Times New Roman"/>
          <w:lang w:val="fr-CA"/>
        </w:rPr>
        <w:t>r</w:t>
      </w:r>
      <w:r w:rsidRPr="00C571EA">
        <w:rPr>
          <w:rFonts w:ascii="Times New Roman" w:hAnsi="Times New Roman"/>
          <w:lang w:val="fr-CA"/>
        </w:rPr>
        <w:t xml:space="preserve">echerche sur le </w:t>
      </w:r>
      <w:r w:rsidR="00920385" w:rsidRPr="00C571EA">
        <w:rPr>
          <w:rFonts w:ascii="Times New Roman" w:hAnsi="Times New Roman"/>
          <w:lang w:val="fr-CA"/>
        </w:rPr>
        <w:t>t</w:t>
      </w:r>
      <w:r w:rsidRPr="00C571EA">
        <w:rPr>
          <w:rFonts w:ascii="Times New Roman" w:hAnsi="Times New Roman"/>
          <w:lang w:val="fr-CA"/>
        </w:rPr>
        <w:t xml:space="preserve">ravail et la </w:t>
      </w:r>
      <w:r w:rsidR="00920385" w:rsidRPr="00C571EA">
        <w:rPr>
          <w:rFonts w:ascii="Times New Roman" w:hAnsi="Times New Roman"/>
          <w:lang w:val="fr-CA"/>
        </w:rPr>
        <w:t>s</w:t>
      </w:r>
      <w:r w:rsidRPr="00C571EA">
        <w:rPr>
          <w:rFonts w:ascii="Times New Roman" w:hAnsi="Times New Roman"/>
          <w:lang w:val="fr-CA"/>
        </w:rPr>
        <w:t>anté</w:t>
      </w:r>
    </w:p>
    <w:p w14:paraId="6B78D5A2" w14:textId="77777777" w:rsidR="00AB61CB" w:rsidRPr="00C571EA" w:rsidRDefault="00AB61CB">
      <w:pPr>
        <w:widowControl w:val="0"/>
        <w:autoSpaceDE w:val="0"/>
        <w:autoSpaceDN w:val="0"/>
        <w:adjustRightInd w:val="0"/>
        <w:spacing w:after="0" w:line="240" w:lineRule="auto"/>
        <w:rPr>
          <w:rFonts w:ascii="Times New Roman" w:hAnsi="Times New Roman"/>
          <w:lang w:val="fr-CA"/>
        </w:rPr>
      </w:pPr>
      <w:r w:rsidRPr="00C571EA">
        <w:rPr>
          <w:rFonts w:ascii="Times New Roman" w:hAnsi="Times New Roman"/>
          <w:b/>
          <w:bCs/>
          <w:lang w:val="fr-CA"/>
        </w:rPr>
        <w:t>Emile Tompa</w:t>
      </w:r>
      <w:r w:rsidRPr="00C571EA">
        <w:rPr>
          <w:rFonts w:ascii="Times New Roman" w:hAnsi="Times New Roman"/>
          <w:lang w:val="fr-CA"/>
        </w:rPr>
        <w:t xml:space="preserve">, Centre de </w:t>
      </w:r>
      <w:r w:rsidR="00920385" w:rsidRPr="00C571EA">
        <w:rPr>
          <w:rFonts w:ascii="Times New Roman" w:hAnsi="Times New Roman"/>
          <w:lang w:val="fr-CA"/>
        </w:rPr>
        <w:t>r</w:t>
      </w:r>
      <w:r w:rsidRPr="00C571EA">
        <w:rPr>
          <w:rFonts w:ascii="Times New Roman" w:hAnsi="Times New Roman"/>
          <w:lang w:val="fr-CA"/>
        </w:rPr>
        <w:t xml:space="preserve">echerche sur les </w:t>
      </w:r>
      <w:r w:rsidR="00920385" w:rsidRPr="00C571EA">
        <w:rPr>
          <w:rFonts w:ascii="Times New Roman" w:hAnsi="Times New Roman"/>
          <w:lang w:val="fr-CA"/>
        </w:rPr>
        <w:t>p</w:t>
      </w:r>
      <w:r w:rsidRPr="00C571EA">
        <w:rPr>
          <w:rFonts w:ascii="Times New Roman" w:hAnsi="Times New Roman"/>
          <w:lang w:val="fr-CA"/>
        </w:rPr>
        <w:t xml:space="preserve">olitiques en </w:t>
      </w:r>
      <w:r w:rsidR="00920385" w:rsidRPr="00C571EA">
        <w:rPr>
          <w:rFonts w:ascii="Times New Roman" w:hAnsi="Times New Roman"/>
          <w:lang w:val="fr-CA"/>
        </w:rPr>
        <w:t>m</w:t>
      </w:r>
      <w:r w:rsidRPr="00C571EA">
        <w:rPr>
          <w:rFonts w:ascii="Times New Roman" w:hAnsi="Times New Roman"/>
          <w:lang w:val="fr-CA"/>
        </w:rPr>
        <w:t>atière d</w:t>
      </w:r>
      <w:r w:rsidR="006112CA">
        <w:rPr>
          <w:rFonts w:ascii="Times New Roman" w:hAnsi="Times New Roman"/>
          <w:lang w:val="fr-CA"/>
        </w:rPr>
        <w:t>’</w:t>
      </w:r>
      <w:r w:rsidR="00920385" w:rsidRPr="00C571EA">
        <w:rPr>
          <w:rFonts w:ascii="Times New Roman" w:hAnsi="Times New Roman"/>
          <w:lang w:val="fr-CA"/>
        </w:rPr>
        <w:t>i</w:t>
      </w:r>
      <w:r w:rsidRPr="00C571EA">
        <w:rPr>
          <w:rFonts w:ascii="Times New Roman" w:hAnsi="Times New Roman"/>
          <w:lang w:val="fr-CA"/>
        </w:rPr>
        <w:t xml:space="preserve">nvalidité </w:t>
      </w:r>
      <w:r w:rsidR="00920385" w:rsidRPr="00C571EA">
        <w:rPr>
          <w:rFonts w:ascii="Times New Roman" w:hAnsi="Times New Roman"/>
          <w:lang w:val="fr-CA"/>
        </w:rPr>
        <w:t>p</w:t>
      </w:r>
      <w:r w:rsidRPr="00C571EA">
        <w:rPr>
          <w:rFonts w:ascii="Times New Roman" w:hAnsi="Times New Roman"/>
          <w:lang w:val="fr-CA"/>
        </w:rPr>
        <w:t>rofessionnelle</w:t>
      </w:r>
    </w:p>
    <w:p w14:paraId="15A89327" w14:textId="77777777" w:rsidR="00AB61CB" w:rsidRPr="00C571EA" w:rsidRDefault="00AB61CB">
      <w:pPr>
        <w:widowControl w:val="0"/>
        <w:autoSpaceDE w:val="0"/>
        <w:autoSpaceDN w:val="0"/>
        <w:adjustRightInd w:val="0"/>
        <w:spacing w:after="0" w:line="240" w:lineRule="auto"/>
        <w:rPr>
          <w:rFonts w:ascii="Times New Roman" w:hAnsi="Times New Roman"/>
          <w:lang w:val="fr-CA"/>
        </w:rPr>
      </w:pPr>
      <w:r w:rsidRPr="00C571EA">
        <w:rPr>
          <w:rFonts w:ascii="Times New Roman" w:hAnsi="Times New Roman"/>
          <w:b/>
          <w:bCs/>
          <w:lang w:val="fr-CA"/>
        </w:rPr>
        <w:t>Monica Winkler</w:t>
      </w:r>
      <w:r w:rsidR="00E05C8A" w:rsidRPr="00C571EA">
        <w:rPr>
          <w:rFonts w:ascii="Times New Roman" w:hAnsi="Times New Roman"/>
          <w:lang w:val="fr-CA"/>
        </w:rPr>
        <w:t xml:space="preserve">, </w:t>
      </w:r>
      <w:bookmarkStart w:id="1" w:name="_Hlk3364673"/>
      <w:r w:rsidR="00453182">
        <w:rPr>
          <w:rFonts w:ascii="Times New Roman" w:hAnsi="Times New Roman"/>
          <w:lang w:val="fr-CA"/>
        </w:rPr>
        <w:t>Conseil</w:t>
      </w:r>
      <w:r w:rsidRPr="00C571EA">
        <w:rPr>
          <w:rFonts w:ascii="Times New Roman" w:hAnsi="Times New Roman"/>
          <w:lang w:val="fr-CA"/>
        </w:rPr>
        <w:t xml:space="preserve"> </w:t>
      </w:r>
      <w:r w:rsidR="00920385" w:rsidRPr="00C571EA">
        <w:rPr>
          <w:rFonts w:ascii="Times New Roman" w:hAnsi="Times New Roman"/>
          <w:lang w:val="fr-CA"/>
        </w:rPr>
        <w:t>c</w:t>
      </w:r>
      <w:r w:rsidRPr="00C571EA">
        <w:rPr>
          <w:rFonts w:ascii="Times New Roman" w:hAnsi="Times New Roman"/>
          <w:lang w:val="fr-CA"/>
        </w:rPr>
        <w:t xml:space="preserve">anadien de la </w:t>
      </w:r>
      <w:r w:rsidR="00920385" w:rsidRPr="00C571EA">
        <w:rPr>
          <w:rFonts w:ascii="Times New Roman" w:hAnsi="Times New Roman"/>
          <w:lang w:val="fr-CA"/>
        </w:rPr>
        <w:t>r</w:t>
      </w:r>
      <w:r w:rsidRPr="00C571EA">
        <w:rPr>
          <w:rFonts w:ascii="Times New Roman" w:hAnsi="Times New Roman"/>
          <w:lang w:val="fr-CA"/>
        </w:rPr>
        <w:t xml:space="preserve">éadaptation et du </w:t>
      </w:r>
      <w:r w:rsidR="00920385" w:rsidRPr="00C571EA">
        <w:rPr>
          <w:rFonts w:ascii="Times New Roman" w:hAnsi="Times New Roman"/>
          <w:lang w:val="fr-CA"/>
        </w:rPr>
        <w:t>t</w:t>
      </w:r>
      <w:r w:rsidRPr="00C571EA">
        <w:rPr>
          <w:rFonts w:ascii="Times New Roman" w:hAnsi="Times New Roman"/>
          <w:lang w:val="fr-CA"/>
        </w:rPr>
        <w:t>ravail</w:t>
      </w:r>
    </w:p>
    <w:bookmarkEnd w:id="1"/>
    <w:p w14:paraId="7F21F6D6" w14:textId="77777777" w:rsidR="00AB61CB" w:rsidRPr="00C571EA" w:rsidRDefault="00AB61CB">
      <w:pPr>
        <w:widowControl w:val="0"/>
        <w:autoSpaceDE w:val="0"/>
        <w:autoSpaceDN w:val="0"/>
        <w:adjustRightInd w:val="0"/>
        <w:spacing w:after="0" w:line="240" w:lineRule="auto"/>
        <w:rPr>
          <w:rFonts w:ascii="Times New Roman" w:hAnsi="Times New Roman"/>
          <w:lang w:val="fr-CA"/>
        </w:rPr>
      </w:pPr>
    </w:p>
    <w:p w14:paraId="55076E5F" w14:textId="77777777" w:rsidR="00AB61CB" w:rsidRPr="00C571EA" w:rsidRDefault="00AB61CB">
      <w:pPr>
        <w:widowControl w:val="0"/>
        <w:autoSpaceDE w:val="0"/>
        <w:autoSpaceDN w:val="0"/>
        <w:adjustRightInd w:val="0"/>
        <w:spacing w:after="0" w:line="240" w:lineRule="auto"/>
        <w:jc w:val="center"/>
        <w:rPr>
          <w:rFonts w:ascii="Times New Roman" w:hAnsi="Times New Roman"/>
          <w:b/>
          <w:bCs/>
          <w:i/>
          <w:lang w:val="fr-CA"/>
        </w:rPr>
      </w:pPr>
      <w:r w:rsidRPr="00C571EA">
        <w:rPr>
          <w:rFonts w:ascii="Times New Roman" w:hAnsi="Times New Roman"/>
          <w:b/>
          <w:bCs/>
          <w:i/>
          <w:lang w:val="fr-CA"/>
        </w:rPr>
        <w:t xml:space="preserve">Pour </w:t>
      </w:r>
      <w:r w:rsidR="00D025B3" w:rsidRPr="00C571EA">
        <w:rPr>
          <w:rFonts w:ascii="Times New Roman" w:hAnsi="Times New Roman"/>
          <w:b/>
          <w:bCs/>
          <w:i/>
          <w:lang w:val="fr-CA"/>
        </w:rPr>
        <w:t>vos</w:t>
      </w:r>
      <w:r w:rsidRPr="00C571EA">
        <w:rPr>
          <w:rFonts w:ascii="Times New Roman" w:hAnsi="Times New Roman"/>
          <w:b/>
          <w:bCs/>
          <w:i/>
          <w:lang w:val="fr-CA"/>
        </w:rPr>
        <w:t xml:space="preserve"> questions, commentaires et </w:t>
      </w:r>
      <w:r w:rsidR="00D025B3" w:rsidRPr="00C571EA">
        <w:rPr>
          <w:rFonts w:ascii="Times New Roman" w:hAnsi="Times New Roman"/>
          <w:b/>
          <w:bCs/>
          <w:i/>
          <w:lang w:val="fr-CA"/>
        </w:rPr>
        <w:t>réactions</w:t>
      </w:r>
      <w:r w:rsidRPr="00C571EA">
        <w:rPr>
          <w:rFonts w:ascii="Times New Roman" w:hAnsi="Times New Roman"/>
          <w:b/>
          <w:bCs/>
          <w:i/>
          <w:lang w:val="fr-CA"/>
        </w:rPr>
        <w:t>, veuillez adresser vos courriels à</w:t>
      </w:r>
      <w:r w:rsidR="00920385" w:rsidRPr="00C571EA">
        <w:rPr>
          <w:rFonts w:ascii="Times New Roman" w:hAnsi="Times New Roman"/>
          <w:b/>
          <w:bCs/>
          <w:i/>
          <w:lang w:val="fr-CA"/>
        </w:rPr>
        <w:t> :</w:t>
      </w:r>
      <w:r w:rsidRPr="00C571EA">
        <w:rPr>
          <w:rFonts w:ascii="Times New Roman" w:hAnsi="Times New Roman"/>
          <w:b/>
          <w:bCs/>
          <w:i/>
          <w:lang w:val="fr-CA"/>
        </w:rPr>
        <w:br/>
      </w:r>
    </w:p>
    <w:p w14:paraId="19220B74" w14:textId="77777777" w:rsidR="00AB61CB" w:rsidRPr="00C571EA" w:rsidRDefault="00AB61CB">
      <w:pPr>
        <w:widowControl w:val="0"/>
        <w:autoSpaceDE w:val="0"/>
        <w:autoSpaceDN w:val="0"/>
        <w:adjustRightInd w:val="0"/>
        <w:spacing w:after="0" w:line="240" w:lineRule="auto"/>
        <w:jc w:val="center"/>
        <w:rPr>
          <w:rFonts w:ascii="Times New Roman" w:hAnsi="Times New Roman"/>
          <w:b/>
          <w:bCs/>
          <w:lang w:val="fr-CA"/>
        </w:rPr>
      </w:pPr>
      <w:r w:rsidRPr="00C571EA">
        <w:rPr>
          <w:rFonts w:ascii="Times New Roman" w:hAnsi="Times New Roman"/>
          <w:b/>
          <w:bCs/>
          <w:lang w:val="fr-CA"/>
        </w:rPr>
        <w:t>Feedback@DWCstrategy.ca</w:t>
      </w:r>
    </w:p>
    <w:p w14:paraId="4A1E2BEB" w14:textId="77777777" w:rsidR="00AB61CB" w:rsidRPr="00C571EA" w:rsidRDefault="00AB61CB" w:rsidP="00E05C8A">
      <w:pPr>
        <w:widowControl w:val="0"/>
        <w:autoSpaceDE w:val="0"/>
        <w:autoSpaceDN w:val="0"/>
        <w:adjustRightInd w:val="0"/>
        <w:spacing w:after="0" w:line="240" w:lineRule="auto"/>
        <w:rPr>
          <w:rFonts w:ascii="Times New Roman" w:hAnsi="Times New Roman"/>
          <w:b/>
          <w:bCs/>
          <w:lang w:val="fr-CA"/>
        </w:rPr>
      </w:pPr>
    </w:p>
    <w:p w14:paraId="0287BADB" w14:textId="77777777" w:rsidR="00AB61CB" w:rsidRDefault="009375E2">
      <w:pPr>
        <w:widowControl w:val="0"/>
        <w:autoSpaceDE w:val="0"/>
        <w:autoSpaceDN w:val="0"/>
        <w:adjustRightInd w:val="0"/>
        <w:spacing w:after="0" w:line="240" w:lineRule="auto"/>
        <w:jc w:val="both"/>
        <w:rPr>
          <w:rFonts w:ascii="Times New Roman" w:hAnsi="Times New Roman"/>
          <w:lang w:val="fr-CA"/>
        </w:rPr>
      </w:pPr>
      <w:r w:rsidRPr="00C571EA">
        <w:rPr>
          <w:rFonts w:ascii="Times New Roman" w:hAnsi="Times New Roman"/>
          <w:lang w:val="fr-CA"/>
        </w:rPr>
        <w:t>C</w:t>
      </w:r>
      <w:r w:rsidR="00AB61CB" w:rsidRPr="00C571EA">
        <w:rPr>
          <w:rFonts w:ascii="Times New Roman" w:hAnsi="Times New Roman"/>
          <w:lang w:val="fr-CA"/>
        </w:rPr>
        <w:t xml:space="preserve">e projet de document est basé sur </w:t>
      </w:r>
      <w:r w:rsidR="008541C8" w:rsidRPr="00C571EA">
        <w:rPr>
          <w:rFonts w:ascii="Times New Roman" w:hAnsi="Times New Roman"/>
          <w:lang w:val="fr-CA"/>
        </w:rPr>
        <w:t>d</w:t>
      </w:r>
      <w:r w:rsidR="00AB61CB" w:rsidRPr="00C571EA">
        <w:rPr>
          <w:rFonts w:ascii="Times New Roman" w:hAnsi="Times New Roman"/>
          <w:lang w:val="fr-CA"/>
        </w:rPr>
        <w:t xml:space="preserve">es discussions </w:t>
      </w:r>
      <w:r w:rsidR="008541C8" w:rsidRPr="00C571EA">
        <w:rPr>
          <w:rFonts w:ascii="Times New Roman" w:hAnsi="Times New Roman"/>
          <w:lang w:val="fr-CA"/>
        </w:rPr>
        <w:t>à</w:t>
      </w:r>
      <w:r w:rsidR="00AB61CB" w:rsidRPr="00C571EA">
        <w:rPr>
          <w:rFonts w:ascii="Times New Roman" w:hAnsi="Times New Roman"/>
          <w:lang w:val="fr-CA"/>
        </w:rPr>
        <w:t xml:space="preserve"> la </w:t>
      </w:r>
      <w:r w:rsidR="002A335A" w:rsidRPr="00C571EA">
        <w:rPr>
          <w:rFonts w:ascii="Times New Roman" w:hAnsi="Times New Roman"/>
          <w:lang w:val="fr-CA"/>
        </w:rPr>
        <w:t>c</w:t>
      </w:r>
      <w:r w:rsidR="00AB61CB" w:rsidRPr="00C571EA">
        <w:rPr>
          <w:rFonts w:ascii="Times New Roman" w:hAnsi="Times New Roman"/>
          <w:lang w:val="fr-CA"/>
        </w:rPr>
        <w:t xml:space="preserve">onférence </w:t>
      </w:r>
      <w:r w:rsidR="008541C8" w:rsidRPr="00C571EA">
        <w:rPr>
          <w:rFonts w:ascii="Times New Roman" w:hAnsi="Times New Roman"/>
          <w:lang w:val="fr-CA"/>
        </w:rPr>
        <w:t>« </w:t>
      </w:r>
      <w:r w:rsidR="00AB61CB" w:rsidRPr="00C571EA">
        <w:rPr>
          <w:rFonts w:ascii="Times New Roman" w:hAnsi="Times New Roman"/>
          <w:lang w:val="fr-CA"/>
        </w:rPr>
        <w:t>Invalidité</w:t>
      </w:r>
      <w:r w:rsidR="008541C8" w:rsidRPr="00C571EA">
        <w:rPr>
          <w:rFonts w:ascii="Times New Roman" w:hAnsi="Times New Roman"/>
          <w:lang w:val="fr-CA"/>
        </w:rPr>
        <w:t xml:space="preserve"> et travail au Canada » q</w:t>
      </w:r>
      <w:r w:rsidR="00AB61CB" w:rsidRPr="00C571EA">
        <w:rPr>
          <w:rFonts w:ascii="Times New Roman" w:hAnsi="Times New Roman"/>
          <w:lang w:val="fr-CA"/>
        </w:rPr>
        <w:t>ui s</w:t>
      </w:r>
      <w:r w:rsidR="006112CA">
        <w:rPr>
          <w:rFonts w:ascii="Times New Roman" w:hAnsi="Times New Roman"/>
          <w:lang w:val="fr-CA"/>
        </w:rPr>
        <w:t>’</w:t>
      </w:r>
      <w:r w:rsidR="00AB61CB" w:rsidRPr="00C571EA">
        <w:rPr>
          <w:rFonts w:ascii="Times New Roman" w:hAnsi="Times New Roman"/>
          <w:lang w:val="fr-CA"/>
        </w:rPr>
        <w:t xml:space="preserve">est tenue à Ottawa en </w:t>
      </w:r>
      <w:r w:rsidR="008541C8" w:rsidRPr="00C571EA">
        <w:rPr>
          <w:rFonts w:ascii="Times New Roman" w:hAnsi="Times New Roman"/>
          <w:lang w:val="fr-CA"/>
        </w:rPr>
        <w:t>n</w:t>
      </w:r>
      <w:r w:rsidR="00AB61CB" w:rsidRPr="00C571EA">
        <w:rPr>
          <w:rFonts w:ascii="Times New Roman" w:hAnsi="Times New Roman"/>
          <w:lang w:val="fr-CA"/>
        </w:rPr>
        <w:t xml:space="preserve">ovembre 2017, </w:t>
      </w:r>
      <w:r w:rsidR="008541C8" w:rsidRPr="00C571EA">
        <w:rPr>
          <w:rFonts w:ascii="Times New Roman" w:hAnsi="Times New Roman"/>
          <w:lang w:val="fr-CA"/>
        </w:rPr>
        <w:t xml:space="preserve">des </w:t>
      </w:r>
      <w:r w:rsidR="00AB61CB" w:rsidRPr="00C571EA">
        <w:rPr>
          <w:rFonts w:ascii="Times New Roman" w:hAnsi="Times New Roman"/>
          <w:lang w:val="fr-CA"/>
        </w:rPr>
        <w:t>discussion</w:t>
      </w:r>
      <w:r w:rsidR="008541C8" w:rsidRPr="00C571EA">
        <w:rPr>
          <w:rFonts w:ascii="Times New Roman" w:hAnsi="Times New Roman"/>
          <w:lang w:val="fr-CA"/>
        </w:rPr>
        <w:t>s</w:t>
      </w:r>
      <w:r w:rsidR="00AB61CB" w:rsidRPr="00C571EA">
        <w:rPr>
          <w:rFonts w:ascii="Times New Roman" w:hAnsi="Times New Roman"/>
          <w:lang w:val="fr-CA"/>
        </w:rPr>
        <w:t xml:space="preserve"> à la </w:t>
      </w:r>
      <w:r w:rsidR="00453182" w:rsidRPr="00453182">
        <w:rPr>
          <w:rFonts w:ascii="Times New Roman" w:hAnsi="Times New Roman"/>
          <w:lang w:val="fr-CA"/>
        </w:rPr>
        <w:t>table ronde de politiques fédérales et provinciales</w:t>
      </w:r>
      <w:r w:rsidR="00453182">
        <w:rPr>
          <w:rFonts w:ascii="Times New Roman" w:hAnsi="Times New Roman"/>
          <w:lang w:val="fr-CA"/>
        </w:rPr>
        <w:t xml:space="preserve"> </w:t>
      </w:r>
      <w:r w:rsidR="00AB61CB" w:rsidRPr="00C571EA">
        <w:rPr>
          <w:rFonts w:ascii="Times New Roman" w:hAnsi="Times New Roman"/>
          <w:lang w:val="fr-CA"/>
        </w:rPr>
        <w:t xml:space="preserve">tenue en </w:t>
      </w:r>
      <w:r w:rsidR="008541C8" w:rsidRPr="00C571EA">
        <w:rPr>
          <w:rFonts w:ascii="Times New Roman" w:hAnsi="Times New Roman"/>
          <w:lang w:val="fr-CA"/>
        </w:rPr>
        <w:t>j</w:t>
      </w:r>
      <w:r w:rsidR="00AB61CB" w:rsidRPr="00C571EA">
        <w:rPr>
          <w:rFonts w:ascii="Times New Roman" w:hAnsi="Times New Roman"/>
          <w:lang w:val="fr-CA"/>
        </w:rPr>
        <w:t>uin 2018, et</w:t>
      </w:r>
      <w:r w:rsidR="008541C8" w:rsidRPr="00C571EA">
        <w:rPr>
          <w:rFonts w:ascii="Times New Roman" w:hAnsi="Times New Roman"/>
          <w:lang w:val="fr-CA"/>
        </w:rPr>
        <w:t xml:space="preserve"> le d</w:t>
      </w:r>
      <w:r w:rsidR="00AB61CB" w:rsidRPr="00C571EA">
        <w:rPr>
          <w:rFonts w:ascii="Times New Roman" w:hAnsi="Times New Roman"/>
          <w:lang w:val="fr-CA"/>
        </w:rPr>
        <w:t xml:space="preserve">ialogue en cours avec nos partenaires et parties </w:t>
      </w:r>
      <w:r w:rsidR="00BF430A" w:rsidRPr="00BF430A">
        <w:rPr>
          <w:rFonts w:ascii="Times New Roman" w:hAnsi="Times New Roman"/>
          <w:lang w:val="fr-CA"/>
        </w:rPr>
        <w:t>prenantes</w:t>
      </w:r>
      <w:r w:rsidR="00AB61CB" w:rsidRPr="00C571EA">
        <w:rPr>
          <w:rFonts w:ascii="Times New Roman" w:hAnsi="Times New Roman"/>
          <w:lang w:val="fr-CA"/>
        </w:rPr>
        <w:t xml:space="preserve"> à travers tout le Canada.</w:t>
      </w:r>
    </w:p>
    <w:p w14:paraId="2C1806ED" w14:textId="77777777" w:rsidR="00AB61CB" w:rsidRPr="00C571EA" w:rsidRDefault="00E079B8">
      <w:pPr>
        <w:widowControl w:val="0"/>
        <w:autoSpaceDE w:val="0"/>
        <w:autoSpaceDN w:val="0"/>
        <w:adjustRightInd w:val="0"/>
        <w:spacing w:after="0" w:line="240" w:lineRule="auto"/>
        <w:jc w:val="center"/>
        <w:rPr>
          <w:rFonts w:ascii="Calibri" w:hAnsi="Calibri" w:cs="Calibri"/>
          <w:b/>
          <w:bCs/>
          <w:lang w:val="fr-CA"/>
        </w:rPr>
      </w:pPr>
      <w:r w:rsidRPr="00C571EA">
        <w:rPr>
          <w:rFonts w:ascii="Calibri" w:hAnsi="Calibri" w:cs="Calibri"/>
          <w:b/>
          <w:bCs/>
          <w:lang w:val="fr-CA"/>
        </w:rPr>
        <w:br w:type="page"/>
      </w:r>
    </w:p>
    <w:p w14:paraId="30CE81C0" w14:textId="77777777" w:rsidR="003B2C56" w:rsidRPr="00C571EA" w:rsidRDefault="003B2C56">
      <w:pPr>
        <w:pStyle w:val="TOCHeading"/>
        <w:rPr>
          <w:lang w:val="fr-CA"/>
        </w:rPr>
      </w:pPr>
      <w:r w:rsidRPr="00C571EA">
        <w:rPr>
          <w:lang w:val="fr-CA"/>
        </w:rPr>
        <w:t>Table des matières</w:t>
      </w:r>
    </w:p>
    <w:p w14:paraId="7D547072" w14:textId="77777777" w:rsidR="006112CA" w:rsidRDefault="003B2C56">
      <w:pPr>
        <w:pStyle w:val="TOC1"/>
        <w:tabs>
          <w:tab w:val="right" w:leader="dot" w:pos="9962"/>
        </w:tabs>
        <w:rPr>
          <w:noProof/>
          <w:lang w:val="en-CA" w:eastAsia="en-CA"/>
        </w:rPr>
      </w:pPr>
      <w:r w:rsidRPr="00C571EA">
        <w:rPr>
          <w:b/>
          <w:bCs/>
          <w:noProof/>
          <w:lang w:val="fr-CA"/>
        </w:rPr>
        <w:fldChar w:fldCharType="begin"/>
      </w:r>
      <w:r w:rsidRPr="00C571EA">
        <w:rPr>
          <w:b/>
          <w:bCs/>
          <w:noProof/>
          <w:lang w:val="fr-CA"/>
        </w:rPr>
        <w:instrText xml:space="preserve"> TOC \o "1-3" \h \z \u </w:instrText>
      </w:r>
      <w:r w:rsidRPr="00C571EA">
        <w:rPr>
          <w:b/>
          <w:bCs/>
          <w:noProof/>
          <w:lang w:val="fr-CA"/>
        </w:rPr>
        <w:fldChar w:fldCharType="separate"/>
      </w:r>
      <w:hyperlink w:anchor="_Toc2563491" w:history="1">
        <w:r w:rsidR="006112CA" w:rsidRPr="00077F04">
          <w:rPr>
            <w:rStyle w:val="Hyperlink"/>
            <w:rFonts w:ascii="Times New Roman" w:hAnsi="Times New Roman"/>
            <w:b/>
            <w:noProof/>
            <w:lang w:val="fr-CA"/>
          </w:rPr>
          <w:t>Sommaire exécutif</w:t>
        </w:r>
        <w:r w:rsidR="006112CA">
          <w:rPr>
            <w:noProof/>
            <w:webHidden/>
          </w:rPr>
          <w:tab/>
        </w:r>
        <w:r w:rsidR="006112CA">
          <w:rPr>
            <w:noProof/>
            <w:webHidden/>
          </w:rPr>
          <w:fldChar w:fldCharType="begin"/>
        </w:r>
        <w:r w:rsidR="006112CA">
          <w:rPr>
            <w:noProof/>
            <w:webHidden/>
          </w:rPr>
          <w:instrText xml:space="preserve"> PAGEREF _Toc2563491 \h </w:instrText>
        </w:r>
        <w:r w:rsidR="006112CA">
          <w:rPr>
            <w:noProof/>
            <w:webHidden/>
          </w:rPr>
        </w:r>
        <w:r w:rsidR="006112CA">
          <w:rPr>
            <w:noProof/>
            <w:webHidden/>
          </w:rPr>
          <w:fldChar w:fldCharType="separate"/>
        </w:r>
        <w:r w:rsidR="006112CA">
          <w:rPr>
            <w:noProof/>
            <w:webHidden/>
          </w:rPr>
          <w:t>4</w:t>
        </w:r>
        <w:r w:rsidR="006112CA">
          <w:rPr>
            <w:noProof/>
            <w:webHidden/>
          </w:rPr>
          <w:fldChar w:fldCharType="end"/>
        </w:r>
      </w:hyperlink>
    </w:p>
    <w:p w14:paraId="2B6AD37B" w14:textId="77777777" w:rsidR="006112CA" w:rsidRDefault="006112CA">
      <w:pPr>
        <w:pStyle w:val="TOC2"/>
        <w:tabs>
          <w:tab w:val="right" w:leader="dot" w:pos="9962"/>
        </w:tabs>
        <w:rPr>
          <w:noProof/>
          <w:lang w:val="en-CA" w:eastAsia="en-CA"/>
        </w:rPr>
      </w:pPr>
      <w:hyperlink w:anchor="_Toc2563492" w:history="1">
        <w:r w:rsidRPr="00077F04">
          <w:rPr>
            <w:rStyle w:val="Hyperlink"/>
            <w:b/>
            <w:noProof/>
            <w:lang w:val="fr-CA"/>
          </w:rPr>
          <w:t>Résumé des justifications pour une stratégie nouvelle</w:t>
        </w:r>
        <w:r>
          <w:rPr>
            <w:noProof/>
            <w:webHidden/>
          </w:rPr>
          <w:tab/>
        </w:r>
        <w:r>
          <w:rPr>
            <w:noProof/>
            <w:webHidden/>
          </w:rPr>
          <w:fldChar w:fldCharType="begin"/>
        </w:r>
        <w:r>
          <w:rPr>
            <w:noProof/>
            <w:webHidden/>
          </w:rPr>
          <w:instrText xml:space="preserve"> PAGEREF _Toc2563492 \h </w:instrText>
        </w:r>
        <w:r>
          <w:rPr>
            <w:noProof/>
            <w:webHidden/>
          </w:rPr>
        </w:r>
        <w:r>
          <w:rPr>
            <w:noProof/>
            <w:webHidden/>
          </w:rPr>
          <w:fldChar w:fldCharType="separate"/>
        </w:r>
        <w:r>
          <w:rPr>
            <w:noProof/>
            <w:webHidden/>
          </w:rPr>
          <w:t>4</w:t>
        </w:r>
        <w:r>
          <w:rPr>
            <w:noProof/>
            <w:webHidden/>
          </w:rPr>
          <w:fldChar w:fldCharType="end"/>
        </w:r>
      </w:hyperlink>
    </w:p>
    <w:p w14:paraId="3C3FD825" w14:textId="77777777" w:rsidR="006112CA" w:rsidRDefault="006112CA">
      <w:pPr>
        <w:pStyle w:val="TOC2"/>
        <w:tabs>
          <w:tab w:val="right" w:leader="dot" w:pos="9962"/>
        </w:tabs>
        <w:rPr>
          <w:noProof/>
          <w:lang w:val="en-CA" w:eastAsia="en-CA"/>
        </w:rPr>
      </w:pPr>
      <w:hyperlink w:anchor="_Toc2563493" w:history="1">
        <w:r w:rsidRPr="00077F04">
          <w:rPr>
            <w:rStyle w:val="Hyperlink"/>
            <w:b/>
            <w:noProof/>
            <w:lang w:val="fr-CA"/>
          </w:rPr>
          <w:t>Résumé de la manière comment cette stratégie a été élaborée</w:t>
        </w:r>
        <w:r>
          <w:rPr>
            <w:noProof/>
            <w:webHidden/>
          </w:rPr>
          <w:tab/>
        </w:r>
        <w:r>
          <w:rPr>
            <w:noProof/>
            <w:webHidden/>
          </w:rPr>
          <w:fldChar w:fldCharType="begin"/>
        </w:r>
        <w:r>
          <w:rPr>
            <w:noProof/>
            <w:webHidden/>
          </w:rPr>
          <w:instrText xml:space="preserve"> PAGEREF _Toc2563493 \h </w:instrText>
        </w:r>
        <w:r>
          <w:rPr>
            <w:noProof/>
            <w:webHidden/>
          </w:rPr>
        </w:r>
        <w:r>
          <w:rPr>
            <w:noProof/>
            <w:webHidden/>
          </w:rPr>
          <w:fldChar w:fldCharType="separate"/>
        </w:r>
        <w:r>
          <w:rPr>
            <w:noProof/>
            <w:webHidden/>
          </w:rPr>
          <w:t>4</w:t>
        </w:r>
        <w:r>
          <w:rPr>
            <w:noProof/>
            <w:webHidden/>
          </w:rPr>
          <w:fldChar w:fldCharType="end"/>
        </w:r>
      </w:hyperlink>
    </w:p>
    <w:p w14:paraId="7853E1B3" w14:textId="77777777" w:rsidR="006112CA" w:rsidRDefault="006112CA">
      <w:pPr>
        <w:pStyle w:val="TOC2"/>
        <w:tabs>
          <w:tab w:val="right" w:leader="dot" w:pos="9962"/>
        </w:tabs>
        <w:rPr>
          <w:noProof/>
          <w:lang w:val="en-CA" w:eastAsia="en-CA"/>
        </w:rPr>
      </w:pPr>
      <w:hyperlink w:anchor="_Toc2563494" w:history="1">
        <w:r w:rsidRPr="00077F04">
          <w:rPr>
            <w:rStyle w:val="Hyperlink"/>
            <w:b/>
            <w:noProof/>
            <w:lang w:val="fr-CA"/>
          </w:rPr>
          <w:t>Résumé de ce que nous avons accompli au Canada</w:t>
        </w:r>
        <w:r>
          <w:rPr>
            <w:noProof/>
            <w:webHidden/>
          </w:rPr>
          <w:tab/>
        </w:r>
        <w:r>
          <w:rPr>
            <w:noProof/>
            <w:webHidden/>
          </w:rPr>
          <w:fldChar w:fldCharType="begin"/>
        </w:r>
        <w:r>
          <w:rPr>
            <w:noProof/>
            <w:webHidden/>
          </w:rPr>
          <w:instrText xml:space="preserve"> PAGEREF _Toc2563494 \h </w:instrText>
        </w:r>
        <w:r>
          <w:rPr>
            <w:noProof/>
            <w:webHidden/>
          </w:rPr>
        </w:r>
        <w:r>
          <w:rPr>
            <w:noProof/>
            <w:webHidden/>
          </w:rPr>
          <w:fldChar w:fldCharType="separate"/>
        </w:r>
        <w:r>
          <w:rPr>
            <w:noProof/>
            <w:webHidden/>
          </w:rPr>
          <w:t>4</w:t>
        </w:r>
        <w:r>
          <w:rPr>
            <w:noProof/>
            <w:webHidden/>
          </w:rPr>
          <w:fldChar w:fldCharType="end"/>
        </w:r>
      </w:hyperlink>
    </w:p>
    <w:p w14:paraId="45067D33" w14:textId="77777777" w:rsidR="006112CA" w:rsidRDefault="006112CA">
      <w:pPr>
        <w:pStyle w:val="TOC2"/>
        <w:tabs>
          <w:tab w:val="right" w:leader="dot" w:pos="9962"/>
        </w:tabs>
        <w:rPr>
          <w:noProof/>
          <w:lang w:val="en-CA" w:eastAsia="en-CA"/>
        </w:rPr>
      </w:pPr>
      <w:hyperlink w:anchor="_Toc2563495" w:history="1">
        <w:r w:rsidRPr="00077F04">
          <w:rPr>
            <w:rStyle w:val="Hyperlink"/>
            <w:b/>
            <w:noProof/>
            <w:lang w:val="fr-CA"/>
          </w:rPr>
          <w:t>Résumé des principaux défis et obstacles</w:t>
        </w:r>
        <w:r>
          <w:rPr>
            <w:noProof/>
            <w:webHidden/>
          </w:rPr>
          <w:tab/>
        </w:r>
        <w:r>
          <w:rPr>
            <w:noProof/>
            <w:webHidden/>
          </w:rPr>
          <w:fldChar w:fldCharType="begin"/>
        </w:r>
        <w:r>
          <w:rPr>
            <w:noProof/>
            <w:webHidden/>
          </w:rPr>
          <w:instrText xml:space="preserve"> PAGEREF _Toc2563495 \h </w:instrText>
        </w:r>
        <w:r>
          <w:rPr>
            <w:noProof/>
            <w:webHidden/>
          </w:rPr>
        </w:r>
        <w:r>
          <w:rPr>
            <w:noProof/>
            <w:webHidden/>
          </w:rPr>
          <w:fldChar w:fldCharType="separate"/>
        </w:r>
        <w:r>
          <w:rPr>
            <w:noProof/>
            <w:webHidden/>
          </w:rPr>
          <w:t>4</w:t>
        </w:r>
        <w:r>
          <w:rPr>
            <w:noProof/>
            <w:webHidden/>
          </w:rPr>
          <w:fldChar w:fldCharType="end"/>
        </w:r>
      </w:hyperlink>
    </w:p>
    <w:p w14:paraId="24FDDA08" w14:textId="77777777" w:rsidR="006112CA" w:rsidRDefault="006112CA">
      <w:pPr>
        <w:pStyle w:val="TOC2"/>
        <w:tabs>
          <w:tab w:val="right" w:leader="dot" w:pos="9962"/>
        </w:tabs>
        <w:rPr>
          <w:noProof/>
          <w:lang w:val="en-CA" w:eastAsia="en-CA"/>
        </w:rPr>
      </w:pPr>
      <w:hyperlink w:anchor="_Toc2563496" w:history="1">
        <w:r w:rsidRPr="00077F04">
          <w:rPr>
            <w:rStyle w:val="Hyperlink"/>
            <w:b/>
            <w:noProof/>
            <w:lang w:val="fr-CA"/>
          </w:rPr>
          <w:t>Résumé de la stratégie</w:t>
        </w:r>
        <w:r>
          <w:rPr>
            <w:noProof/>
            <w:webHidden/>
          </w:rPr>
          <w:tab/>
        </w:r>
        <w:r>
          <w:rPr>
            <w:noProof/>
            <w:webHidden/>
          </w:rPr>
          <w:fldChar w:fldCharType="begin"/>
        </w:r>
        <w:r>
          <w:rPr>
            <w:noProof/>
            <w:webHidden/>
          </w:rPr>
          <w:instrText xml:space="preserve"> PAGEREF _Toc2563496 \h </w:instrText>
        </w:r>
        <w:r>
          <w:rPr>
            <w:noProof/>
            <w:webHidden/>
          </w:rPr>
        </w:r>
        <w:r>
          <w:rPr>
            <w:noProof/>
            <w:webHidden/>
          </w:rPr>
          <w:fldChar w:fldCharType="separate"/>
        </w:r>
        <w:r>
          <w:rPr>
            <w:noProof/>
            <w:webHidden/>
          </w:rPr>
          <w:t>5</w:t>
        </w:r>
        <w:r>
          <w:rPr>
            <w:noProof/>
            <w:webHidden/>
          </w:rPr>
          <w:fldChar w:fldCharType="end"/>
        </w:r>
      </w:hyperlink>
    </w:p>
    <w:p w14:paraId="39A229D7" w14:textId="77777777" w:rsidR="006112CA" w:rsidRDefault="006112CA">
      <w:pPr>
        <w:pStyle w:val="TOC2"/>
        <w:tabs>
          <w:tab w:val="right" w:leader="dot" w:pos="9962"/>
        </w:tabs>
        <w:rPr>
          <w:noProof/>
          <w:lang w:val="en-CA" w:eastAsia="en-CA"/>
        </w:rPr>
      </w:pPr>
      <w:hyperlink w:anchor="_Toc2563497" w:history="1">
        <w:r w:rsidRPr="00077F04">
          <w:rPr>
            <w:rStyle w:val="Hyperlink"/>
            <w:b/>
            <w:noProof/>
            <w:lang w:val="fr-CA"/>
          </w:rPr>
          <w:t>Résumé des initiatives clés proposées</w:t>
        </w:r>
        <w:r>
          <w:rPr>
            <w:noProof/>
            <w:webHidden/>
          </w:rPr>
          <w:tab/>
        </w:r>
        <w:r>
          <w:rPr>
            <w:noProof/>
            <w:webHidden/>
          </w:rPr>
          <w:fldChar w:fldCharType="begin"/>
        </w:r>
        <w:r>
          <w:rPr>
            <w:noProof/>
            <w:webHidden/>
          </w:rPr>
          <w:instrText xml:space="preserve"> PAGEREF _Toc2563497 \h </w:instrText>
        </w:r>
        <w:r>
          <w:rPr>
            <w:noProof/>
            <w:webHidden/>
          </w:rPr>
        </w:r>
        <w:r>
          <w:rPr>
            <w:noProof/>
            <w:webHidden/>
          </w:rPr>
          <w:fldChar w:fldCharType="separate"/>
        </w:r>
        <w:r>
          <w:rPr>
            <w:noProof/>
            <w:webHidden/>
          </w:rPr>
          <w:t>5</w:t>
        </w:r>
        <w:r>
          <w:rPr>
            <w:noProof/>
            <w:webHidden/>
          </w:rPr>
          <w:fldChar w:fldCharType="end"/>
        </w:r>
      </w:hyperlink>
    </w:p>
    <w:p w14:paraId="1D2BFB25" w14:textId="77777777" w:rsidR="006112CA" w:rsidRDefault="006112CA">
      <w:pPr>
        <w:pStyle w:val="TOC2"/>
        <w:tabs>
          <w:tab w:val="right" w:leader="dot" w:pos="9962"/>
        </w:tabs>
        <w:rPr>
          <w:noProof/>
          <w:lang w:val="en-CA" w:eastAsia="en-CA"/>
        </w:rPr>
      </w:pPr>
      <w:hyperlink w:anchor="_Toc2563498" w:history="1">
        <w:r w:rsidRPr="00077F04">
          <w:rPr>
            <w:rStyle w:val="Hyperlink"/>
            <w:b/>
            <w:noProof/>
            <w:lang w:val="fr-CA"/>
          </w:rPr>
          <w:t>Résumé des idées pour le processus de mise en œuvre</w:t>
        </w:r>
        <w:r>
          <w:rPr>
            <w:noProof/>
            <w:webHidden/>
          </w:rPr>
          <w:tab/>
        </w:r>
        <w:r>
          <w:rPr>
            <w:noProof/>
            <w:webHidden/>
          </w:rPr>
          <w:fldChar w:fldCharType="begin"/>
        </w:r>
        <w:r>
          <w:rPr>
            <w:noProof/>
            <w:webHidden/>
          </w:rPr>
          <w:instrText xml:space="preserve"> PAGEREF _Toc2563498 \h </w:instrText>
        </w:r>
        <w:r>
          <w:rPr>
            <w:noProof/>
            <w:webHidden/>
          </w:rPr>
        </w:r>
        <w:r>
          <w:rPr>
            <w:noProof/>
            <w:webHidden/>
          </w:rPr>
          <w:fldChar w:fldCharType="separate"/>
        </w:r>
        <w:r>
          <w:rPr>
            <w:noProof/>
            <w:webHidden/>
          </w:rPr>
          <w:t>5</w:t>
        </w:r>
        <w:r>
          <w:rPr>
            <w:noProof/>
            <w:webHidden/>
          </w:rPr>
          <w:fldChar w:fldCharType="end"/>
        </w:r>
      </w:hyperlink>
    </w:p>
    <w:p w14:paraId="3B4E6C58" w14:textId="77777777" w:rsidR="006112CA" w:rsidRDefault="006112CA">
      <w:pPr>
        <w:pStyle w:val="TOC1"/>
        <w:tabs>
          <w:tab w:val="right" w:leader="dot" w:pos="9962"/>
        </w:tabs>
        <w:rPr>
          <w:noProof/>
          <w:lang w:val="en-CA" w:eastAsia="en-CA"/>
        </w:rPr>
      </w:pPr>
      <w:hyperlink w:anchor="_Toc2563499" w:history="1">
        <w:r w:rsidRPr="00077F04">
          <w:rPr>
            <w:rStyle w:val="Hyperlink"/>
            <w:rFonts w:ascii="Times New Roman" w:hAnsi="Times New Roman"/>
            <w:b/>
            <w:noProof/>
            <w:lang w:val="fr-CA"/>
          </w:rPr>
          <w:t>Justifications pour une nouvelle stratégie</w:t>
        </w:r>
        <w:r>
          <w:rPr>
            <w:noProof/>
            <w:webHidden/>
          </w:rPr>
          <w:tab/>
        </w:r>
        <w:r>
          <w:rPr>
            <w:noProof/>
            <w:webHidden/>
          </w:rPr>
          <w:fldChar w:fldCharType="begin"/>
        </w:r>
        <w:r>
          <w:rPr>
            <w:noProof/>
            <w:webHidden/>
          </w:rPr>
          <w:instrText xml:space="preserve"> PAGEREF _Toc2563499 \h </w:instrText>
        </w:r>
        <w:r>
          <w:rPr>
            <w:noProof/>
            <w:webHidden/>
          </w:rPr>
        </w:r>
        <w:r>
          <w:rPr>
            <w:noProof/>
            <w:webHidden/>
          </w:rPr>
          <w:fldChar w:fldCharType="separate"/>
        </w:r>
        <w:r>
          <w:rPr>
            <w:noProof/>
            <w:webHidden/>
          </w:rPr>
          <w:t>7</w:t>
        </w:r>
        <w:r>
          <w:rPr>
            <w:noProof/>
            <w:webHidden/>
          </w:rPr>
          <w:fldChar w:fldCharType="end"/>
        </w:r>
      </w:hyperlink>
    </w:p>
    <w:p w14:paraId="4A9F44C2" w14:textId="77777777" w:rsidR="006112CA" w:rsidRDefault="006112CA">
      <w:pPr>
        <w:pStyle w:val="TOC1"/>
        <w:tabs>
          <w:tab w:val="right" w:leader="dot" w:pos="9962"/>
        </w:tabs>
        <w:rPr>
          <w:noProof/>
          <w:lang w:val="en-CA" w:eastAsia="en-CA"/>
        </w:rPr>
      </w:pPr>
      <w:hyperlink w:anchor="_Toc2563500" w:history="1">
        <w:r w:rsidRPr="00077F04">
          <w:rPr>
            <w:rStyle w:val="Hyperlink"/>
            <w:rFonts w:ascii="Times New Roman" w:hAnsi="Times New Roman"/>
            <w:b/>
            <w:noProof/>
            <w:lang w:val="fr-CA"/>
          </w:rPr>
          <w:t>Comment cette stratégie a été élaborée</w:t>
        </w:r>
        <w:r>
          <w:rPr>
            <w:noProof/>
            <w:webHidden/>
          </w:rPr>
          <w:tab/>
        </w:r>
        <w:r>
          <w:rPr>
            <w:noProof/>
            <w:webHidden/>
          </w:rPr>
          <w:fldChar w:fldCharType="begin"/>
        </w:r>
        <w:r>
          <w:rPr>
            <w:noProof/>
            <w:webHidden/>
          </w:rPr>
          <w:instrText xml:space="preserve"> PAGEREF _Toc2563500 \h </w:instrText>
        </w:r>
        <w:r>
          <w:rPr>
            <w:noProof/>
            <w:webHidden/>
          </w:rPr>
        </w:r>
        <w:r>
          <w:rPr>
            <w:noProof/>
            <w:webHidden/>
          </w:rPr>
          <w:fldChar w:fldCharType="separate"/>
        </w:r>
        <w:r>
          <w:rPr>
            <w:noProof/>
            <w:webHidden/>
          </w:rPr>
          <w:t>8</w:t>
        </w:r>
        <w:r>
          <w:rPr>
            <w:noProof/>
            <w:webHidden/>
          </w:rPr>
          <w:fldChar w:fldCharType="end"/>
        </w:r>
      </w:hyperlink>
    </w:p>
    <w:p w14:paraId="5B1DA9AE" w14:textId="77777777" w:rsidR="006112CA" w:rsidRDefault="006112CA">
      <w:pPr>
        <w:pStyle w:val="TOC2"/>
        <w:tabs>
          <w:tab w:val="right" w:leader="dot" w:pos="9962"/>
        </w:tabs>
        <w:rPr>
          <w:noProof/>
          <w:lang w:val="en-CA" w:eastAsia="en-CA"/>
        </w:rPr>
      </w:pPr>
      <w:hyperlink w:anchor="_Toc2563501" w:history="1">
        <w:r w:rsidRPr="00077F04">
          <w:rPr>
            <w:rStyle w:val="Hyperlink"/>
            <w:b/>
            <w:noProof/>
            <w:lang w:val="fr-CA"/>
          </w:rPr>
          <w:t>Initiatives adoptées pour élaborer des stratégies Globales sur l</w:t>
        </w:r>
        <w:r>
          <w:rPr>
            <w:rStyle w:val="Hyperlink"/>
            <w:b/>
            <w:noProof/>
            <w:lang w:val="fr-CA"/>
          </w:rPr>
          <w:t>’</w:t>
        </w:r>
        <w:r w:rsidRPr="00077F04">
          <w:rPr>
            <w:rStyle w:val="Hyperlink"/>
            <w:b/>
            <w:noProof/>
            <w:lang w:val="fr-CA"/>
          </w:rPr>
          <w:t>invalidité et le travail</w:t>
        </w:r>
        <w:r>
          <w:rPr>
            <w:noProof/>
            <w:webHidden/>
          </w:rPr>
          <w:tab/>
        </w:r>
        <w:r>
          <w:rPr>
            <w:noProof/>
            <w:webHidden/>
          </w:rPr>
          <w:fldChar w:fldCharType="begin"/>
        </w:r>
        <w:r>
          <w:rPr>
            <w:noProof/>
            <w:webHidden/>
          </w:rPr>
          <w:instrText xml:space="preserve"> PAGEREF _Toc2563501 \h </w:instrText>
        </w:r>
        <w:r>
          <w:rPr>
            <w:noProof/>
            <w:webHidden/>
          </w:rPr>
        </w:r>
        <w:r>
          <w:rPr>
            <w:noProof/>
            <w:webHidden/>
          </w:rPr>
          <w:fldChar w:fldCharType="separate"/>
        </w:r>
        <w:r>
          <w:rPr>
            <w:noProof/>
            <w:webHidden/>
          </w:rPr>
          <w:t>8</w:t>
        </w:r>
        <w:r>
          <w:rPr>
            <w:noProof/>
            <w:webHidden/>
          </w:rPr>
          <w:fldChar w:fldCharType="end"/>
        </w:r>
      </w:hyperlink>
    </w:p>
    <w:p w14:paraId="1C0364EF" w14:textId="77777777" w:rsidR="006112CA" w:rsidRDefault="006112CA">
      <w:pPr>
        <w:pStyle w:val="TOC2"/>
        <w:tabs>
          <w:tab w:val="right" w:leader="dot" w:pos="9962"/>
        </w:tabs>
        <w:rPr>
          <w:noProof/>
          <w:lang w:val="en-CA" w:eastAsia="en-CA"/>
        </w:rPr>
      </w:pPr>
      <w:hyperlink w:anchor="_Toc2563502" w:history="1">
        <w:r w:rsidRPr="00077F04">
          <w:rPr>
            <w:rStyle w:val="Hyperlink"/>
            <w:b/>
            <w:noProof/>
            <w:lang w:val="fr-CA"/>
          </w:rPr>
          <w:t>Processus qui a mené à l</w:t>
        </w:r>
        <w:r>
          <w:rPr>
            <w:rStyle w:val="Hyperlink"/>
            <w:b/>
            <w:noProof/>
            <w:lang w:val="fr-CA"/>
          </w:rPr>
          <w:t>’</w:t>
        </w:r>
        <w:r w:rsidRPr="00077F04">
          <w:rPr>
            <w:rStyle w:val="Hyperlink"/>
            <w:b/>
            <w:noProof/>
            <w:lang w:val="fr-CA"/>
          </w:rPr>
          <w:t>élaboration de ce projet de stratégie</w:t>
        </w:r>
        <w:r>
          <w:rPr>
            <w:noProof/>
            <w:webHidden/>
          </w:rPr>
          <w:tab/>
        </w:r>
        <w:r>
          <w:rPr>
            <w:noProof/>
            <w:webHidden/>
          </w:rPr>
          <w:fldChar w:fldCharType="begin"/>
        </w:r>
        <w:r>
          <w:rPr>
            <w:noProof/>
            <w:webHidden/>
          </w:rPr>
          <w:instrText xml:space="preserve"> PAGEREF _Toc2563502 \h </w:instrText>
        </w:r>
        <w:r>
          <w:rPr>
            <w:noProof/>
            <w:webHidden/>
          </w:rPr>
        </w:r>
        <w:r>
          <w:rPr>
            <w:noProof/>
            <w:webHidden/>
          </w:rPr>
          <w:fldChar w:fldCharType="separate"/>
        </w:r>
        <w:r>
          <w:rPr>
            <w:noProof/>
            <w:webHidden/>
          </w:rPr>
          <w:t>8</w:t>
        </w:r>
        <w:r>
          <w:rPr>
            <w:noProof/>
            <w:webHidden/>
          </w:rPr>
          <w:fldChar w:fldCharType="end"/>
        </w:r>
      </w:hyperlink>
    </w:p>
    <w:p w14:paraId="4943EDCE" w14:textId="77777777" w:rsidR="006112CA" w:rsidRDefault="006112CA">
      <w:pPr>
        <w:pStyle w:val="TOC1"/>
        <w:tabs>
          <w:tab w:val="right" w:leader="dot" w:pos="9962"/>
        </w:tabs>
        <w:rPr>
          <w:noProof/>
          <w:lang w:val="en-CA" w:eastAsia="en-CA"/>
        </w:rPr>
      </w:pPr>
      <w:hyperlink w:anchor="_Toc2563503" w:history="1">
        <w:r w:rsidRPr="00077F04">
          <w:rPr>
            <w:rStyle w:val="Hyperlink"/>
            <w:rFonts w:ascii="Times New Roman" w:hAnsi="Times New Roman"/>
            <w:b/>
            <w:noProof/>
            <w:lang w:val="fr-CA"/>
          </w:rPr>
          <w:t>Ce que nous avons accompli au Canada</w:t>
        </w:r>
        <w:r>
          <w:rPr>
            <w:noProof/>
            <w:webHidden/>
          </w:rPr>
          <w:tab/>
        </w:r>
        <w:r>
          <w:rPr>
            <w:noProof/>
            <w:webHidden/>
          </w:rPr>
          <w:fldChar w:fldCharType="begin"/>
        </w:r>
        <w:r>
          <w:rPr>
            <w:noProof/>
            <w:webHidden/>
          </w:rPr>
          <w:instrText xml:space="preserve"> PAGEREF _Toc2563503 \h </w:instrText>
        </w:r>
        <w:r>
          <w:rPr>
            <w:noProof/>
            <w:webHidden/>
          </w:rPr>
        </w:r>
        <w:r>
          <w:rPr>
            <w:noProof/>
            <w:webHidden/>
          </w:rPr>
          <w:fldChar w:fldCharType="separate"/>
        </w:r>
        <w:r>
          <w:rPr>
            <w:noProof/>
            <w:webHidden/>
          </w:rPr>
          <w:t>10</w:t>
        </w:r>
        <w:r>
          <w:rPr>
            <w:noProof/>
            <w:webHidden/>
          </w:rPr>
          <w:fldChar w:fldCharType="end"/>
        </w:r>
      </w:hyperlink>
    </w:p>
    <w:p w14:paraId="4E06CE87" w14:textId="77777777" w:rsidR="006112CA" w:rsidRDefault="006112CA">
      <w:pPr>
        <w:pStyle w:val="TOC2"/>
        <w:tabs>
          <w:tab w:val="right" w:leader="dot" w:pos="9962"/>
        </w:tabs>
        <w:rPr>
          <w:noProof/>
          <w:lang w:val="en-CA" w:eastAsia="en-CA"/>
        </w:rPr>
      </w:pPr>
      <w:hyperlink w:anchor="_Toc2563504" w:history="1">
        <w:r w:rsidRPr="00077F04">
          <w:rPr>
            <w:rStyle w:val="Hyperlink"/>
            <w:b/>
            <w:noProof/>
            <w:lang w:val="fr-CA"/>
          </w:rPr>
          <w:t>Contexte historique</w:t>
        </w:r>
        <w:r>
          <w:rPr>
            <w:noProof/>
            <w:webHidden/>
          </w:rPr>
          <w:tab/>
        </w:r>
        <w:r>
          <w:rPr>
            <w:noProof/>
            <w:webHidden/>
          </w:rPr>
          <w:fldChar w:fldCharType="begin"/>
        </w:r>
        <w:r>
          <w:rPr>
            <w:noProof/>
            <w:webHidden/>
          </w:rPr>
          <w:instrText xml:space="preserve"> PAGEREF _Toc2563504 \h </w:instrText>
        </w:r>
        <w:r>
          <w:rPr>
            <w:noProof/>
            <w:webHidden/>
          </w:rPr>
        </w:r>
        <w:r>
          <w:rPr>
            <w:noProof/>
            <w:webHidden/>
          </w:rPr>
          <w:fldChar w:fldCharType="separate"/>
        </w:r>
        <w:r>
          <w:rPr>
            <w:noProof/>
            <w:webHidden/>
          </w:rPr>
          <w:t>10</w:t>
        </w:r>
        <w:r>
          <w:rPr>
            <w:noProof/>
            <w:webHidden/>
          </w:rPr>
          <w:fldChar w:fldCharType="end"/>
        </w:r>
      </w:hyperlink>
    </w:p>
    <w:p w14:paraId="762DF0F3" w14:textId="77777777" w:rsidR="006112CA" w:rsidRDefault="006112CA">
      <w:pPr>
        <w:pStyle w:val="TOC2"/>
        <w:tabs>
          <w:tab w:val="right" w:leader="dot" w:pos="9962"/>
        </w:tabs>
        <w:rPr>
          <w:noProof/>
          <w:lang w:val="en-CA" w:eastAsia="en-CA"/>
        </w:rPr>
      </w:pPr>
      <w:hyperlink w:anchor="_Toc2563505" w:history="1">
        <w:r w:rsidRPr="00077F04">
          <w:rPr>
            <w:rStyle w:val="Hyperlink"/>
            <w:b/>
            <w:noProof/>
            <w:lang w:val="fr-CA"/>
          </w:rPr>
          <w:t>Mosaïque de programmes canadiens en matière de d</w:t>
        </w:r>
        <w:r>
          <w:rPr>
            <w:rStyle w:val="Hyperlink"/>
            <w:b/>
            <w:noProof/>
            <w:lang w:val="fr-CA"/>
          </w:rPr>
          <w:t>’</w:t>
        </w:r>
        <w:r w:rsidRPr="00077F04">
          <w:rPr>
            <w:rStyle w:val="Hyperlink"/>
            <w:b/>
            <w:noProof/>
            <w:lang w:val="fr-CA"/>
          </w:rPr>
          <w:t>invalidité professionnelle</w:t>
        </w:r>
        <w:r>
          <w:rPr>
            <w:noProof/>
            <w:webHidden/>
          </w:rPr>
          <w:tab/>
        </w:r>
        <w:r>
          <w:rPr>
            <w:noProof/>
            <w:webHidden/>
          </w:rPr>
          <w:fldChar w:fldCharType="begin"/>
        </w:r>
        <w:r>
          <w:rPr>
            <w:noProof/>
            <w:webHidden/>
          </w:rPr>
          <w:instrText xml:space="preserve"> PAGEREF _Toc2563505 \h </w:instrText>
        </w:r>
        <w:r>
          <w:rPr>
            <w:noProof/>
            <w:webHidden/>
          </w:rPr>
        </w:r>
        <w:r>
          <w:rPr>
            <w:noProof/>
            <w:webHidden/>
          </w:rPr>
          <w:fldChar w:fldCharType="separate"/>
        </w:r>
        <w:r>
          <w:rPr>
            <w:noProof/>
            <w:webHidden/>
          </w:rPr>
          <w:t>10</w:t>
        </w:r>
        <w:r>
          <w:rPr>
            <w:noProof/>
            <w:webHidden/>
          </w:rPr>
          <w:fldChar w:fldCharType="end"/>
        </w:r>
      </w:hyperlink>
    </w:p>
    <w:p w14:paraId="5B81874C" w14:textId="77777777" w:rsidR="006112CA" w:rsidRDefault="006112CA">
      <w:pPr>
        <w:pStyle w:val="TOC2"/>
        <w:tabs>
          <w:tab w:val="right" w:leader="dot" w:pos="9962"/>
        </w:tabs>
        <w:rPr>
          <w:noProof/>
          <w:lang w:val="en-CA" w:eastAsia="en-CA"/>
        </w:rPr>
      </w:pPr>
      <w:hyperlink w:anchor="_Toc2563506" w:history="1">
        <w:r w:rsidRPr="00077F04">
          <w:rPr>
            <w:rStyle w:val="Hyperlink"/>
            <w:b/>
            <w:noProof/>
            <w:lang w:val="fr-CA"/>
          </w:rPr>
          <w:t>Les initiatives fédérales</w:t>
        </w:r>
        <w:r>
          <w:rPr>
            <w:noProof/>
            <w:webHidden/>
          </w:rPr>
          <w:tab/>
        </w:r>
        <w:r>
          <w:rPr>
            <w:noProof/>
            <w:webHidden/>
          </w:rPr>
          <w:fldChar w:fldCharType="begin"/>
        </w:r>
        <w:r>
          <w:rPr>
            <w:noProof/>
            <w:webHidden/>
          </w:rPr>
          <w:instrText xml:space="preserve"> PAGEREF _Toc2563506 \h </w:instrText>
        </w:r>
        <w:r>
          <w:rPr>
            <w:noProof/>
            <w:webHidden/>
          </w:rPr>
        </w:r>
        <w:r>
          <w:rPr>
            <w:noProof/>
            <w:webHidden/>
          </w:rPr>
          <w:fldChar w:fldCharType="separate"/>
        </w:r>
        <w:r>
          <w:rPr>
            <w:noProof/>
            <w:webHidden/>
          </w:rPr>
          <w:t>11</w:t>
        </w:r>
        <w:r>
          <w:rPr>
            <w:noProof/>
            <w:webHidden/>
          </w:rPr>
          <w:fldChar w:fldCharType="end"/>
        </w:r>
      </w:hyperlink>
    </w:p>
    <w:p w14:paraId="1330538A" w14:textId="77777777" w:rsidR="006112CA" w:rsidRDefault="006112CA">
      <w:pPr>
        <w:pStyle w:val="TOC2"/>
        <w:tabs>
          <w:tab w:val="right" w:leader="dot" w:pos="9962"/>
        </w:tabs>
        <w:rPr>
          <w:noProof/>
          <w:lang w:val="en-CA" w:eastAsia="en-CA"/>
        </w:rPr>
      </w:pPr>
      <w:hyperlink w:anchor="_Toc2563507" w:history="1">
        <w:r w:rsidRPr="00077F04">
          <w:rPr>
            <w:rStyle w:val="Hyperlink"/>
            <w:b/>
            <w:noProof/>
            <w:lang w:val="fr-CA"/>
          </w:rPr>
          <w:t>Les initiatives provinciales et autres développements</w:t>
        </w:r>
        <w:r>
          <w:rPr>
            <w:noProof/>
            <w:webHidden/>
          </w:rPr>
          <w:tab/>
        </w:r>
        <w:r>
          <w:rPr>
            <w:noProof/>
            <w:webHidden/>
          </w:rPr>
          <w:fldChar w:fldCharType="begin"/>
        </w:r>
        <w:r>
          <w:rPr>
            <w:noProof/>
            <w:webHidden/>
          </w:rPr>
          <w:instrText xml:space="preserve"> PAGEREF _Toc2563507 \h </w:instrText>
        </w:r>
        <w:r>
          <w:rPr>
            <w:noProof/>
            <w:webHidden/>
          </w:rPr>
        </w:r>
        <w:r>
          <w:rPr>
            <w:noProof/>
            <w:webHidden/>
          </w:rPr>
          <w:fldChar w:fldCharType="separate"/>
        </w:r>
        <w:r>
          <w:rPr>
            <w:noProof/>
            <w:webHidden/>
          </w:rPr>
          <w:t>12</w:t>
        </w:r>
        <w:r>
          <w:rPr>
            <w:noProof/>
            <w:webHidden/>
          </w:rPr>
          <w:fldChar w:fldCharType="end"/>
        </w:r>
      </w:hyperlink>
    </w:p>
    <w:p w14:paraId="4001A24F" w14:textId="77777777" w:rsidR="006112CA" w:rsidRDefault="006112CA">
      <w:pPr>
        <w:pStyle w:val="TOC2"/>
        <w:tabs>
          <w:tab w:val="right" w:leader="dot" w:pos="9962"/>
        </w:tabs>
        <w:rPr>
          <w:noProof/>
          <w:lang w:val="en-CA" w:eastAsia="en-CA"/>
        </w:rPr>
      </w:pPr>
      <w:hyperlink w:anchor="_Toc2563508" w:history="1">
        <w:r w:rsidRPr="00077F04">
          <w:rPr>
            <w:rStyle w:val="Hyperlink"/>
            <w:b/>
            <w:noProof/>
            <w:lang w:val="fr-CA"/>
          </w:rPr>
          <w:t>Autres tendances et développements prometteurs</w:t>
        </w:r>
        <w:r>
          <w:rPr>
            <w:noProof/>
            <w:webHidden/>
          </w:rPr>
          <w:tab/>
        </w:r>
        <w:r>
          <w:rPr>
            <w:noProof/>
            <w:webHidden/>
          </w:rPr>
          <w:fldChar w:fldCharType="begin"/>
        </w:r>
        <w:r>
          <w:rPr>
            <w:noProof/>
            <w:webHidden/>
          </w:rPr>
          <w:instrText xml:space="preserve"> PAGEREF _Toc2563508 \h </w:instrText>
        </w:r>
        <w:r>
          <w:rPr>
            <w:noProof/>
            <w:webHidden/>
          </w:rPr>
        </w:r>
        <w:r>
          <w:rPr>
            <w:noProof/>
            <w:webHidden/>
          </w:rPr>
          <w:fldChar w:fldCharType="separate"/>
        </w:r>
        <w:r>
          <w:rPr>
            <w:noProof/>
            <w:webHidden/>
          </w:rPr>
          <w:t>12</w:t>
        </w:r>
        <w:r>
          <w:rPr>
            <w:noProof/>
            <w:webHidden/>
          </w:rPr>
          <w:fldChar w:fldCharType="end"/>
        </w:r>
      </w:hyperlink>
    </w:p>
    <w:p w14:paraId="19BC8DFD" w14:textId="77777777" w:rsidR="006112CA" w:rsidRDefault="006112CA">
      <w:pPr>
        <w:pStyle w:val="TOC2"/>
        <w:tabs>
          <w:tab w:val="right" w:leader="dot" w:pos="9962"/>
        </w:tabs>
        <w:rPr>
          <w:noProof/>
          <w:lang w:val="en-CA" w:eastAsia="en-CA"/>
        </w:rPr>
      </w:pPr>
      <w:hyperlink w:anchor="_Toc2563509" w:history="1">
        <w:r w:rsidRPr="00077F04">
          <w:rPr>
            <w:rStyle w:val="Hyperlink"/>
            <w:b/>
            <w:noProof/>
            <w:lang w:val="fr-CA"/>
          </w:rPr>
          <w:t>Concepts et principes à considérer pour aller de l</w:t>
        </w:r>
        <w:r>
          <w:rPr>
            <w:rStyle w:val="Hyperlink"/>
            <w:b/>
            <w:noProof/>
            <w:lang w:val="fr-CA"/>
          </w:rPr>
          <w:t>’</w:t>
        </w:r>
        <w:r w:rsidRPr="00077F04">
          <w:rPr>
            <w:rStyle w:val="Hyperlink"/>
            <w:b/>
            <w:noProof/>
            <w:lang w:val="fr-CA"/>
          </w:rPr>
          <w:t>avant</w:t>
        </w:r>
        <w:r>
          <w:rPr>
            <w:noProof/>
            <w:webHidden/>
          </w:rPr>
          <w:tab/>
        </w:r>
        <w:r>
          <w:rPr>
            <w:noProof/>
            <w:webHidden/>
          </w:rPr>
          <w:fldChar w:fldCharType="begin"/>
        </w:r>
        <w:r>
          <w:rPr>
            <w:noProof/>
            <w:webHidden/>
          </w:rPr>
          <w:instrText xml:space="preserve"> PAGEREF _Toc2563509 \h </w:instrText>
        </w:r>
        <w:r>
          <w:rPr>
            <w:noProof/>
            <w:webHidden/>
          </w:rPr>
        </w:r>
        <w:r>
          <w:rPr>
            <w:noProof/>
            <w:webHidden/>
          </w:rPr>
          <w:fldChar w:fldCharType="separate"/>
        </w:r>
        <w:r>
          <w:rPr>
            <w:noProof/>
            <w:webHidden/>
          </w:rPr>
          <w:t>12</w:t>
        </w:r>
        <w:r>
          <w:rPr>
            <w:noProof/>
            <w:webHidden/>
          </w:rPr>
          <w:fldChar w:fldCharType="end"/>
        </w:r>
      </w:hyperlink>
    </w:p>
    <w:p w14:paraId="719FDBDA" w14:textId="77777777" w:rsidR="006112CA" w:rsidRDefault="006112CA">
      <w:pPr>
        <w:pStyle w:val="TOC1"/>
        <w:tabs>
          <w:tab w:val="right" w:leader="dot" w:pos="9962"/>
        </w:tabs>
        <w:rPr>
          <w:noProof/>
          <w:lang w:val="en-CA" w:eastAsia="en-CA"/>
        </w:rPr>
      </w:pPr>
      <w:hyperlink w:anchor="_Toc2563510" w:history="1">
        <w:r w:rsidRPr="00077F04">
          <w:rPr>
            <w:rStyle w:val="Hyperlink"/>
            <w:rFonts w:ascii="Times New Roman" w:hAnsi="Times New Roman"/>
            <w:b/>
            <w:noProof/>
            <w:lang w:val="fr-CA"/>
          </w:rPr>
          <w:t>Principaux défis et obstacles</w:t>
        </w:r>
        <w:r>
          <w:rPr>
            <w:noProof/>
            <w:webHidden/>
          </w:rPr>
          <w:tab/>
        </w:r>
        <w:r>
          <w:rPr>
            <w:noProof/>
            <w:webHidden/>
          </w:rPr>
          <w:fldChar w:fldCharType="begin"/>
        </w:r>
        <w:r>
          <w:rPr>
            <w:noProof/>
            <w:webHidden/>
          </w:rPr>
          <w:instrText xml:space="preserve"> PAGEREF _Toc2563510 \h </w:instrText>
        </w:r>
        <w:r>
          <w:rPr>
            <w:noProof/>
            <w:webHidden/>
          </w:rPr>
        </w:r>
        <w:r>
          <w:rPr>
            <w:noProof/>
            <w:webHidden/>
          </w:rPr>
          <w:fldChar w:fldCharType="separate"/>
        </w:r>
        <w:r>
          <w:rPr>
            <w:noProof/>
            <w:webHidden/>
          </w:rPr>
          <w:t>13</w:t>
        </w:r>
        <w:r>
          <w:rPr>
            <w:noProof/>
            <w:webHidden/>
          </w:rPr>
          <w:fldChar w:fldCharType="end"/>
        </w:r>
      </w:hyperlink>
    </w:p>
    <w:p w14:paraId="1CC23C33" w14:textId="77777777" w:rsidR="006112CA" w:rsidRDefault="006112CA">
      <w:pPr>
        <w:pStyle w:val="TOC2"/>
        <w:tabs>
          <w:tab w:val="right" w:leader="dot" w:pos="9962"/>
        </w:tabs>
        <w:rPr>
          <w:noProof/>
          <w:lang w:val="en-CA" w:eastAsia="en-CA"/>
        </w:rPr>
      </w:pPr>
      <w:hyperlink w:anchor="_Toc2563511" w:history="1">
        <w:r w:rsidRPr="00077F04">
          <w:rPr>
            <w:rStyle w:val="Hyperlink"/>
            <w:b/>
            <w:noProof/>
            <w:lang w:val="fr-CA"/>
          </w:rPr>
          <w:t>Intersectionnalité</w:t>
        </w:r>
        <w:r>
          <w:rPr>
            <w:noProof/>
            <w:webHidden/>
          </w:rPr>
          <w:tab/>
        </w:r>
        <w:r>
          <w:rPr>
            <w:noProof/>
            <w:webHidden/>
          </w:rPr>
          <w:fldChar w:fldCharType="begin"/>
        </w:r>
        <w:r>
          <w:rPr>
            <w:noProof/>
            <w:webHidden/>
          </w:rPr>
          <w:instrText xml:space="preserve"> PAGEREF _Toc2563511 \h </w:instrText>
        </w:r>
        <w:r>
          <w:rPr>
            <w:noProof/>
            <w:webHidden/>
          </w:rPr>
        </w:r>
        <w:r>
          <w:rPr>
            <w:noProof/>
            <w:webHidden/>
          </w:rPr>
          <w:fldChar w:fldCharType="separate"/>
        </w:r>
        <w:r>
          <w:rPr>
            <w:noProof/>
            <w:webHidden/>
          </w:rPr>
          <w:t>13</w:t>
        </w:r>
        <w:r>
          <w:rPr>
            <w:noProof/>
            <w:webHidden/>
          </w:rPr>
          <w:fldChar w:fldCharType="end"/>
        </w:r>
      </w:hyperlink>
    </w:p>
    <w:p w14:paraId="628C29B2" w14:textId="77777777" w:rsidR="006112CA" w:rsidRDefault="006112CA">
      <w:pPr>
        <w:pStyle w:val="TOC2"/>
        <w:tabs>
          <w:tab w:val="right" w:leader="dot" w:pos="9962"/>
        </w:tabs>
        <w:rPr>
          <w:noProof/>
          <w:lang w:val="en-CA" w:eastAsia="en-CA"/>
        </w:rPr>
      </w:pPr>
      <w:hyperlink w:anchor="_Toc2563512" w:history="1">
        <w:r w:rsidRPr="00077F04">
          <w:rPr>
            <w:rStyle w:val="Hyperlink"/>
            <w:b/>
            <w:noProof/>
            <w:lang w:val="fr-CA"/>
          </w:rPr>
          <w:t>Les compétences provinciales, territoriales et fédérale</w:t>
        </w:r>
        <w:r>
          <w:rPr>
            <w:noProof/>
            <w:webHidden/>
          </w:rPr>
          <w:tab/>
        </w:r>
        <w:r>
          <w:rPr>
            <w:noProof/>
            <w:webHidden/>
          </w:rPr>
          <w:fldChar w:fldCharType="begin"/>
        </w:r>
        <w:r>
          <w:rPr>
            <w:noProof/>
            <w:webHidden/>
          </w:rPr>
          <w:instrText xml:space="preserve"> PAGEREF _Toc2563512 \h </w:instrText>
        </w:r>
        <w:r>
          <w:rPr>
            <w:noProof/>
            <w:webHidden/>
          </w:rPr>
        </w:r>
        <w:r>
          <w:rPr>
            <w:noProof/>
            <w:webHidden/>
          </w:rPr>
          <w:fldChar w:fldCharType="separate"/>
        </w:r>
        <w:r>
          <w:rPr>
            <w:noProof/>
            <w:webHidden/>
          </w:rPr>
          <w:t>13</w:t>
        </w:r>
        <w:r>
          <w:rPr>
            <w:noProof/>
            <w:webHidden/>
          </w:rPr>
          <w:fldChar w:fldCharType="end"/>
        </w:r>
      </w:hyperlink>
    </w:p>
    <w:p w14:paraId="36288235" w14:textId="77777777" w:rsidR="006112CA" w:rsidRDefault="006112CA">
      <w:pPr>
        <w:pStyle w:val="TOC2"/>
        <w:tabs>
          <w:tab w:val="right" w:leader="dot" w:pos="9962"/>
        </w:tabs>
        <w:rPr>
          <w:noProof/>
          <w:lang w:val="en-CA" w:eastAsia="en-CA"/>
        </w:rPr>
      </w:pPr>
      <w:hyperlink w:anchor="_Toc2563513" w:history="1">
        <w:r w:rsidRPr="00077F04">
          <w:rPr>
            <w:rStyle w:val="Hyperlink"/>
            <w:b/>
            <w:noProof/>
            <w:lang w:val="fr-CA"/>
          </w:rPr>
          <w:t>Programmes provinciaux du soutien du revenu</w:t>
        </w:r>
        <w:r>
          <w:rPr>
            <w:noProof/>
            <w:webHidden/>
          </w:rPr>
          <w:tab/>
        </w:r>
        <w:r>
          <w:rPr>
            <w:noProof/>
            <w:webHidden/>
          </w:rPr>
          <w:fldChar w:fldCharType="begin"/>
        </w:r>
        <w:r>
          <w:rPr>
            <w:noProof/>
            <w:webHidden/>
          </w:rPr>
          <w:instrText xml:space="preserve"> PAGEREF _Toc2563513 \h </w:instrText>
        </w:r>
        <w:r>
          <w:rPr>
            <w:noProof/>
            <w:webHidden/>
          </w:rPr>
        </w:r>
        <w:r>
          <w:rPr>
            <w:noProof/>
            <w:webHidden/>
          </w:rPr>
          <w:fldChar w:fldCharType="separate"/>
        </w:r>
        <w:r>
          <w:rPr>
            <w:noProof/>
            <w:webHidden/>
          </w:rPr>
          <w:t>13</w:t>
        </w:r>
        <w:r>
          <w:rPr>
            <w:noProof/>
            <w:webHidden/>
          </w:rPr>
          <w:fldChar w:fldCharType="end"/>
        </w:r>
      </w:hyperlink>
    </w:p>
    <w:p w14:paraId="4B17FE59" w14:textId="77777777" w:rsidR="006112CA" w:rsidRDefault="006112CA">
      <w:pPr>
        <w:pStyle w:val="TOC2"/>
        <w:tabs>
          <w:tab w:val="right" w:leader="dot" w:pos="9962"/>
        </w:tabs>
        <w:rPr>
          <w:noProof/>
          <w:lang w:val="en-CA" w:eastAsia="en-CA"/>
        </w:rPr>
      </w:pPr>
      <w:hyperlink w:anchor="_Toc2563514" w:history="1">
        <w:r w:rsidRPr="00077F04">
          <w:rPr>
            <w:rStyle w:val="Hyperlink"/>
            <w:b/>
            <w:noProof/>
            <w:lang w:val="fr-CA"/>
          </w:rPr>
          <w:t>Les agences de services</w:t>
        </w:r>
        <w:r>
          <w:rPr>
            <w:noProof/>
            <w:webHidden/>
          </w:rPr>
          <w:tab/>
        </w:r>
        <w:r>
          <w:rPr>
            <w:noProof/>
            <w:webHidden/>
          </w:rPr>
          <w:fldChar w:fldCharType="begin"/>
        </w:r>
        <w:r>
          <w:rPr>
            <w:noProof/>
            <w:webHidden/>
          </w:rPr>
          <w:instrText xml:space="preserve"> PAGEREF _Toc2563514 \h </w:instrText>
        </w:r>
        <w:r>
          <w:rPr>
            <w:noProof/>
            <w:webHidden/>
          </w:rPr>
        </w:r>
        <w:r>
          <w:rPr>
            <w:noProof/>
            <w:webHidden/>
          </w:rPr>
          <w:fldChar w:fldCharType="separate"/>
        </w:r>
        <w:r>
          <w:rPr>
            <w:noProof/>
            <w:webHidden/>
          </w:rPr>
          <w:t>14</w:t>
        </w:r>
        <w:r>
          <w:rPr>
            <w:noProof/>
            <w:webHidden/>
          </w:rPr>
          <w:fldChar w:fldCharType="end"/>
        </w:r>
      </w:hyperlink>
    </w:p>
    <w:p w14:paraId="72858707" w14:textId="77777777" w:rsidR="006112CA" w:rsidRDefault="006112CA">
      <w:pPr>
        <w:pStyle w:val="TOC2"/>
        <w:tabs>
          <w:tab w:val="right" w:leader="dot" w:pos="9962"/>
        </w:tabs>
        <w:rPr>
          <w:noProof/>
          <w:lang w:val="en-CA" w:eastAsia="en-CA"/>
        </w:rPr>
      </w:pPr>
      <w:hyperlink w:anchor="_Toc2563515" w:history="1">
        <w:r w:rsidRPr="00077F04">
          <w:rPr>
            <w:rStyle w:val="Hyperlink"/>
            <w:b/>
            <w:noProof/>
            <w:lang w:val="fr-CA"/>
          </w:rPr>
          <w:t>Planification pour la transition entre l</w:t>
        </w:r>
        <w:r>
          <w:rPr>
            <w:rStyle w:val="Hyperlink"/>
            <w:b/>
            <w:noProof/>
            <w:lang w:val="fr-CA"/>
          </w:rPr>
          <w:t>’</w:t>
        </w:r>
        <w:r w:rsidRPr="00077F04">
          <w:rPr>
            <w:rStyle w:val="Hyperlink"/>
            <w:b/>
            <w:noProof/>
            <w:lang w:val="fr-CA"/>
          </w:rPr>
          <w:t>éducation et le travail</w:t>
        </w:r>
        <w:r>
          <w:rPr>
            <w:noProof/>
            <w:webHidden/>
          </w:rPr>
          <w:tab/>
        </w:r>
        <w:r>
          <w:rPr>
            <w:noProof/>
            <w:webHidden/>
          </w:rPr>
          <w:fldChar w:fldCharType="begin"/>
        </w:r>
        <w:r>
          <w:rPr>
            <w:noProof/>
            <w:webHidden/>
          </w:rPr>
          <w:instrText xml:space="preserve"> PAGEREF _Toc2563515 \h </w:instrText>
        </w:r>
        <w:r>
          <w:rPr>
            <w:noProof/>
            <w:webHidden/>
          </w:rPr>
        </w:r>
        <w:r>
          <w:rPr>
            <w:noProof/>
            <w:webHidden/>
          </w:rPr>
          <w:fldChar w:fldCharType="separate"/>
        </w:r>
        <w:r>
          <w:rPr>
            <w:noProof/>
            <w:webHidden/>
          </w:rPr>
          <w:t>14</w:t>
        </w:r>
        <w:r>
          <w:rPr>
            <w:noProof/>
            <w:webHidden/>
          </w:rPr>
          <w:fldChar w:fldCharType="end"/>
        </w:r>
      </w:hyperlink>
    </w:p>
    <w:p w14:paraId="079A0A90" w14:textId="77777777" w:rsidR="006112CA" w:rsidRDefault="006112CA">
      <w:pPr>
        <w:pStyle w:val="TOC2"/>
        <w:tabs>
          <w:tab w:val="right" w:leader="dot" w:pos="9962"/>
        </w:tabs>
        <w:rPr>
          <w:noProof/>
          <w:lang w:val="en-CA" w:eastAsia="en-CA"/>
        </w:rPr>
      </w:pPr>
      <w:hyperlink w:anchor="_Toc2563516" w:history="1">
        <w:r w:rsidRPr="00077F04">
          <w:rPr>
            <w:rStyle w:val="Hyperlink"/>
            <w:b/>
            <w:noProof/>
            <w:lang w:val="fr-CA"/>
          </w:rPr>
          <w:t>Accommodements ou ajustements</w:t>
        </w:r>
        <w:r>
          <w:rPr>
            <w:noProof/>
            <w:webHidden/>
          </w:rPr>
          <w:tab/>
        </w:r>
        <w:r>
          <w:rPr>
            <w:noProof/>
            <w:webHidden/>
          </w:rPr>
          <w:fldChar w:fldCharType="begin"/>
        </w:r>
        <w:r>
          <w:rPr>
            <w:noProof/>
            <w:webHidden/>
          </w:rPr>
          <w:instrText xml:space="preserve"> PAGEREF _Toc2563516 \h </w:instrText>
        </w:r>
        <w:r>
          <w:rPr>
            <w:noProof/>
            <w:webHidden/>
          </w:rPr>
        </w:r>
        <w:r>
          <w:rPr>
            <w:noProof/>
            <w:webHidden/>
          </w:rPr>
          <w:fldChar w:fldCharType="separate"/>
        </w:r>
        <w:r>
          <w:rPr>
            <w:noProof/>
            <w:webHidden/>
          </w:rPr>
          <w:t>15</w:t>
        </w:r>
        <w:r>
          <w:rPr>
            <w:noProof/>
            <w:webHidden/>
          </w:rPr>
          <w:fldChar w:fldCharType="end"/>
        </w:r>
      </w:hyperlink>
    </w:p>
    <w:p w14:paraId="3B93E2E5" w14:textId="77777777" w:rsidR="006112CA" w:rsidRDefault="006112CA">
      <w:pPr>
        <w:pStyle w:val="TOC2"/>
        <w:tabs>
          <w:tab w:val="right" w:leader="dot" w:pos="9962"/>
        </w:tabs>
        <w:rPr>
          <w:noProof/>
          <w:lang w:val="en-CA" w:eastAsia="en-CA"/>
        </w:rPr>
      </w:pPr>
      <w:hyperlink w:anchor="_Toc2563517" w:history="1">
        <w:r w:rsidRPr="00077F04">
          <w:rPr>
            <w:rStyle w:val="Hyperlink"/>
            <w:b/>
            <w:noProof/>
            <w:lang w:val="fr-CA"/>
          </w:rPr>
          <w:t>Soutien aux entreprises</w:t>
        </w:r>
        <w:r>
          <w:rPr>
            <w:noProof/>
            <w:webHidden/>
          </w:rPr>
          <w:tab/>
        </w:r>
        <w:r>
          <w:rPr>
            <w:noProof/>
            <w:webHidden/>
          </w:rPr>
          <w:fldChar w:fldCharType="begin"/>
        </w:r>
        <w:r>
          <w:rPr>
            <w:noProof/>
            <w:webHidden/>
          </w:rPr>
          <w:instrText xml:space="preserve"> PAGEREF _Toc2563517 \h </w:instrText>
        </w:r>
        <w:r>
          <w:rPr>
            <w:noProof/>
            <w:webHidden/>
          </w:rPr>
        </w:r>
        <w:r>
          <w:rPr>
            <w:noProof/>
            <w:webHidden/>
          </w:rPr>
          <w:fldChar w:fldCharType="separate"/>
        </w:r>
        <w:r>
          <w:rPr>
            <w:noProof/>
            <w:webHidden/>
          </w:rPr>
          <w:t>15</w:t>
        </w:r>
        <w:r>
          <w:rPr>
            <w:noProof/>
            <w:webHidden/>
          </w:rPr>
          <w:fldChar w:fldCharType="end"/>
        </w:r>
      </w:hyperlink>
    </w:p>
    <w:p w14:paraId="337447F4" w14:textId="77777777" w:rsidR="006112CA" w:rsidRDefault="006112CA">
      <w:pPr>
        <w:pStyle w:val="TOC1"/>
        <w:tabs>
          <w:tab w:val="right" w:leader="dot" w:pos="9962"/>
        </w:tabs>
        <w:rPr>
          <w:noProof/>
          <w:lang w:val="en-CA" w:eastAsia="en-CA"/>
        </w:rPr>
      </w:pPr>
      <w:hyperlink w:anchor="_Toc2563518" w:history="1">
        <w:r w:rsidRPr="00077F04">
          <w:rPr>
            <w:rStyle w:val="Hyperlink"/>
            <w:rFonts w:ascii="Times New Roman" w:hAnsi="Times New Roman"/>
            <w:b/>
            <w:noProof/>
            <w:lang w:val="fr-CA"/>
          </w:rPr>
          <w:t>La stratégie</w:t>
        </w:r>
        <w:r>
          <w:rPr>
            <w:noProof/>
            <w:webHidden/>
          </w:rPr>
          <w:tab/>
        </w:r>
        <w:r>
          <w:rPr>
            <w:noProof/>
            <w:webHidden/>
          </w:rPr>
          <w:fldChar w:fldCharType="begin"/>
        </w:r>
        <w:r>
          <w:rPr>
            <w:noProof/>
            <w:webHidden/>
          </w:rPr>
          <w:instrText xml:space="preserve"> PAGEREF _Toc2563518 \h </w:instrText>
        </w:r>
        <w:r>
          <w:rPr>
            <w:noProof/>
            <w:webHidden/>
          </w:rPr>
        </w:r>
        <w:r>
          <w:rPr>
            <w:noProof/>
            <w:webHidden/>
          </w:rPr>
          <w:fldChar w:fldCharType="separate"/>
        </w:r>
        <w:r>
          <w:rPr>
            <w:noProof/>
            <w:webHidden/>
          </w:rPr>
          <w:t>16</w:t>
        </w:r>
        <w:r>
          <w:rPr>
            <w:noProof/>
            <w:webHidden/>
          </w:rPr>
          <w:fldChar w:fldCharType="end"/>
        </w:r>
      </w:hyperlink>
    </w:p>
    <w:p w14:paraId="0EF9308A" w14:textId="77777777" w:rsidR="006112CA" w:rsidRDefault="006112CA">
      <w:pPr>
        <w:pStyle w:val="TOC2"/>
        <w:tabs>
          <w:tab w:val="right" w:leader="dot" w:pos="9962"/>
        </w:tabs>
        <w:rPr>
          <w:noProof/>
          <w:lang w:val="en-CA" w:eastAsia="en-CA"/>
        </w:rPr>
      </w:pPr>
      <w:hyperlink w:anchor="_Toc2563519" w:history="1">
        <w:r w:rsidRPr="00077F04">
          <w:rPr>
            <w:rStyle w:val="Hyperlink"/>
            <w:b/>
            <w:noProof/>
            <w:lang w:val="fr-CA"/>
          </w:rPr>
          <w:t>Aperçu</w:t>
        </w:r>
        <w:r>
          <w:rPr>
            <w:noProof/>
            <w:webHidden/>
          </w:rPr>
          <w:tab/>
        </w:r>
        <w:r>
          <w:rPr>
            <w:noProof/>
            <w:webHidden/>
          </w:rPr>
          <w:fldChar w:fldCharType="begin"/>
        </w:r>
        <w:r>
          <w:rPr>
            <w:noProof/>
            <w:webHidden/>
          </w:rPr>
          <w:instrText xml:space="preserve"> PAGEREF _Toc2563519 \h </w:instrText>
        </w:r>
        <w:r>
          <w:rPr>
            <w:noProof/>
            <w:webHidden/>
          </w:rPr>
        </w:r>
        <w:r>
          <w:rPr>
            <w:noProof/>
            <w:webHidden/>
          </w:rPr>
          <w:fldChar w:fldCharType="separate"/>
        </w:r>
        <w:r>
          <w:rPr>
            <w:noProof/>
            <w:webHidden/>
          </w:rPr>
          <w:t>16</w:t>
        </w:r>
        <w:r>
          <w:rPr>
            <w:noProof/>
            <w:webHidden/>
          </w:rPr>
          <w:fldChar w:fldCharType="end"/>
        </w:r>
      </w:hyperlink>
    </w:p>
    <w:p w14:paraId="08C7C9E5" w14:textId="77777777" w:rsidR="006112CA" w:rsidRDefault="006112CA">
      <w:pPr>
        <w:pStyle w:val="TOC2"/>
        <w:tabs>
          <w:tab w:val="right" w:leader="dot" w:pos="9962"/>
        </w:tabs>
        <w:rPr>
          <w:noProof/>
          <w:lang w:val="en-CA" w:eastAsia="en-CA"/>
        </w:rPr>
      </w:pPr>
      <w:hyperlink w:anchor="_Toc2563520" w:history="1">
        <w:r w:rsidRPr="00077F04">
          <w:rPr>
            <w:rStyle w:val="Hyperlink"/>
            <w:b/>
            <w:noProof/>
            <w:lang w:val="fr-CA"/>
          </w:rPr>
          <w:t>Énoncé de vision</w:t>
        </w:r>
        <w:r>
          <w:rPr>
            <w:noProof/>
            <w:webHidden/>
          </w:rPr>
          <w:tab/>
        </w:r>
        <w:r>
          <w:rPr>
            <w:noProof/>
            <w:webHidden/>
          </w:rPr>
          <w:fldChar w:fldCharType="begin"/>
        </w:r>
        <w:r>
          <w:rPr>
            <w:noProof/>
            <w:webHidden/>
          </w:rPr>
          <w:instrText xml:space="preserve"> PAGEREF _Toc2563520 \h </w:instrText>
        </w:r>
        <w:r>
          <w:rPr>
            <w:noProof/>
            <w:webHidden/>
          </w:rPr>
        </w:r>
        <w:r>
          <w:rPr>
            <w:noProof/>
            <w:webHidden/>
          </w:rPr>
          <w:fldChar w:fldCharType="separate"/>
        </w:r>
        <w:r>
          <w:rPr>
            <w:noProof/>
            <w:webHidden/>
          </w:rPr>
          <w:t>16</w:t>
        </w:r>
        <w:r>
          <w:rPr>
            <w:noProof/>
            <w:webHidden/>
          </w:rPr>
          <w:fldChar w:fldCharType="end"/>
        </w:r>
      </w:hyperlink>
    </w:p>
    <w:p w14:paraId="73990CA9" w14:textId="77777777" w:rsidR="006112CA" w:rsidRDefault="006112CA">
      <w:pPr>
        <w:pStyle w:val="TOC2"/>
        <w:tabs>
          <w:tab w:val="right" w:leader="dot" w:pos="9962"/>
        </w:tabs>
        <w:rPr>
          <w:noProof/>
          <w:lang w:val="en-CA" w:eastAsia="en-CA"/>
        </w:rPr>
      </w:pPr>
      <w:hyperlink w:anchor="_Toc2563521" w:history="1">
        <w:r w:rsidRPr="00077F04">
          <w:rPr>
            <w:rStyle w:val="Hyperlink"/>
            <w:b/>
            <w:noProof/>
            <w:lang w:val="fr-CA"/>
          </w:rPr>
          <w:t>Quatre piliers</w:t>
        </w:r>
        <w:r>
          <w:rPr>
            <w:noProof/>
            <w:webHidden/>
          </w:rPr>
          <w:tab/>
        </w:r>
        <w:r>
          <w:rPr>
            <w:noProof/>
            <w:webHidden/>
          </w:rPr>
          <w:fldChar w:fldCharType="begin"/>
        </w:r>
        <w:r>
          <w:rPr>
            <w:noProof/>
            <w:webHidden/>
          </w:rPr>
          <w:instrText xml:space="preserve"> PAGEREF _Toc2563521 \h </w:instrText>
        </w:r>
        <w:r>
          <w:rPr>
            <w:noProof/>
            <w:webHidden/>
          </w:rPr>
        </w:r>
        <w:r>
          <w:rPr>
            <w:noProof/>
            <w:webHidden/>
          </w:rPr>
          <w:fldChar w:fldCharType="separate"/>
        </w:r>
        <w:r>
          <w:rPr>
            <w:noProof/>
            <w:webHidden/>
          </w:rPr>
          <w:t>16</w:t>
        </w:r>
        <w:r>
          <w:rPr>
            <w:noProof/>
            <w:webHidden/>
          </w:rPr>
          <w:fldChar w:fldCharType="end"/>
        </w:r>
      </w:hyperlink>
    </w:p>
    <w:p w14:paraId="5187B19F" w14:textId="77777777" w:rsidR="006112CA" w:rsidRDefault="006112CA">
      <w:pPr>
        <w:pStyle w:val="TOC1"/>
        <w:tabs>
          <w:tab w:val="right" w:leader="dot" w:pos="9962"/>
        </w:tabs>
        <w:rPr>
          <w:noProof/>
          <w:lang w:val="en-CA" w:eastAsia="en-CA"/>
        </w:rPr>
      </w:pPr>
      <w:hyperlink w:anchor="_Toc2563522" w:history="1">
        <w:r w:rsidRPr="00077F04">
          <w:rPr>
            <w:rStyle w:val="Hyperlink"/>
            <w:rFonts w:ascii="Times New Roman" w:hAnsi="Times New Roman"/>
            <w:b/>
            <w:noProof/>
            <w:lang w:val="fr-CA"/>
          </w:rPr>
          <w:t>Les initiatives clés proposées</w:t>
        </w:r>
        <w:r>
          <w:rPr>
            <w:noProof/>
            <w:webHidden/>
          </w:rPr>
          <w:tab/>
        </w:r>
        <w:r>
          <w:rPr>
            <w:noProof/>
            <w:webHidden/>
          </w:rPr>
          <w:fldChar w:fldCharType="begin"/>
        </w:r>
        <w:r>
          <w:rPr>
            <w:noProof/>
            <w:webHidden/>
          </w:rPr>
          <w:instrText xml:space="preserve"> PAGEREF _Toc2563522 \h </w:instrText>
        </w:r>
        <w:r>
          <w:rPr>
            <w:noProof/>
            <w:webHidden/>
          </w:rPr>
        </w:r>
        <w:r>
          <w:rPr>
            <w:noProof/>
            <w:webHidden/>
          </w:rPr>
          <w:fldChar w:fldCharType="separate"/>
        </w:r>
        <w:r>
          <w:rPr>
            <w:noProof/>
            <w:webHidden/>
          </w:rPr>
          <w:t>17</w:t>
        </w:r>
        <w:r>
          <w:rPr>
            <w:noProof/>
            <w:webHidden/>
          </w:rPr>
          <w:fldChar w:fldCharType="end"/>
        </w:r>
      </w:hyperlink>
    </w:p>
    <w:p w14:paraId="5DB5EEE9" w14:textId="77777777" w:rsidR="006112CA" w:rsidRDefault="006112CA">
      <w:pPr>
        <w:pStyle w:val="TOC2"/>
        <w:tabs>
          <w:tab w:val="right" w:leader="dot" w:pos="9962"/>
        </w:tabs>
        <w:rPr>
          <w:noProof/>
          <w:lang w:val="en-CA" w:eastAsia="en-CA"/>
        </w:rPr>
      </w:pPr>
      <w:hyperlink w:anchor="_Toc2563523" w:history="1">
        <w:r w:rsidRPr="00077F04">
          <w:rPr>
            <w:rStyle w:val="Hyperlink"/>
            <w:b/>
            <w:noProof/>
            <w:lang w:val="fr-CA"/>
          </w:rPr>
          <w:t>Aperçu</w:t>
        </w:r>
        <w:r>
          <w:rPr>
            <w:noProof/>
            <w:webHidden/>
          </w:rPr>
          <w:tab/>
        </w:r>
        <w:r>
          <w:rPr>
            <w:noProof/>
            <w:webHidden/>
          </w:rPr>
          <w:fldChar w:fldCharType="begin"/>
        </w:r>
        <w:r>
          <w:rPr>
            <w:noProof/>
            <w:webHidden/>
          </w:rPr>
          <w:instrText xml:space="preserve"> PAGEREF _Toc2563523 \h </w:instrText>
        </w:r>
        <w:r>
          <w:rPr>
            <w:noProof/>
            <w:webHidden/>
          </w:rPr>
        </w:r>
        <w:r>
          <w:rPr>
            <w:noProof/>
            <w:webHidden/>
          </w:rPr>
          <w:fldChar w:fldCharType="separate"/>
        </w:r>
        <w:r>
          <w:rPr>
            <w:noProof/>
            <w:webHidden/>
          </w:rPr>
          <w:t>17</w:t>
        </w:r>
        <w:r>
          <w:rPr>
            <w:noProof/>
            <w:webHidden/>
          </w:rPr>
          <w:fldChar w:fldCharType="end"/>
        </w:r>
      </w:hyperlink>
    </w:p>
    <w:p w14:paraId="279B4BCB" w14:textId="77777777" w:rsidR="006112CA" w:rsidRDefault="006112CA">
      <w:pPr>
        <w:pStyle w:val="TOC2"/>
        <w:tabs>
          <w:tab w:val="right" w:leader="dot" w:pos="9962"/>
        </w:tabs>
        <w:rPr>
          <w:noProof/>
          <w:lang w:val="en-CA" w:eastAsia="en-CA"/>
        </w:rPr>
      </w:pPr>
      <w:hyperlink w:anchor="_Toc2563524" w:history="1">
        <w:r w:rsidRPr="00077F04">
          <w:rPr>
            <w:rStyle w:val="Hyperlink"/>
            <w:b/>
            <w:noProof/>
            <w:lang w:val="fr-CA"/>
          </w:rPr>
          <w:t>Lieux de travail inclusifs et accessibles aux personnes handicapées</w:t>
        </w:r>
        <w:r>
          <w:rPr>
            <w:noProof/>
            <w:webHidden/>
          </w:rPr>
          <w:tab/>
        </w:r>
        <w:r>
          <w:rPr>
            <w:noProof/>
            <w:webHidden/>
          </w:rPr>
          <w:fldChar w:fldCharType="begin"/>
        </w:r>
        <w:r>
          <w:rPr>
            <w:noProof/>
            <w:webHidden/>
          </w:rPr>
          <w:instrText xml:space="preserve"> PAGEREF _Toc2563524 \h </w:instrText>
        </w:r>
        <w:r>
          <w:rPr>
            <w:noProof/>
            <w:webHidden/>
          </w:rPr>
        </w:r>
        <w:r>
          <w:rPr>
            <w:noProof/>
            <w:webHidden/>
          </w:rPr>
          <w:fldChar w:fldCharType="separate"/>
        </w:r>
        <w:r>
          <w:rPr>
            <w:noProof/>
            <w:webHidden/>
          </w:rPr>
          <w:t>17</w:t>
        </w:r>
        <w:r>
          <w:rPr>
            <w:noProof/>
            <w:webHidden/>
          </w:rPr>
          <w:fldChar w:fldCharType="end"/>
        </w:r>
      </w:hyperlink>
    </w:p>
    <w:p w14:paraId="0BB77AD9" w14:textId="77777777" w:rsidR="006112CA" w:rsidRDefault="006112CA">
      <w:pPr>
        <w:pStyle w:val="TOC2"/>
        <w:tabs>
          <w:tab w:val="right" w:leader="dot" w:pos="9962"/>
        </w:tabs>
        <w:rPr>
          <w:noProof/>
          <w:lang w:val="en-CA" w:eastAsia="en-CA"/>
        </w:rPr>
      </w:pPr>
      <w:hyperlink w:anchor="_Toc2563525" w:history="1">
        <w:r w:rsidRPr="00077F04">
          <w:rPr>
            <w:rStyle w:val="Hyperlink"/>
            <w:b/>
            <w:noProof/>
            <w:lang w:val="fr-CA"/>
          </w:rPr>
          <w:t>Soutiens complets</w:t>
        </w:r>
        <w:r>
          <w:rPr>
            <w:noProof/>
            <w:webHidden/>
          </w:rPr>
          <w:tab/>
        </w:r>
        <w:r>
          <w:rPr>
            <w:noProof/>
            <w:webHidden/>
          </w:rPr>
          <w:fldChar w:fldCharType="begin"/>
        </w:r>
        <w:r>
          <w:rPr>
            <w:noProof/>
            <w:webHidden/>
          </w:rPr>
          <w:instrText xml:space="preserve"> PAGEREF _Toc2563525 \h </w:instrText>
        </w:r>
        <w:r>
          <w:rPr>
            <w:noProof/>
            <w:webHidden/>
          </w:rPr>
        </w:r>
        <w:r>
          <w:rPr>
            <w:noProof/>
            <w:webHidden/>
          </w:rPr>
          <w:fldChar w:fldCharType="separate"/>
        </w:r>
        <w:r>
          <w:rPr>
            <w:noProof/>
            <w:webHidden/>
          </w:rPr>
          <w:t>17</w:t>
        </w:r>
        <w:r>
          <w:rPr>
            <w:noProof/>
            <w:webHidden/>
          </w:rPr>
          <w:fldChar w:fldCharType="end"/>
        </w:r>
      </w:hyperlink>
    </w:p>
    <w:p w14:paraId="18F090FB" w14:textId="77777777" w:rsidR="006112CA" w:rsidRDefault="006112CA">
      <w:pPr>
        <w:pStyle w:val="TOC2"/>
        <w:tabs>
          <w:tab w:val="right" w:leader="dot" w:pos="9962"/>
        </w:tabs>
        <w:rPr>
          <w:noProof/>
          <w:lang w:val="en-CA" w:eastAsia="en-CA"/>
        </w:rPr>
      </w:pPr>
      <w:hyperlink w:anchor="_Toc2563526" w:history="1">
        <w:r w:rsidRPr="00077F04">
          <w:rPr>
            <w:rStyle w:val="Hyperlink"/>
            <w:b/>
            <w:noProof/>
            <w:lang w:val="fr-CA"/>
          </w:rPr>
          <w:t>Partenariats efficaces</w:t>
        </w:r>
        <w:r>
          <w:rPr>
            <w:noProof/>
            <w:webHidden/>
          </w:rPr>
          <w:tab/>
        </w:r>
        <w:r>
          <w:rPr>
            <w:noProof/>
            <w:webHidden/>
          </w:rPr>
          <w:fldChar w:fldCharType="begin"/>
        </w:r>
        <w:r>
          <w:rPr>
            <w:noProof/>
            <w:webHidden/>
          </w:rPr>
          <w:instrText xml:space="preserve"> PAGEREF _Toc2563526 \h </w:instrText>
        </w:r>
        <w:r>
          <w:rPr>
            <w:noProof/>
            <w:webHidden/>
          </w:rPr>
        </w:r>
        <w:r>
          <w:rPr>
            <w:noProof/>
            <w:webHidden/>
          </w:rPr>
          <w:fldChar w:fldCharType="separate"/>
        </w:r>
        <w:r>
          <w:rPr>
            <w:noProof/>
            <w:webHidden/>
          </w:rPr>
          <w:t>18</w:t>
        </w:r>
        <w:r>
          <w:rPr>
            <w:noProof/>
            <w:webHidden/>
          </w:rPr>
          <w:fldChar w:fldCharType="end"/>
        </w:r>
      </w:hyperlink>
    </w:p>
    <w:p w14:paraId="5FF69EDC" w14:textId="77777777" w:rsidR="006112CA" w:rsidRDefault="006112CA">
      <w:pPr>
        <w:pStyle w:val="TOC2"/>
        <w:tabs>
          <w:tab w:val="right" w:leader="dot" w:pos="9962"/>
        </w:tabs>
        <w:rPr>
          <w:noProof/>
          <w:lang w:val="en-CA" w:eastAsia="en-CA"/>
        </w:rPr>
      </w:pPr>
      <w:hyperlink w:anchor="_Toc2563527" w:history="1">
        <w:r w:rsidRPr="00077F04">
          <w:rPr>
            <w:rStyle w:val="Hyperlink"/>
            <w:b/>
            <w:noProof/>
            <w:lang w:val="fr-CA"/>
          </w:rPr>
          <w:t>Évaluation et responsabilisation</w:t>
        </w:r>
        <w:r>
          <w:rPr>
            <w:noProof/>
            <w:webHidden/>
          </w:rPr>
          <w:tab/>
        </w:r>
        <w:r>
          <w:rPr>
            <w:noProof/>
            <w:webHidden/>
          </w:rPr>
          <w:fldChar w:fldCharType="begin"/>
        </w:r>
        <w:r>
          <w:rPr>
            <w:noProof/>
            <w:webHidden/>
          </w:rPr>
          <w:instrText xml:space="preserve"> PAGEREF _Toc2563527 \h </w:instrText>
        </w:r>
        <w:r>
          <w:rPr>
            <w:noProof/>
            <w:webHidden/>
          </w:rPr>
        </w:r>
        <w:r>
          <w:rPr>
            <w:noProof/>
            <w:webHidden/>
          </w:rPr>
          <w:fldChar w:fldCharType="separate"/>
        </w:r>
        <w:r>
          <w:rPr>
            <w:noProof/>
            <w:webHidden/>
          </w:rPr>
          <w:t>19</w:t>
        </w:r>
        <w:r>
          <w:rPr>
            <w:noProof/>
            <w:webHidden/>
          </w:rPr>
          <w:fldChar w:fldCharType="end"/>
        </w:r>
      </w:hyperlink>
    </w:p>
    <w:p w14:paraId="1339482C" w14:textId="77777777" w:rsidR="006112CA" w:rsidRDefault="006112CA">
      <w:pPr>
        <w:pStyle w:val="TOC1"/>
        <w:tabs>
          <w:tab w:val="right" w:leader="dot" w:pos="9962"/>
        </w:tabs>
        <w:rPr>
          <w:noProof/>
          <w:lang w:val="en-CA" w:eastAsia="en-CA"/>
        </w:rPr>
      </w:pPr>
      <w:hyperlink w:anchor="_Toc2563528" w:history="1">
        <w:r w:rsidRPr="00077F04">
          <w:rPr>
            <w:rStyle w:val="Hyperlink"/>
            <w:rFonts w:ascii="Times New Roman" w:hAnsi="Times New Roman"/>
            <w:b/>
            <w:noProof/>
            <w:lang w:val="fr-CA"/>
          </w:rPr>
          <w:t>Quelques idées préliminaires pour un processus de mise en œuvre</w:t>
        </w:r>
        <w:r>
          <w:rPr>
            <w:noProof/>
            <w:webHidden/>
          </w:rPr>
          <w:tab/>
        </w:r>
        <w:r>
          <w:rPr>
            <w:noProof/>
            <w:webHidden/>
          </w:rPr>
          <w:fldChar w:fldCharType="begin"/>
        </w:r>
        <w:r>
          <w:rPr>
            <w:noProof/>
            <w:webHidden/>
          </w:rPr>
          <w:instrText xml:space="preserve"> PAGEREF _Toc2563528 \h </w:instrText>
        </w:r>
        <w:r>
          <w:rPr>
            <w:noProof/>
            <w:webHidden/>
          </w:rPr>
        </w:r>
        <w:r>
          <w:rPr>
            <w:noProof/>
            <w:webHidden/>
          </w:rPr>
          <w:fldChar w:fldCharType="separate"/>
        </w:r>
        <w:r>
          <w:rPr>
            <w:noProof/>
            <w:webHidden/>
          </w:rPr>
          <w:t>20</w:t>
        </w:r>
        <w:r>
          <w:rPr>
            <w:noProof/>
            <w:webHidden/>
          </w:rPr>
          <w:fldChar w:fldCharType="end"/>
        </w:r>
      </w:hyperlink>
    </w:p>
    <w:p w14:paraId="17928931" w14:textId="77777777" w:rsidR="006112CA" w:rsidRDefault="006112CA">
      <w:pPr>
        <w:pStyle w:val="TOC2"/>
        <w:tabs>
          <w:tab w:val="right" w:leader="dot" w:pos="9962"/>
        </w:tabs>
        <w:rPr>
          <w:noProof/>
          <w:lang w:val="en-CA" w:eastAsia="en-CA"/>
        </w:rPr>
      </w:pPr>
      <w:hyperlink w:anchor="_Toc2563529" w:history="1">
        <w:r w:rsidRPr="00077F04">
          <w:rPr>
            <w:rStyle w:val="Hyperlink"/>
            <w:b/>
            <w:noProof/>
            <w:lang w:val="fr-CA"/>
          </w:rPr>
          <w:t>Défis à relever pour finaliser et implémenter la stratégie nationale</w:t>
        </w:r>
        <w:r>
          <w:rPr>
            <w:noProof/>
            <w:webHidden/>
          </w:rPr>
          <w:tab/>
        </w:r>
        <w:r>
          <w:rPr>
            <w:noProof/>
            <w:webHidden/>
          </w:rPr>
          <w:fldChar w:fldCharType="begin"/>
        </w:r>
        <w:r>
          <w:rPr>
            <w:noProof/>
            <w:webHidden/>
          </w:rPr>
          <w:instrText xml:space="preserve"> PAGEREF _Toc2563529 \h </w:instrText>
        </w:r>
        <w:r>
          <w:rPr>
            <w:noProof/>
            <w:webHidden/>
          </w:rPr>
        </w:r>
        <w:r>
          <w:rPr>
            <w:noProof/>
            <w:webHidden/>
          </w:rPr>
          <w:fldChar w:fldCharType="separate"/>
        </w:r>
        <w:r>
          <w:rPr>
            <w:noProof/>
            <w:webHidden/>
          </w:rPr>
          <w:t>20</w:t>
        </w:r>
        <w:r>
          <w:rPr>
            <w:noProof/>
            <w:webHidden/>
          </w:rPr>
          <w:fldChar w:fldCharType="end"/>
        </w:r>
      </w:hyperlink>
    </w:p>
    <w:p w14:paraId="6BA5E208" w14:textId="77777777" w:rsidR="006112CA" w:rsidRDefault="006112CA">
      <w:pPr>
        <w:pStyle w:val="TOC2"/>
        <w:tabs>
          <w:tab w:val="right" w:leader="dot" w:pos="9962"/>
        </w:tabs>
        <w:rPr>
          <w:noProof/>
          <w:lang w:val="en-CA" w:eastAsia="en-CA"/>
        </w:rPr>
      </w:pPr>
      <w:hyperlink w:anchor="_Toc2563530" w:history="1">
        <w:r w:rsidRPr="00077F04">
          <w:rPr>
            <w:rStyle w:val="Hyperlink"/>
            <w:b/>
            <w:noProof/>
            <w:lang w:val="fr-CA"/>
          </w:rPr>
          <w:t>Quelques propositions clés pour la mise en œuvre</w:t>
        </w:r>
        <w:r>
          <w:rPr>
            <w:noProof/>
            <w:webHidden/>
          </w:rPr>
          <w:tab/>
        </w:r>
        <w:r>
          <w:rPr>
            <w:noProof/>
            <w:webHidden/>
          </w:rPr>
          <w:fldChar w:fldCharType="begin"/>
        </w:r>
        <w:r>
          <w:rPr>
            <w:noProof/>
            <w:webHidden/>
          </w:rPr>
          <w:instrText xml:space="preserve"> PAGEREF _Toc2563530 \h </w:instrText>
        </w:r>
        <w:r>
          <w:rPr>
            <w:noProof/>
            <w:webHidden/>
          </w:rPr>
        </w:r>
        <w:r>
          <w:rPr>
            <w:noProof/>
            <w:webHidden/>
          </w:rPr>
          <w:fldChar w:fldCharType="separate"/>
        </w:r>
        <w:r>
          <w:rPr>
            <w:noProof/>
            <w:webHidden/>
          </w:rPr>
          <w:t>20</w:t>
        </w:r>
        <w:r>
          <w:rPr>
            <w:noProof/>
            <w:webHidden/>
          </w:rPr>
          <w:fldChar w:fldCharType="end"/>
        </w:r>
      </w:hyperlink>
    </w:p>
    <w:p w14:paraId="55DD46D0" w14:textId="77777777" w:rsidR="006112CA" w:rsidRDefault="006112CA">
      <w:pPr>
        <w:pStyle w:val="TOC2"/>
        <w:tabs>
          <w:tab w:val="right" w:leader="dot" w:pos="9962"/>
        </w:tabs>
        <w:rPr>
          <w:noProof/>
          <w:lang w:val="en-CA" w:eastAsia="en-CA"/>
        </w:rPr>
      </w:pPr>
      <w:hyperlink w:anchor="_Toc2563531" w:history="1">
        <w:r w:rsidRPr="00077F04">
          <w:rPr>
            <w:rStyle w:val="Hyperlink"/>
            <w:b/>
            <w:noProof/>
            <w:lang w:val="fr-CA"/>
          </w:rPr>
          <w:t xml:space="preserve">Consultations des parties </w:t>
        </w:r>
        <w:r w:rsidR="00BF430A" w:rsidRPr="00BF430A">
          <w:rPr>
            <w:rStyle w:val="Hyperlink"/>
            <w:b/>
            <w:noProof/>
            <w:lang w:val="fr-CA"/>
          </w:rPr>
          <w:t>prenantes</w:t>
        </w:r>
        <w:r w:rsidR="00BF430A">
          <w:rPr>
            <w:rStyle w:val="Hyperlink"/>
            <w:b/>
            <w:noProof/>
            <w:lang w:val="fr-CA"/>
          </w:rPr>
          <w:t xml:space="preserve"> </w:t>
        </w:r>
        <w:r w:rsidRPr="00077F04">
          <w:rPr>
            <w:rStyle w:val="Hyperlink"/>
            <w:b/>
            <w:noProof/>
            <w:lang w:val="fr-CA"/>
          </w:rPr>
          <w:t>en 2019</w:t>
        </w:r>
        <w:r>
          <w:rPr>
            <w:noProof/>
            <w:webHidden/>
          </w:rPr>
          <w:tab/>
        </w:r>
        <w:r>
          <w:rPr>
            <w:noProof/>
            <w:webHidden/>
          </w:rPr>
          <w:fldChar w:fldCharType="begin"/>
        </w:r>
        <w:r>
          <w:rPr>
            <w:noProof/>
            <w:webHidden/>
          </w:rPr>
          <w:instrText xml:space="preserve"> PAGEREF _Toc2563531 \h </w:instrText>
        </w:r>
        <w:r>
          <w:rPr>
            <w:noProof/>
            <w:webHidden/>
          </w:rPr>
        </w:r>
        <w:r>
          <w:rPr>
            <w:noProof/>
            <w:webHidden/>
          </w:rPr>
          <w:fldChar w:fldCharType="separate"/>
        </w:r>
        <w:r>
          <w:rPr>
            <w:noProof/>
            <w:webHidden/>
          </w:rPr>
          <w:t>21</w:t>
        </w:r>
        <w:r>
          <w:rPr>
            <w:noProof/>
            <w:webHidden/>
          </w:rPr>
          <w:fldChar w:fldCharType="end"/>
        </w:r>
      </w:hyperlink>
    </w:p>
    <w:p w14:paraId="24F287C9" w14:textId="77777777" w:rsidR="006112CA" w:rsidRDefault="006112CA">
      <w:pPr>
        <w:pStyle w:val="TOC1"/>
        <w:tabs>
          <w:tab w:val="right" w:leader="dot" w:pos="9962"/>
        </w:tabs>
        <w:rPr>
          <w:noProof/>
          <w:lang w:val="en-CA" w:eastAsia="en-CA"/>
        </w:rPr>
      </w:pPr>
      <w:hyperlink w:anchor="_Toc2563532" w:history="1">
        <w:r w:rsidRPr="00077F04">
          <w:rPr>
            <w:rStyle w:val="Hyperlink"/>
            <w:rFonts w:ascii="Times New Roman" w:hAnsi="Times New Roman"/>
            <w:b/>
            <w:noProof/>
            <w:lang w:val="fr-CA"/>
          </w:rPr>
          <w:t>Terminologie et acronymes</w:t>
        </w:r>
        <w:r>
          <w:rPr>
            <w:noProof/>
            <w:webHidden/>
          </w:rPr>
          <w:tab/>
        </w:r>
        <w:r>
          <w:rPr>
            <w:noProof/>
            <w:webHidden/>
          </w:rPr>
          <w:fldChar w:fldCharType="begin"/>
        </w:r>
        <w:r>
          <w:rPr>
            <w:noProof/>
            <w:webHidden/>
          </w:rPr>
          <w:instrText xml:space="preserve"> PAGEREF _Toc2563532 \h </w:instrText>
        </w:r>
        <w:r>
          <w:rPr>
            <w:noProof/>
            <w:webHidden/>
          </w:rPr>
        </w:r>
        <w:r>
          <w:rPr>
            <w:noProof/>
            <w:webHidden/>
          </w:rPr>
          <w:fldChar w:fldCharType="separate"/>
        </w:r>
        <w:r>
          <w:rPr>
            <w:noProof/>
            <w:webHidden/>
          </w:rPr>
          <w:t>22</w:t>
        </w:r>
        <w:r>
          <w:rPr>
            <w:noProof/>
            <w:webHidden/>
          </w:rPr>
          <w:fldChar w:fldCharType="end"/>
        </w:r>
      </w:hyperlink>
    </w:p>
    <w:p w14:paraId="074FE4EB" w14:textId="77777777" w:rsidR="006112CA" w:rsidRDefault="006112CA">
      <w:pPr>
        <w:pStyle w:val="TOC1"/>
        <w:tabs>
          <w:tab w:val="right" w:leader="dot" w:pos="9962"/>
        </w:tabs>
        <w:rPr>
          <w:noProof/>
          <w:lang w:val="en-CA" w:eastAsia="en-CA"/>
        </w:rPr>
      </w:pPr>
      <w:hyperlink w:anchor="_Toc2563533" w:history="1">
        <w:r w:rsidRPr="00077F04">
          <w:rPr>
            <w:rStyle w:val="Hyperlink"/>
            <w:rFonts w:ascii="Times New Roman" w:hAnsi="Times New Roman"/>
            <w:b/>
            <w:noProof/>
            <w:lang w:val="fr-CA"/>
          </w:rPr>
          <w:t>Appendice: Résumé des Stratégies Provinciales</w:t>
        </w:r>
        <w:r>
          <w:rPr>
            <w:noProof/>
            <w:webHidden/>
          </w:rPr>
          <w:tab/>
        </w:r>
        <w:r>
          <w:rPr>
            <w:noProof/>
            <w:webHidden/>
          </w:rPr>
          <w:fldChar w:fldCharType="begin"/>
        </w:r>
        <w:r>
          <w:rPr>
            <w:noProof/>
            <w:webHidden/>
          </w:rPr>
          <w:instrText xml:space="preserve"> PAGEREF _Toc2563533 \h </w:instrText>
        </w:r>
        <w:r>
          <w:rPr>
            <w:noProof/>
            <w:webHidden/>
          </w:rPr>
        </w:r>
        <w:r>
          <w:rPr>
            <w:noProof/>
            <w:webHidden/>
          </w:rPr>
          <w:fldChar w:fldCharType="separate"/>
        </w:r>
        <w:r>
          <w:rPr>
            <w:noProof/>
            <w:webHidden/>
          </w:rPr>
          <w:t>23</w:t>
        </w:r>
        <w:r>
          <w:rPr>
            <w:noProof/>
            <w:webHidden/>
          </w:rPr>
          <w:fldChar w:fldCharType="end"/>
        </w:r>
      </w:hyperlink>
    </w:p>
    <w:p w14:paraId="1F0DB602" w14:textId="77777777" w:rsidR="002440A7" w:rsidRPr="00C571EA" w:rsidRDefault="003B2C56" w:rsidP="008B6EA9">
      <w:pPr>
        <w:rPr>
          <w:lang w:val="fr-CA"/>
        </w:rPr>
      </w:pPr>
      <w:r w:rsidRPr="00C571EA">
        <w:rPr>
          <w:b/>
          <w:bCs/>
          <w:noProof/>
          <w:lang w:val="fr-CA"/>
        </w:rPr>
        <w:fldChar w:fldCharType="end"/>
      </w:r>
    </w:p>
    <w:p w14:paraId="6C0C2BC3" w14:textId="77777777" w:rsidR="002440A7" w:rsidRPr="00C571EA" w:rsidRDefault="002440A7" w:rsidP="00C005B3">
      <w:pPr>
        <w:tabs>
          <w:tab w:val="left" w:pos="5355"/>
        </w:tabs>
        <w:rPr>
          <w:rFonts w:ascii="Calibri" w:hAnsi="Calibri" w:cs="Calibri"/>
          <w:lang w:val="fr-CA"/>
        </w:rPr>
      </w:pPr>
    </w:p>
    <w:p w14:paraId="29F7CB28" w14:textId="77777777" w:rsidR="002440A7" w:rsidRPr="00C571EA" w:rsidRDefault="002440A7" w:rsidP="00C005B3">
      <w:pPr>
        <w:tabs>
          <w:tab w:val="left" w:pos="5355"/>
        </w:tabs>
        <w:rPr>
          <w:rFonts w:ascii="Calibri" w:hAnsi="Calibri" w:cs="Calibri"/>
          <w:lang w:val="fr-CA"/>
        </w:rPr>
      </w:pPr>
    </w:p>
    <w:p w14:paraId="223985FD" w14:textId="77777777" w:rsidR="002440A7" w:rsidRPr="00C571EA" w:rsidRDefault="002440A7" w:rsidP="00C005B3">
      <w:pPr>
        <w:tabs>
          <w:tab w:val="left" w:pos="5355"/>
        </w:tabs>
        <w:rPr>
          <w:rFonts w:ascii="Calibri" w:hAnsi="Calibri" w:cs="Calibri"/>
          <w:lang w:val="fr-CA"/>
        </w:rPr>
      </w:pPr>
    </w:p>
    <w:p w14:paraId="13D60731" w14:textId="77777777" w:rsidR="002440A7" w:rsidRPr="00C571EA" w:rsidRDefault="002440A7" w:rsidP="00C005B3">
      <w:pPr>
        <w:tabs>
          <w:tab w:val="left" w:pos="5355"/>
        </w:tabs>
        <w:rPr>
          <w:rFonts w:ascii="Calibri" w:hAnsi="Calibri" w:cs="Calibri"/>
          <w:lang w:val="fr-CA"/>
        </w:rPr>
      </w:pPr>
    </w:p>
    <w:p w14:paraId="14DE92D5" w14:textId="77777777" w:rsidR="002440A7" w:rsidRPr="00C571EA" w:rsidRDefault="002440A7" w:rsidP="00C005B3">
      <w:pPr>
        <w:tabs>
          <w:tab w:val="left" w:pos="5355"/>
        </w:tabs>
        <w:rPr>
          <w:rFonts w:ascii="Calibri" w:hAnsi="Calibri" w:cs="Calibri"/>
          <w:lang w:val="fr-CA"/>
        </w:rPr>
      </w:pPr>
    </w:p>
    <w:p w14:paraId="39B3B96A" w14:textId="77777777" w:rsidR="002440A7" w:rsidRPr="00C571EA" w:rsidRDefault="002440A7" w:rsidP="00C005B3">
      <w:pPr>
        <w:tabs>
          <w:tab w:val="left" w:pos="5355"/>
        </w:tabs>
        <w:rPr>
          <w:rFonts w:ascii="Calibri" w:hAnsi="Calibri" w:cs="Calibri"/>
          <w:lang w:val="fr-CA"/>
        </w:rPr>
      </w:pPr>
    </w:p>
    <w:p w14:paraId="3EDCEEA6" w14:textId="77777777" w:rsidR="002440A7" w:rsidRPr="00C571EA" w:rsidRDefault="002440A7" w:rsidP="00C005B3">
      <w:pPr>
        <w:tabs>
          <w:tab w:val="left" w:pos="5355"/>
        </w:tabs>
        <w:rPr>
          <w:rFonts w:ascii="Calibri" w:hAnsi="Calibri" w:cs="Calibri"/>
          <w:lang w:val="fr-CA"/>
        </w:rPr>
      </w:pPr>
    </w:p>
    <w:p w14:paraId="3CBC39A9" w14:textId="77777777" w:rsidR="002440A7" w:rsidRPr="00C571EA" w:rsidRDefault="002440A7" w:rsidP="00C005B3">
      <w:pPr>
        <w:tabs>
          <w:tab w:val="left" w:pos="5355"/>
        </w:tabs>
        <w:rPr>
          <w:rFonts w:ascii="Calibri" w:hAnsi="Calibri" w:cs="Calibri"/>
          <w:lang w:val="fr-CA"/>
        </w:rPr>
      </w:pPr>
    </w:p>
    <w:p w14:paraId="1BFCDCB1" w14:textId="77777777" w:rsidR="002440A7" w:rsidRPr="00C571EA" w:rsidRDefault="002440A7" w:rsidP="00C005B3">
      <w:pPr>
        <w:tabs>
          <w:tab w:val="left" w:pos="5355"/>
        </w:tabs>
        <w:rPr>
          <w:rFonts w:ascii="Calibri" w:hAnsi="Calibri" w:cs="Calibri"/>
          <w:lang w:val="fr-CA"/>
        </w:rPr>
      </w:pPr>
    </w:p>
    <w:p w14:paraId="4EAB330A" w14:textId="77777777" w:rsidR="002440A7" w:rsidRPr="00C571EA" w:rsidRDefault="002440A7" w:rsidP="00C005B3">
      <w:pPr>
        <w:tabs>
          <w:tab w:val="left" w:pos="5355"/>
        </w:tabs>
        <w:rPr>
          <w:rFonts w:ascii="Calibri" w:hAnsi="Calibri" w:cs="Calibri"/>
          <w:lang w:val="fr-CA"/>
        </w:rPr>
      </w:pPr>
    </w:p>
    <w:p w14:paraId="18D1DE14" w14:textId="77777777" w:rsidR="002440A7" w:rsidRPr="00C571EA" w:rsidRDefault="002211BC" w:rsidP="00C005B3">
      <w:pPr>
        <w:tabs>
          <w:tab w:val="left" w:pos="5355"/>
        </w:tabs>
        <w:rPr>
          <w:rFonts w:ascii="Calibri" w:hAnsi="Calibri" w:cs="Calibri"/>
          <w:lang w:val="fr-CA"/>
        </w:rPr>
      </w:pPr>
      <w:r w:rsidRPr="00C571EA">
        <w:rPr>
          <w:rFonts w:ascii="Calibri" w:hAnsi="Calibri" w:cs="Calibri"/>
          <w:lang w:val="fr-CA"/>
        </w:rPr>
        <w:t>NOTA : Dans ce document, l</w:t>
      </w:r>
      <w:r w:rsidR="006112CA">
        <w:rPr>
          <w:rFonts w:ascii="Calibri" w:hAnsi="Calibri" w:cs="Calibri"/>
          <w:lang w:val="fr-CA"/>
        </w:rPr>
        <w:t>’</w:t>
      </w:r>
      <w:r w:rsidRPr="00C571EA">
        <w:rPr>
          <w:rFonts w:ascii="Calibri" w:hAnsi="Calibri" w:cs="Calibri"/>
          <w:lang w:val="fr-CA"/>
        </w:rPr>
        <w:t>utilisation du masculin pour désigner des personnes a pour seul but d</w:t>
      </w:r>
      <w:r w:rsidR="006112CA">
        <w:rPr>
          <w:rFonts w:ascii="Calibri" w:hAnsi="Calibri" w:cs="Calibri"/>
          <w:lang w:val="fr-CA"/>
        </w:rPr>
        <w:t>’</w:t>
      </w:r>
      <w:r w:rsidRPr="00C571EA">
        <w:rPr>
          <w:rFonts w:ascii="Calibri" w:hAnsi="Calibri" w:cs="Calibri"/>
          <w:lang w:val="fr-CA"/>
        </w:rPr>
        <w:t>alléger le texte et identifie sans discrimination les individus des deux sexes.</w:t>
      </w:r>
    </w:p>
    <w:p w14:paraId="464157C4" w14:textId="77777777" w:rsidR="002440A7" w:rsidRPr="00C571EA" w:rsidRDefault="002440A7" w:rsidP="00C005B3">
      <w:pPr>
        <w:tabs>
          <w:tab w:val="left" w:pos="5355"/>
        </w:tabs>
        <w:rPr>
          <w:rFonts w:ascii="Calibri" w:hAnsi="Calibri" w:cs="Calibri"/>
          <w:lang w:val="fr-CA"/>
        </w:rPr>
      </w:pPr>
    </w:p>
    <w:p w14:paraId="53D0E460" w14:textId="77777777" w:rsidR="002440A7" w:rsidRPr="00C571EA" w:rsidRDefault="002440A7" w:rsidP="00C005B3">
      <w:pPr>
        <w:tabs>
          <w:tab w:val="left" w:pos="5355"/>
        </w:tabs>
        <w:rPr>
          <w:rFonts w:ascii="Calibri" w:hAnsi="Calibri" w:cs="Calibri"/>
          <w:lang w:val="fr-CA"/>
        </w:rPr>
      </w:pPr>
    </w:p>
    <w:p w14:paraId="0FD61F7A" w14:textId="77777777" w:rsidR="002440A7" w:rsidRPr="00C571EA" w:rsidRDefault="002440A7" w:rsidP="00C005B3">
      <w:pPr>
        <w:tabs>
          <w:tab w:val="left" w:pos="5355"/>
        </w:tabs>
        <w:rPr>
          <w:rFonts w:ascii="Calibri" w:hAnsi="Calibri" w:cs="Calibri"/>
          <w:lang w:val="fr-CA"/>
        </w:rPr>
      </w:pPr>
    </w:p>
    <w:p w14:paraId="248254AD" w14:textId="77777777" w:rsidR="00C005B3" w:rsidRPr="00C571EA" w:rsidRDefault="00C005B3" w:rsidP="00C005B3">
      <w:pPr>
        <w:tabs>
          <w:tab w:val="left" w:pos="5355"/>
        </w:tabs>
        <w:rPr>
          <w:rStyle w:val="Heading1Char"/>
          <w:rFonts w:ascii="Calibri" w:eastAsiaTheme="minorEastAsia" w:hAnsi="Calibri" w:cs="Calibri"/>
          <w:color w:val="auto"/>
          <w:sz w:val="22"/>
          <w:szCs w:val="22"/>
          <w:lang w:val="fr-CA"/>
        </w:rPr>
      </w:pPr>
      <w:r w:rsidRPr="00C571EA">
        <w:rPr>
          <w:rFonts w:ascii="Calibri" w:hAnsi="Calibri" w:cs="Calibri"/>
          <w:lang w:val="fr-CA"/>
        </w:rPr>
        <w:br w:type="page"/>
      </w:r>
      <w:bookmarkStart w:id="2" w:name="_Toc2563491"/>
      <w:r w:rsidRPr="00C571EA">
        <w:rPr>
          <w:rStyle w:val="Heading1Char"/>
          <w:rFonts w:ascii="Times New Roman" w:hAnsi="Times New Roman"/>
          <w:b/>
          <w:color w:val="auto"/>
          <w:lang w:val="fr-CA"/>
        </w:rPr>
        <w:lastRenderedPageBreak/>
        <w:t>Sommaire</w:t>
      </w:r>
      <w:r w:rsidR="00801654" w:rsidRPr="00C571EA">
        <w:rPr>
          <w:rStyle w:val="Heading1Char"/>
          <w:rFonts w:ascii="Times New Roman" w:hAnsi="Times New Roman"/>
          <w:b/>
          <w:color w:val="auto"/>
          <w:lang w:val="fr-CA"/>
        </w:rPr>
        <w:t xml:space="preserve"> exécutif</w:t>
      </w:r>
      <w:bookmarkEnd w:id="2"/>
    </w:p>
    <w:p w14:paraId="36F74405" w14:textId="77777777" w:rsidR="00C005B3" w:rsidRPr="00C571EA" w:rsidRDefault="00C005B3" w:rsidP="00C005B3">
      <w:pPr>
        <w:pStyle w:val="Heading2"/>
        <w:spacing w:after="120"/>
        <w:rPr>
          <w:b/>
          <w:lang w:val="fr-CA"/>
        </w:rPr>
      </w:pPr>
      <w:bookmarkStart w:id="3" w:name="_Toc2563492"/>
      <w:r w:rsidRPr="00C571EA">
        <w:rPr>
          <w:b/>
          <w:lang w:val="fr-CA"/>
        </w:rPr>
        <w:t>Résumé d</w:t>
      </w:r>
      <w:r w:rsidR="00B475FD" w:rsidRPr="00C571EA">
        <w:rPr>
          <w:b/>
          <w:lang w:val="fr-CA"/>
        </w:rPr>
        <w:t xml:space="preserve">es justifications </w:t>
      </w:r>
      <w:r w:rsidRPr="00C571EA">
        <w:rPr>
          <w:b/>
          <w:lang w:val="fr-CA"/>
        </w:rPr>
        <w:t>pour une stratégie nouvelle</w:t>
      </w:r>
      <w:bookmarkEnd w:id="3"/>
    </w:p>
    <w:p w14:paraId="46F93F1F" w14:textId="77777777" w:rsidR="00C005B3" w:rsidRPr="00C571EA" w:rsidRDefault="00AE44A7" w:rsidP="00C005B3">
      <w:pPr>
        <w:widowControl w:val="0"/>
        <w:autoSpaceDE w:val="0"/>
        <w:autoSpaceDN w:val="0"/>
        <w:adjustRightInd w:val="0"/>
        <w:spacing w:line="259" w:lineRule="atLeast"/>
        <w:rPr>
          <w:rFonts w:ascii="Times New Roman" w:hAnsi="Times New Roman"/>
          <w:sz w:val="24"/>
          <w:lang w:val="fr-CA"/>
        </w:rPr>
      </w:pPr>
      <w:r w:rsidRPr="00C571EA">
        <w:rPr>
          <w:rFonts w:ascii="Times New Roman" w:hAnsi="Times New Roman"/>
          <w:sz w:val="24"/>
          <w:lang w:val="fr-CA"/>
        </w:rPr>
        <w:t xml:space="preserve">Emploi et Développement social Canada </w:t>
      </w:r>
      <w:r w:rsidR="00C005B3" w:rsidRPr="00C571EA">
        <w:rPr>
          <w:rFonts w:ascii="Times New Roman" w:hAnsi="Times New Roman"/>
          <w:sz w:val="24"/>
          <w:lang w:val="fr-CA"/>
        </w:rPr>
        <w:t xml:space="preserve">indique que seulement 49% de Canadiens handicapés, âgés de 25 </w:t>
      </w:r>
      <w:r w:rsidRPr="00C571EA">
        <w:rPr>
          <w:rFonts w:ascii="Times New Roman" w:hAnsi="Times New Roman"/>
          <w:sz w:val="24"/>
          <w:lang w:val="fr-CA"/>
        </w:rPr>
        <w:t>à</w:t>
      </w:r>
      <w:r w:rsidR="00C005B3" w:rsidRPr="00C571EA">
        <w:rPr>
          <w:rFonts w:ascii="Times New Roman" w:hAnsi="Times New Roman"/>
          <w:sz w:val="24"/>
          <w:lang w:val="fr-CA"/>
        </w:rPr>
        <w:t xml:space="preserve"> 64 ans, sont employés, comparé à 79</w:t>
      </w:r>
      <w:r w:rsidR="00C34571" w:rsidRPr="00C571EA">
        <w:rPr>
          <w:rFonts w:ascii="Times New Roman" w:hAnsi="Times New Roman"/>
          <w:sz w:val="24"/>
          <w:lang w:val="fr-CA"/>
        </w:rPr>
        <w:t> </w:t>
      </w:r>
      <w:r w:rsidR="00C005B3" w:rsidRPr="00C571EA">
        <w:rPr>
          <w:rFonts w:ascii="Times New Roman" w:hAnsi="Times New Roman"/>
          <w:sz w:val="24"/>
          <w:lang w:val="fr-CA"/>
        </w:rPr>
        <w:t>% de Canadiens qui ne sont pas handicapés. De plus, les Canadiens handicapés gagnent 44</w:t>
      </w:r>
      <w:r w:rsidR="00C34571" w:rsidRPr="00C571EA">
        <w:rPr>
          <w:rFonts w:ascii="Times New Roman" w:hAnsi="Times New Roman"/>
          <w:sz w:val="24"/>
          <w:lang w:val="fr-CA"/>
        </w:rPr>
        <w:t> </w:t>
      </w:r>
      <w:r w:rsidR="00C005B3" w:rsidRPr="00C571EA">
        <w:rPr>
          <w:rFonts w:ascii="Times New Roman" w:hAnsi="Times New Roman"/>
          <w:sz w:val="24"/>
          <w:lang w:val="fr-CA"/>
        </w:rPr>
        <w:t xml:space="preserve">% </w:t>
      </w:r>
      <w:r w:rsidR="00C34571" w:rsidRPr="00C571EA">
        <w:rPr>
          <w:rFonts w:ascii="Times New Roman" w:hAnsi="Times New Roman"/>
          <w:sz w:val="24"/>
          <w:lang w:val="fr-CA"/>
        </w:rPr>
        <w:t xml:space="preserve">de </w:t>
      </w:r>
      <w:r w:rsidR="00C005B3" w:rsidRPr="00C571EA">
        <w:rPr>
          <w:rFonts w:ascii="Times New Roman" w:hAnsi="Times New Roman"/>
          <w:sz w:val="24"/>
          <w:lang w:val="fr-CA"/>
        </w:rPr>
        <w:t xml:space="preserve">moins que les Canadiens qui ne sont pas handicapés et sont plus susceptibles de vivre dans la pauvreté. </w:t>
      </w:r>
      <w:r w:rsidR="00C34571" w:rsidRPr="00C571EA">
        <w:rPr>
          <w:rFonts w:ascii="Times New Roman" w:hAnsi="Times New Roman"/>
          <w:sz w:val="24"/>
          <w:lang w:val="fr-CA"/>
        </w:rPr>
        <w:t xml:space="preserve">Des développements </w:t>
      </w:r>
      <w:r w:rsidR="00C005B3" w:rsidRPr="00C571EA">
        <w:rPr>
          <w:rFonts w:ascii="Times New Roman" w:hAnsi="Times New Roman"/>
          <w:sz w:val="24"/>
          <w:lang w:val="fr-CA"/>
        </w:rPr>
        <w:t xml:space="preserve">récents </w:t>
      </w:r>
      <w:r w:rsidR="00C34571" w:rsidRPr="00C571EA">
        <w:rPr>
          <w:rFonts w:ascii="Times New Roman" w:hAnsi="Times New Roman"/>
          <w:sz w:val="24"/>
          <w:lang w:val="fr-CA"/>
        </w:rPr>
        <w:t xml:space="preserve">au sein </w:t>
      </w:r>
      <w:r w:rsidR="00C005B3" w:rsidRPr="00C571EA">
        <w:rPr>
          <w:rFonts w:ascii="Times New Roman" w:hAnsi="Times New Roman"/>
          <w:sz w:val="24"/>
          <w:lang w:val="fr-CA"/>
        </w:rPr>
        <w:t>du gouvernement et de la société civile indiquent que le moment est venu pour l</w:t>
      </w:r>
      <w:r w:rsidR="007D2880" w:rsidRPr="00C571EA">
        <w:rPr>
          <w:rFonts w:ascii="Times New Roman" w:hAnsi="Times New Roman"/>
          <w:sz w:val="24"/>
          <w:lang w:val="fr-CA"/>
        </w:rPr>
        <w:t xml:space="preserve">a mise en œuvre </w:t>
      </w:r>
      <w:r w:rsidR="00C005B3" w:rsidRPr="00C571EA">
        <w:rPr>
          <w:rFonts w:ascii="Times New Roman" w:hAnsi="Times New Roman"/>
          <w:sz w:val="24"/>
          <w:lang w:val="fr-CA"/>
        </w:rPr>
        <w:t>d</w:t>
      </w:r>
      <w:r w:rsidR="006112CA">
        <w:rPr>
          <w:rFonts w:ascii="Times New Roman" w:hAnsi="Times New Roman"/>
          <w:sz w:val="24"/>
          <w:lang w:val="fr-CA"/>
        </w:rPr>
        <w:t>’</w:t>
      </w:r>
      <w:r w:rsidR="00C005B3" w:rsidRPr="00C571EA">
        <w:rPr>
          <w:rFonts w:ascii="Times New Roman" w:hAnsi="Times New Roman"/>
          <w:sz w:val="24"/>
          <w:lang w:val="fr-CA"/>
        </w:rPr>
        <w:t>une stratégie qui</w:t>
      </w:r>
      <w:r w:rsidR="007D2880" w:rsidRPr="00C571EA">
        <w:rPr>
          <w:rFonts w:ascii="Times New Roman" w:hAnsi="Times New Roman"/>
          <w:sz w:val="24"/>
          <w:lang w:val="fr-CA"/>
        </w:rPr>
        <w:t xml:space="preserve"> orientera </w:t>
      </w:r>
      <w:r w:rsidR="00C005B3" w:rsidRPr="00C571EA">
        <w:rPr>
          <w:rFonts w:ascii="Times New Roman" w:hAnsi="Times New Roman"/>
          <w:sz w:val="24"/>
          <w:lang w:val="fr-CA"/>
        </w:rPr>
        <w:t>les parties intéressées à améliorer cette situation.</w:t>
      </w:r>
    </w:p>
    <w:p w14:paraId="62F750CA" w14:textId="77777777" w:rsidR="00C005B3" w:rsidRPr="00C571EA" w:rsidRDefault="00C005B3" w:rsidP="00C005B3">
      <w:pPr>
        <w:widowControl w:val="0"/>
        <w:autoSpaceDE w:val="0"/>
        <w:autoSpaceDN w:val="0"/>
        <w:adjustRightInd w:val="0"/>
        <w:spacing w:line="259" w:lineRule="atLeast"/>
        <w:rPr>
          <w:rFonts w:ascii="Calibri" w:hAnsi="Calibri" w:cs="Calibri"/>
          <w:lang w:val="fr-CA"/>
        </w:rPr>
      </w:pPr>
    </w:p>
    <w:p w14:paraId="44E34EFE" w14:textId="77777777" w:rsidR="00C005B3" w:rsidRPr="00C571EA" w:rsidRDefault="007D2880" w:rsidP="00C005B3">
      <w:pPr>
        <w:pStyle w:val="Heading2"/>
        <w:spacing w:after="120"/>
        <w:rPr>
          <w:b/>
          <w:lang w:val="fr-CA"/>
        </w:rPr>
      </w:pPr>
      <w:bookmarkStart w:id="4" w:name="_Toc2563493"/>
      <w:r w:rsidRPr="00C571EA">
        <w:rPr>
          <w:b/>
          <w:lang w:val="fr-CA"/>
        </w:rPr>
        <w:t>Résumé</w:t>
      </w:r>
      <w:r w:rsidR="00C34571" w:rsidRPr="00C571EA">
        <w:rPr>
          <w:b/>
          <w:lang w:val="fr-CA"/>
        </w:rPr>
        <w:t xml:space="preserve"> de la manière </w:t>
      </w:r>
      <w:r w:rsidRPr="00C571EA">
        <w:rPr>
          <w:b/>
          <w:lang w:val="fr-CA"/>
        </w:rPr>
        <w:t xml:space="preserve">comment </w:t>
      </w:r>
      <w:r w:rsidR="00C34571" w:rsidRPr="00C571EA">
        <w:rPr>
          <w:b/>
          <w:lang w:val="fr-CA"/>
        </w:rPr>
        <w:t>cette stratégie a été é</w:t>
      </w:r>
      <w:r w:rsidRPr="00C571EA">
        <w:rPr>
          <w:b/>
          <w:lang w:val="fr-CA"/>
        </w:rPr>
        <w:t>labor</w:t>
      </w:r>
      <w:r w:rsidR="00C34571" w:rsidRPr="00C571EA">
        <w:rPr>
          <w:b/>
          <w:lang w:val="fr-CA"/>
        </w:rPr>
        <w:t>ée</w:t>
      </w:r>
      <w:bookmarkEnd w:id="4"/>
    </w:p>
    <w:p w14:paraId="5F5A388B" w14:textId="77777777" w:rsidR="00C005B3" w:rsidRPr="00C571EA" w:rsidRDefault="00C005B3" w:rsidP="00C005B3">
      <w:pPr>
        <w:widowControl w:val="0"/>
        <w:autoSpaceDE w:val="0"/>
        <w:autoSpaceDN w:val="0"/>
        <w:adjustRightInd w:val="0"/>
        <w:spacing w:line="259" w:lineRule="atLeast"/>
        <w:rPr>
          <w:rFonts w:ascii="Times New Roman" w:hAnsi="Times New Roman"/>
          <w:sz w:val="24"/>
          <w:lang w:val="fr-CA"/>
        </w:rPr>
      </w:pPr>
      <w:r w:rsidRPr="00C571EA">
        <w:rPr>
          <w:rFonts w:ascii="Times New Roman" w:hAnsi="Times New Roman"/>
          <w:sz w:val="24"/>
          <w:lang w:val="fr-CA"/>
        </w:rPr>
        <w:t xml:space="preserve">En </w:t>
      </w:r>
      <w:r w:rsidR="007D2880" w:rsidRPr="00C571EA">
        <w:rPr>
          <w:rFonts w:ascii="Times New Roman" w:hAnsi="Times New Roman"/>
          <w:sz w:val="24"/>
          <w:lang w:val="fr-CA"/>
        </w:rPr>
        <w:t>n</w:t>
      </w:r>
      <w:r w:rsidRPr="00C571EA">
        <w:rPr>
          <w:rFonts w:ascii="Times New Roman" w:hAnsi="Times New Roman"/>
          <w:sz w:val="24"/>
          <w:lang w:val="fr-CA"/>
        </w:rPr>
        <w:t xml:space="preserve">ovembre 2017, les efforts de collaboration entre la communauté de personnes handicapées et les organismes de recherche </w:t>
      </w:r>
      <w:r w:rsidR="00187E0E" w:rsidRPr="00C571EA">
        <w:rPr>
          <w:rFonts w:ascii="Times New Roman" w:hAnsi="Times New Roman"/>
          <w:sz w:val="24"/>
          <w:lang w:val="fr-CA"/>
        </w:rPr>
        <w:t>ont</w:t>
      </w:r>
      <w:r w:rsidRPr="00C571EA">
        <w:rPr>
          <w:rFonts w:ascii="Times New Roman" w:hAnsi="Times New Roman"/>
          <w:sz w:val="24"/>
          <w:lang w:val="fr-CA"/>
        </w:rPr>
        <w:t xml:space="preserve"> permis d</w:t>
      </w:r>
      <w:r w:rsidR="006112CA">
        <w:rPr>
          <w:rFonts w:ascii="Times New Roman" w:hAnsi="Times New Roman"/>
          <w:sz w:val="24"/>
          <w:lang w:val="fr-CA"/>
        </w:rPr>
        <w:t>’</w:t>
      </w:r>
      <w:r w:rsidRPr="00C571EA">
        <w:rPr>
          <w:rFonts w:ascii="Times New Roman" w:hAnsi="Times New Roman"/>
          <w:sz w:val="24"/>
          <w:lang w:val="fr-CA"/>
        </w:rPr>
        <w:t xml:space="preserve">organiser une conférence à Ottawa intitulée « Invalidité et </w:t>
      </w:r>
      <w:r w:rsidR="007D2880" w:rsidRPr="00C571EA">
        <w:rPr>
          <w:rFonts w:ascii="Times New Roman" w:hAnsi="Times New Roman"/>
          <w:sz w:val="24"/>
          <w:lang w:val="fr-CA"/>
        </w:rPr>
        <w:t>t</w:t>
      </w:r>
      <w:r w:rsidRPr="00C571EA">
        <w:rPr>
          <w:rFonts w:ascii="Times New Roman" w:hAnsi="Times New Roman"/>
          <w:sz w:val="24"/>
          <w:lang w:val="fr-CA"/>
        </w:rPr>
        <w:t>ravail au Canada : </w:t>
      </w:r>
      <w:r w:rsidR="007D2880" w:rsidRPr="00C571EA">
        <w:rPr>
          <w:rFonts w:ascii="Times New Roman" w:hAnsi="Times New Roman"/>
          <w:sz w:val="24"/>
          <w:lang w:val="fr-CA"/>
        </w:rPr>
        <w:t>s</w:t>
      </w:r>
      <w:r w:rsidRPr="00C571EA">
        <w:rPr>
          <w:rFonts w:ascii="Times New Roman" w:hAnsi="Times New Roman"/>
          <w:sz w:val="24"/>
          <w:lang w:val="fr-CA"/>
        </w:rPr>
        <w:t xml:space="preserve">uccès et </w:t>
      </w:r>
      <w:r w:rsidR="007D2880" w:rsidRPr="00C571EA">
        <w:rPr>
          <w:rFonts w:ascii="Times New Roman" w:hAnsi="Times New Roman"/>
          <w:sz w:val="24"/>
          <w:lang w:val="fr-CA"/>
        </w:rPr>
        <w:t>d</w:t>
      </w:r>
      <w:r w:rsidRPr="00C571EA">
        <w:rPr>
          <w:rFonts w:ascii="Times New Roman" w:hAnsi="Times New Roman"/>
          <w:sz w:val="24"/>
          <w:lang w:val="fr-CA"/>
        </w:rPr>
        <w:t xml:space="preserve">éfis des </w:t>
      </w:r>
      <w:r w:rsidR="007D2880" w:rsidRPr="00C571EA">
        <w:rPr>
          <w:rFonts w:ascii="Times New Roman" w:hAnsi="Times New Roman"/>
          <w:sz w:val="24"/>
          <w:lang w:val="fr-CA"/>
        </w:rPr>
        <w:t>p</w:t>
      </w:r>
      <w:r w:rsidRPr="00C571EA">
        <w:rPr>
          <w:rFonts w:ascii="Times New Roman" w:hAnsi="Times New Roman"/>
          <w:sz w:val="24"/>
          <w:lang w:val="fr-CA"/>
        </w:rPr>
        <w:t>remiers 150 ans, Élabor</w:t>
      </w:r>
      <w:r w:rsidR="007D2880" w:rsidRPr="00C571EA">
        <w:rPr>
          <w:rFonts w:ascii="Times New Roman" w:hAnsi="Times New Roman"/>
          <w:sz w:val="24"/>
          <w:lang w:val="fr-CA"/>
        </w:rPr>
        <w:t xml:space="preserve">er </w:t>
      </w:r>
      <w:r w:rsidRPr="00C571EA">
        <w:rPr>
          <w:rFonts w:ascii="Times New Roman" w:hAnsi="Times New Roman"/>
          <w:sz w:val="24"/>
          <w:lang w:val="fr-CA"/>
        </w:rPr>
        <w:t xml:space="preserve">une </w:t>
      </w:r>
      <w:r w:rsidR="007D2880" w:rsidRPr="00C571EA">
        <w:rPr>
          <w:rFonts w:ascii="Times New Roman" w:hAnsi="Times New Roman"/>
          <w:sz w:val="24"/>
          <w:lang w:val="fr-CA"/>
        </w:rPr>
        <w:t>v</w:t>
      </w:r>
      <w:r w:rsidRPr="00C571EA">
        <w:rPr>
          <w:rFonts w:ascii="Times New Roman" w:hAnsi="Times New Roman"/>
          <w:sz w:val="24"/>
          <w:lang w:val="fr-CA"/>
        </w:rPr>
        <w:t xml:space="preserve">ision et une </w:t>
      </w:r>
      <w:r w:rsidR="007D2880" w:rsidRPr="00C571EA">
        <w:rPr>
          <w:rFonts w:ascii="Times New Roman" w:hAnsi="Times New Roman"/>
          <w:sz w:val="24"/>
          <w:lang w:val="fr-CA"/>
        </w:rPr>
        <w:t>s</w:t>
      </w:r>
      <w:r w:rsidRPr="00C571EA">
        <w:rPr>
          <w:rFonts w:ascii="Times New Roman" w:hAnsi="Times New Roman"/>
          <w:sz w:val="24"/>
          <w:lang w:val="fr-CA"/>
        </w:rPr>
        <w:t>tratégie pour l</w:t>
      </w:r>
      <w:r w:rsidR="006112CA">
        <w:rPr>
          <w:rFonts w:ascii="Times New Roman" w:hAnsi="Times New Roman"/>
          <w:sz w:val="24"/>
          <w:lang w:val="fr-CA"/>
        </w:rPr>
        <w:t>’</w:t>
      </w:r>
      <w:r w:rsidR="007D2880" w:rsidRPr="00C571EA">
        <w:rPr>
          <w:rFonts w:ascii="Times New Roman" w:hAnsi="Times New Roman"/>
          <w:sz w:val="24"/>
          <w:lang w:val="fr-CA"/>
        </w:rPr>
        <w:t>a</w:t>
      </w:r>
      <w:r w:rsidRPr="00C571EA">
        <w:rPr>
          <w:rFonts w:ascii="Times New Roman" w:hAnsi="Times New Roman"/>
          <w:sz w:val="24"/>
          <w:lang w:val="fr-CA"/>
        </w:rPr>
        <w:t>venir »</w:t>
      </w:r>
      <w:r w:rsidR="007D2880" w:rsidRPr="00C571EA">
        <w:rPr>
          <w:rFonts w:ascii="Times New Roman" w:hAnsi="Times New Roman"/>
          <w:sz w:val="24"/>
          <w:lang w:val="fr-CA"/>
        </w:rPr>
        <w:t xml:space="preserve">. </w:t>
      </w:r>
      <w:r w:rsidRPr="00C571EA">
        <w:rPr>
          <w:rFonts w:ascii="Times New Roman" w:hAnsi="Times New Roman"/>
          <w:sz w:val="24"/>
          <w:lang w:val="fr-CA"/>
        </w:rPr>
        <w:t xml:space="preserve">La conférence a suscité des thématiques et </w:t>
      </w:r>
      <w:r w:rsidR="00307FD7" w:rsidRPr="00C571EA">
        <w:rPr>
          <w:rFonts w:ascii="Times New Roman" w:hAnsi="Times New Roman"/>
          <w:sz w:val="24"/>
          <w:lang w:val="fr-CA"/>
        </w:rPr>
        <w:t xml:space="preserve">des </w:t>
      </w:r>
      <w:r w:rsidRPr="00C571EA">
        <w:rPr>
          <w:rFonts w:ascii="Times New Roman" w:hAnsi="Times New Roman"/>
          <w:sz w:val="24"/>
          <w:lang w:val="fr-CA"/>
        </w:rPr>
        <w:t xml:space="preserve">piliers </w:t>
      </w:r>
      <w:r w:rsidR="001B7A76" w:rsidRPr="00C571EA">
        <w:rPr>
          <w:rFonts w:ascii="Times New Roman" w:hAnsi="Times New Roman"/>
          <w:sz w:val="24"/>
          <w:lang w:val="fr-CA"/>
        </w:rPr>
        <w:t xml:space="preserve">pour </w:t>
      </w:r>
      <w:r w:rsidRPr="00C571EA">
        <w:rPr>
          <w:rFonts w:ascii="Times New Roman" w:hAnsi="Times New Roman"/>
          <w:sz w:val="24"/>
          <w:lang w:val="fr-CA"/>
        </w:rPr>
        <w:t>discussion p</w:t>
      </w:r>
      <w:r w:rsidR="001B7A76" w:rsidRPr="00C571EA">
        <w:rPr>
          <w:rFonts w:ascii="Times New Roman" w:hAnsi="Times New Roman"/>
          <w:sz w:val="24"/>
          <w:lang w:val="fr-CA"/>
        </w:rPr>
        <w:t xml:space="preserve">ar la suite. </w:t>
      </w:r>
      <w:r w:rsidRPr="00C571EA">
        <w:rPr>
          <w:rFonts w:ascii="Times New Roman" w:hAnsi="Times New Roman"/>
          <w:sz w:val="24"/>
          <w:lang w:val="fr-CA"/>
        </w:rPr>
        <w:t xml:space="preserve">Cette collaboration a ensuite amené une </w:t>
      </w:r>
      <w:r w:rsidR="001B7A76" w:rsidRPr="00C571EA">
        <w:rPr>
          <w:rFonts w:ascii="Times New Roman" w:hAnsi="Times New Roman"/>
          <w:sz w:val="24"/>
          <w:lang w:val="fr-CA"/>
        </w:rPr>
        <w:t xml:space="preserve">table ronde sur les </w:t>
      </w:r>
      <w:r w:rsidRPr="00C571EA">
        <w:rPr>
          <w:rFonts w:ascii="Times New Roman" w:hAnsi="Times New Roman"/>
          <w:sz w:val="24"/>
          <w:lang w:val="fr-CA"/>
        </w:rPr>
        <w:t>politique</w:t>
      </w:r>
      <w:r w:rsidR="001B7A76" w:rsidRPr="00C571EA">
        <w:rPr>
          <w:rFonts w:ascii="Times New Roman" w:hAnsi="Times New Roman"/>
          <w:sz w:val="24"/>
          <w:lang w:val="fr-CA"/>
        </w:rPr>
        <w:t xml:space="preserve">s </w:t>
      </w:r>
      <w:r w:rsidRPr="00C571EA">
        <w:rPr>
          <w:rFonts w:ascii="Times New Roman" w:hAnsi="Times New Roman"/>
          <w:sz w:val="24"/>
          <w:lang w:val="fr-CA"/>
        </w:rPr>
        <w:t xml:space="preserve">en </w:t>
      </w:r>
      <w:r w:rsidR="001B7A76" w:rsidRPr="00C571EA">
        <w:rPr>
          <w:rFonts w:ascii="Times New Roman" w:hAnsi="Times New Roman"/>
          <w:sz w:val="24"/>
          <w:lang w:val="fr-CA"/>
        </w:rPr>
        <w:t>j</w:t>
      </w:r>
      <w:r w:rsidRPr="00C571EA">
        <w:rPr>
          <w:rFonts w:ascii="Times New Roman" w:hAnsi="Times New Roman"/>
          <w:sz w:val="24"/>
          <w:lang w:val="fr-CA"/>
        </w:rPr>
        <w:t>uin 2018 à Gatineau</w:t>
      </w:r>
      <w:r w:rsidR="001B7A76" w:rsidRPr="00C571EA">
        <w:rPr>
          <w:rFonts w:ascii="Times New Roman" w:hAnsi="Times New Roman"/>
          <w:sz w:val="24"/>
          <w:lang w:val="fr-CA"/>
        </w:rPr>
        <w:t xml:space="preserve"> au Q</w:t>
      </w:r>
      <w:r w:rsidRPr="00C571EA">
        <w:rPr>
          <w:rFonts w:ascii="Times New Roman" w:hAnsi="Times New Roman"/>
          <w:sz w:val="24"/>
          <w:lang w:val="fr-CA"/>
        </w:rPr>
        <w:t xml:space="preserve">uébec, pour continuer à </w:t>
      </w:r>
      <w:r w:rsidR="001B7A76" w:rsidRPr="00C571EA">
        <w:rPr>
          <w:rFonts w:ascii="Times New Roman" w:hAnsi="Times New Roman"/>
          <w:sz w:val="24"/>
          <w:lang w:val="fr-CA"/>
        </w:rPr>
        <w:t xml:space="preserve">élaborer </w:t>
      </w:r>
      <w:r w:rsidRPr="00C571EA">
        <w:rPr>
          <w:rFonts w:ascii="Times New Roman" w:hAnsi="Times New Roman"/>
          <w:sz w:val="24"/>
          <w:lang w:val="fr-CA"/>
        </w:rPr>
        <w:t>la vision</w:t>
      </w:r>
      <w:r w:rsidR="001B7A76" w:rsidRPr="00C571EA">
        <w:rPr>
          <w:rFonts w:ascii="Times New Roman" w:hAnsi="Times New Roman"/>
          <w:sz w:val="24"/>
          <w:lang w:val="fr-CA"/>
        </w:rPr>
        <w:t xml:space="preserve"> et la </w:t>
      </w:r>
      <w:r w:rsidRPr="00C571EA">
        <w:rPr>
          <w:rFonts w:ascii="Times New Roman" w:hAnsi="Times New Roman"/>
          <w:sz w:val="24"/>
          <w:lang w:val="fr-CA"/>
        </w:rPr>
        <w:t>stratégie</w:t>
      </w:r>
      <w:r w:rsidR="001B7A76" w:rsidRPr="00C571EA">
        <w:rPr>
          <w:rFonts w:ascii="Times New Roman" w:hAnsi="Times New Roman"/>
          <w:sz w:val="24"/>
          <w:lang w:val="fr-CA"/>
        </w:rPr>
        <w:t xml:space="preserve">, </w:t>
      </w:r>
      <w:r w:rsidRPr="00C571EA">
        <w:rPr>
          <w:rFonts w:ascii="Times New Roman" w:hAnsi="Times New Roman"/>
          <w:sz w:val="24"/>
          <w:lang w:val="fr-CA"/>
        </w:rPr>
        <w:t>ainsi qu</w:t>
      </w:r>
      <w:r w:rsidR="006112CA">
        <w:rPr>
          <w:rFonts w:ascii="Times New Roman" w:hAnsi="Times New Roman"/>
          <w:sz w:val="24"/>
          <w:lang w:val="fr-CA"/>
        </w:rPr>
        <w:t>’</w:t>
      </w:r>
      <w:r w:rsidR="001B7A76" w:rsidRPr="00C571EA">
        <w:rPr>
          <w:rFonts w:ascii="Times New Roman" w:hAnsi="Times New Roman"/>
          <w:sz w:val="24"/>
          <w:lang w:val="fr-CA"/>
        </w:rPr>
        <w:t xml:space="preserve">à </w:t>
      </w:r>
      <w:r w:rsidRPr="00C571EA">
        <w:rPr>
          <w:rFonts w:ascii="Times New Roman" w:hAnsi="Times New Roman"/>
          <w:sz w:val="24"/>
          <w:lang w:val="fr-CA"/>
        </w:rPr>
        <w:t>assurer que son fonctionnement pourra s</w:t>
      </w:r>
      <w:r w:rsidR="006112CA">
        <w:rPr>
          <w:rFonts w:ascii="Times New Roman" w:hAnsi="Times New Roman"/>
          <w:sz w:val="24"/>
          <w:lang w:val="fr-CA"/>
        </w:rPr>
        <w:t>’</w:t>
      </w:r>
      <w:r w:rsidRPr="00C571EA">
        <w:rPr>
          <w:rFonts w:ascii="Times New Roman" w:hAnsi="Times New Roman"/>
          <w:sz w:val="24"/>
          <w:lang w:val="fr-CA"/>
        </w:rPr>
        <w:t xml:space="preserve">appliquer à tous les </w:t>
      </w:r>
      <w:r w:rsidR="001B7A76" w:rsidRPr="00C571EA">
        <w:rPr>
          <w:rFonts w:ascii="Times New Roman" w:hAnsi="Times New Roman"/>
          <w:sz w:val="24"/>
          <w:lang w:val="fr-CA"/>
        </w:rPr>
        <w:t xml:space="preserve">paliers </w:t>
      </w:r>
      <w:r w:rsidRPr="00C571EA">
        <w:rPr>
          <w:rFonts w:ascii="Times New Roman" w:hAnsi="Times New Roman"/>
          <w:sz w:val="24"/>
          <w:lang w:val="fr-CA"/>
        </w:rPr>
        <w:t xml:space="preserve">du gouvernement. Ce projet de stratégie a ensuite conduit aux débats de la deuxième conférence </w:t>
      </w:r>
      <w:r w:rsidR="001B7A76" w:rsidRPr="00C571EA">
        <w:rPr>
          <w:rFonts w:ascii="Times New Roman" w:hAnsi="Times New Roman"/>
          <w:sz w:val="24"/>
          <w:lang w:val="fr-CA"/>
        </w:rPr>
        <w:t>« </w:t>
      </w:r>
      <w:r w:rsidRPr="00C571EA">
        <w:rPr>
          <w:rFonts w:ascii="Times New Roman" w:hAnsi="Times New Roman"/>
          <w:sz w:val="24"/>
          <w:lang w:val="fr-CA"/>
        </w:rPr>
        <w:t xml:space="preserve">Invalidité et </w:t>
      </w:r>
      <w:r w:rsidR="001B7A76" w:rsidRPr="00C571EA">
        <w:rPr>
          <w:rFonts w:ascii="Times New Roman" w:hAnsi="Times New Roman"/>
          <w:sz w:val="24"/>
          <w:lang w:val="fr-CA"/>
        </w:rPr>
        <w:t>t</w:t>
      </w:r>
      <w:r w:rsidRPr="00C571EA">
        <w:rPr>
          <w:rFonts w:ascii="Times New Roman" w:hAnsi="Times New Roman"/>
          <w:sz w:val="24"/>
          <w:lang w:val="fr-CA"/>
        </w:rPr>
        <w:t>ravail</w:t>
      </w:r>
      <w:r w:rsidR="001B7A76" w:rsidRPr="00C571EA">
        <w:rPr>
          <w:rFonts w:ascii="Times New Roman" w:hAnsi="Times New Roman"/>
          <w:sz w:val="24"/>
          <w:lang w:val="fr-CA"/>
        </w:rPr>
        <w:t xml:space="preserve"> » </w:t>
      </w:r>
      <w:r w:rsidRPr="00C571EA">
        <w:rPr>
          <w:rFonts w:ascii="Times New Roman" w:hAnsi="Times New Roman"/>
          <w:sz w:val="24"/>
          <w:lang w:val="fr-CA"/>
        </w:rPr>
        <w:t xml:space="preserve">en </w:t>
      </w:r>
      <w:r w:rsidR="001B7A76" w:rsidRPr="00C571EA">
        <w:rPr>
          <w:rFonts w:ascii="Times New Roman" w:hAnsi="Times New Roman"/>
          <w:sz w:val="24"/>
          <w:lang w:val="fr-CA"/>
        </w:rPr>
        <w:t>d</w:t>
      </w:r>
      <w:r w:rsidRPr="00C571EA">
        <w:rPr>
          <w:rFonts w:ascii="Times New Roman" w:hAnsi="Times New Roman"/>
          <w:sz w:val="24"/>
          <w:lang w:val="fr-CA"/>
        </w:rPr>
        <w:t>écembre 2018.</w:t>
      </w:r>
    </w:p>
    <w:p w14:paraId="23381745" w14:textId="77777777" w:rsidR="00C005B3" w:rsidRPr="00C571EA" w:rsidRDefault="00C005B3" w:rsidP="00C005B3">
      <w:pPr>
        <w:widowControl w:val="0"/>
        <w:autoSpaceDE w:val="0"/>
        <w:autoSpaceDN w:val="0"/>
        <w:adjustRightInd w:val="0"/>
        <w:spacing w:line="259" w:lineRule="atLeast"/>
        <w:rPr>
          <w:rFonts w:ascii="Calibri" w:hAnsi="Calibri" w:cs="Calibri"/>
          <w:lang w:val="fr-CA"/>
        </w:rPr>
      </w:pPr>
    </w:p>
    <w:p w14:paraId="39E185B0" w14:textId="77777777" w:rsidR="00C005B3" w:rsidRPr="00C571EA" w:rsidRDefault="001B7A76" w:rsidP="00C005B3">
      <w:pPr>
        <w:pStyle w:val="Heading2"/>
        <w:spacing w:after="120"/>
        <w:rPr>
          <w:b/>
          <w:lang w:val="fr-CA"/>
        </w:rPr>
      </w:pPr>
      <w:bookmarkStart w:id="5" w:name="_Toc2563494"/>
      <w:r w:rsidRPr="00C571EA">
        <w:rPr>
          <w:b/>
          <w:lang w:val="fr-CA"/>
        </w:rPr>
        <w:t>Résumé</w:t>
      </w:r>
      <w:r w:rsidR="00C34571" w:rsidRPr="00C571EA">
        <w:rPr>
          <w:b/>
          <w:lang w:val="fr-CA"/>
        </w:rPr>
        <w:t xml:space="preserve"> de ce que nous avons accompli au </w:t>
      </w:r>
      <w:r w:rsidRPr="00C571EA">
        <w:rPr>
          <w:b/>
          <w:lang w:val="fr-CA"/>
        </w:rPr>
        <w:t>C</w:t>
      </w:r>
      <w:r w:rsidR="00C34571" w:rsidRPr="00C571EA">
        <w:rPr>
          <w:b/>
          <w:lang w:val="fr-CA"/>
        </w:rPr>
        <w:t>anada</w:t>
      </w:r>
      <w:bookmarkEnd w:id="5"/>
    </w:p>
    <w:p w14:paraId="1BD27FB1" w14:textId="77777777" w:rsidR="00C005B3" w:rsidRPr="00C571EA" w:rsidRDefault="00C005B3" w:rsidP="00C005B3">
      <w:pPr>
        <w:widowControl w:val="0"/>
        <w:autoSpaceDE w:val="0"/>
        <w:autoSpaceDN w:val="0"/>
        <w:adjustRightInd w:val="0"/>
        <w:spacing w:line="259" w:lineRule="atLeast"/>
        <w:rPr>
          <w:rFonts w:ascii="Times New Roman" w:hAnsi="Times New Roman"/>
          <w:sz w:val="24"/>
          <w:lang w:val="fr-CA"/>
        </w:rPr>
      </w:pPr>
      <w:r w:rsidRPr="00C571EA">
        <w:rPr>
          <w:rFonts w:ascii="Times New Roman" w:hAnsi="Times New Roman"/>
          <w:sz w:val="24"/>
          <w:lang w:val="fr-CA"/>
        </w:rPr>
        <w:t xml:space="preserve">Depuis les deux Guerres Mondiales (lorsque </w:t>
      </w:r>
      <w:r w:rsidR="001B7A76" w:rsidRPr="00C571EA">
        <w:rPr>
          <w:rFonts w:ascii="Times New Roman" w:hAnsi="Times New Roman"/>
          <w:sz w:val="24"/>
          <w:lang w:val="fr-CA"/>
        </w:rPr>
        <w:t>le retour d</w:t>
      </w:r>
      <w:r w:rsidRPr="00C571EA">
        <w:rPr>
          <w:rFonts w:ascii="Times New Roman" w:hAnsi="Times New Roman"/>
          <w:sz w:val="24"/>
          <w:lang w:val="fr-CA"/>
        </w:rPr>
        <w:t xml:space="preserve">es soldats </w:t>
      </w:r>
      <w:r w:rsidR="001B7A76" w:rsidRPr="00C571EA">
        <w:rPr>
          <w:rFonts w:ascii="Times New Roman" w:hAnsi="Times New Roman"/>
          <w:sz w:val="24"/>
          <w:lang w:val="fr-CA"/>
        </w:rPr>
        <w:t>a</w:t>
      </w:r>
      <w:r w:rsidRPr="00C571EA">
        <w:rPr>
          <w:rFonts w:ascii="Times New Roman" w:hAnsi="Times New Roman"/>
          <w:sz w:val="24"/>
          <w:lang w:val="fr-CA"/>
        </w:rPr>
        <w:t xml:space="preserve"> attiré l</w:t>
      </w:r>
      <w:r w:rsidR="006112CA">
        <w:rPr>
          <w:rFonts w:ascii="Times New Roman" w:hAnsi="Times New Roman"/>
          <w:sz w:val="24"/>
          <w:lang w:val="fr-CA"/>
        </w:rPr>
        <w:t>’</w:t>
      </w:r>
      <w:r w:rsidRPr="00C571EA">
        <w:rPr>
          <w:rFonts w:ascii="Times New Roman" w:hAnsi="Times New Roman"/>
          <w:sz w:val="24"/>
          <w:lang w:val="fr-CA"/>
        </w:rPr>
        <w:t xml:space="preserve">attention sur le </w:t>
      </w:r>
      <w:r w:rsidR="001B7A76" w:rsidRPr="00C571EA">
        <w:rPr>
          <w:rFonts w:ascii="Times New Roman" w:hAnsi="Times New Roman"/>
          <w:sz w:val="24"/>
          <w:lang w:val="fr-CA"/>
        </w:rPr>
        <w:t xml:space="preserve">défi à se trouver du travail </w:t>
      </w:r>
      <w:r w:rsidRPr="00C571EA">
        <w:rPr>
          <w:rFonts w:ascii="Times New Roman" w:hAnsi="Times New Roman"/>
          <w:sz w:val="24"/>
          <w:lang w:val="fr-CA"/>
        </w:rPr>
        <w:t>que devaient affronter les personnes handicap</w:t>
      </w:r>
      <w:r w:rsidR="001B7A76" w:rsidRPr="00C571EA">
        <w:rPr>
          <w:rFonts w:ascii="Times New Roman" w:hAnsi="Times New Roman"/>
          <w:sz w:val="24"/>
          <w:lang w:val="fr-CA"/>
        </w:rPr>
        <w:t>ée</w:t>
      </w:r>
      <w:r w:rsidRPr="00C571EA">
        <w:rPr>
          <w:rFonts w:ascii="Times New Roman" w:hAnsi="Times New Roman"/>
          <w:sz w:val="24"/>
          <w:lang w:val="fr-CA"/>
        </w:rPr>
        <w:t>s), toute une gamme de programmes et de politiques visant le soutien à l</w:t>
      </w:r>
      <w:r w:rsidR="006112CA">
        <w:rPr>
          <w:rFonts w:ascii="Times New Roman" w:hAnsi="Times New Roman"/>
          <w:sz w:val="24"/>
          <w:lang w:val="fr-CA"/>
        </w:rPr>
        <w:t>’</w:t>
      </w:r>
      <w:r w:rsidRPr="00C571EA">
        <w:rPr>
          <w:rFonts w:ascii="Times New Roman" w:hAnsi="Times New Roman"/>
          <w:sz w:val="24"/>
          <w:lang w:val="fr-CA"/>
        </w:rPr>
        <w:t xml:space="preserve">emploi des personnes handicapées a été développée aussi bien au niveau fédéral que provincial. De plus, </w:t>
      </w:r>
      <w:r w:rsidR="001B7A76" w:rsidRPr="00C571EA">
        <w:rPr>
          <w:rFonts w:ascii="Times New Roman" w:hAnsi="Times New Roman"/>
          <w:sz w:val="24"/>
          <w:lang w:val="fr-CA"/>
        </w:rPr>
        <w:t xml:space="preserve">des mesures législatives sur </w:t>
      </w:r>
      <w:r w:rsidRPr="00C571EA">
        <w:rPr>
          <w:rFonts w:ascii="Times New Roman" w:hAnsi="Times New Roman"/>
          <w:sz w:val="24"/>
          <w:lang w:val="fr-CA"/>
        </w:rPr>
        <w:t>les droits humains et l</w:t>
      </w:r>
      <w:r w:rsidR="006112CA">
        <w:rPr>
          <w:rFonts w:ascii="Times New Roman" w:hAnsi="Times New Roman"/>
          <w:sz w:val="24"/>
          <w:lang w:val="fr-CA"/>
        </w:rPr>
        <w:t>’</w:t>
      </w:r>
      <w:r w:rsidR="001B7A76" w:rsidRPr="00C571EA">
        <w:rPr>
          <w:rFonts w:ascii="Times New Roman" w:hAnsi="Times New Roman"/>
          <w:sz w:val="24"/>
          <w:lang w:val="fr-CA"/>
        </w:rPr>
        <w:t xml:space="preserve">accessibilité </w:t>
      </w:r>
      <w:r w:rsidRPr="00C571EA">
        <w:rPr>
          <w:rFonts w:ascii="Times New Roman" w:hAnsi="Times New Roman"/>
          <w:sz w:val="24"/>
          <w:lang w:val="fr-CA"/>
        </w:rPr>
        <w:t>ont renforcé les droits à l</w:t>
      </w:r>
      <w:r w:rsidR="006112CA">
        <w:rPr>
          <w:rFonts w:ascii="Times New Roman" w:hAnsi="Times New Roman"/>
          <w:sz w:val="24"/>
          <w:lang w:val="fr-CA"/>
        </w:rPr>
        <w:t>’</w:t>
      </w:r>
      <w:r w:rsidRPr="00C571EA">
        <w:rPr>
          <w:rFonts w:ascii="Times New Roman" w:hAnsi="Times New Roman"/>
          <w:sz w:val="24"/>
          <w:lang w:val="fr-CA"/>
        </w:rPr>
        <w:t xml:space="preserve">emploi des personnes handicapées. </w:t>
      </w:r>
    </w:p>
    <w:p w14:paraId="7579591A" w14:textId="77777777" w:rsidR="00C005B3" w:rsidRPr="00C571EA" w:rsidRDefault="00C005B3" w:rsidP="00C005B3">
      <w:pPr>
        <w:widowControl w:val="0"/>
        <w:autoSpaceDE w:val="0"/>
        <w:autoSpaceDN w:val="0"/>
        <w:adjustRightInd w:val="0"/>
        <w:spacing w:line="259" w:lineRule="atLeast"/>
        <w:rPr>
          <w:rFonts w:ascii="Calibri" w:hAnsi="Calibri" w:cs="Calibri"/>
          <w:lang w:val="fr-CA"/>
        </w:rPr>
      </w:pPr>
    </w:p>
    <w:p w14:paraId="4B5C364D" w14:textId="77777777" w:rsidR="00C005B3" w:rsidRPr="00C571EA" w:rsidRDefault="001B7A76" w:rsidP="00C005B3">
      <w:pPr>
        <w:pStyle w:val="Heading2"/>
        <w:spacing w:after="120"/>
        <w:rPr>
          <w:rFonts w:ascii="Calibri" w:hAnsi="Calibri" w:cs="Calibri"/>
          <w:b/>
          <w:bCs/>
          <w:color w:val="004DBB"/>
          <w:lang w:val="fr-CA"/>
        </w:rPr>
      </w:pPr>
      <w:bookmarkStart w:id="6" w:name="_Toc2563495"/>
      <w:r w:rsidRPr="00C571EA">
        <w:rPr>
          <w:b/>
          <w:lang w:val="fr-CA"/>
        </w:rPr>
        <w:t>Résumé</w:t>
      </w:r>
      <w:r w:rsidR="00C34571" w:rsidRPr="00C571EA">
        <w:rPr>
          <w:b/>
          <w:lang w:val="fr-CA"/>
        </w:rPr>
        <w:t xml:space="preserve"> des principaux défis et obstacles</w:t>
      </w:r>
      <w:bookmarkEnd w:id="6"/>
    </w:p>
    <w:p w14:paraId="2B9C0B8E" w14:textId="77777777" w:rsidR="00C005B3" w:rsidRPr="00C571EA" w:rsidRDefault="00C005B3" w:rsidP="00C005B3">
      <w:pPr>
        <w:tabs>
          <w:tab w:val="left" w:pos="3540"/>
        </w:tabs>
        <w:rPr>
          <w:rFonts w:ascii="Times New Roman" w:hAnsi="Times New Roman"/>
          <w:sz w:val="24"/>
          <w:lang w:val="fr-CA"/>
        </w:rPr>
      </w:pPr>
      <w:r w:rsidRPr="00C571EA">
        <w:rPr>
          <w:rFonts w:ascii="Times New Roman" w:hAnsi="Times New Roman"/>
          <w:sz w:val="24"/>
          <w:lang w:val="fr-CA"/>
        </w:rPr>
        <w:t>Afin d</w:t>
      </w:r>
      <w:r w:rsidR="006112CA">
        <w:rPr>
          <w:rFonts w:ascii="Times New Roman" w:hAnsi="Times New Roman"/>
          <w:sz w:val="24"/>
          <w:lang w:val="fr-CA"/>
        </w:rPr>
        <w:t>’</w:t>
      </w:r>
      <w:r w:rsidRPr="00C571EA">
        <w:rPr>
          <w:rFonts w:ascii="Times New Roman" w:hAnsi="Times New Roman"/>
          <w:sz w:val="24"/>
          <w:lang w:val="fr-CA"/>
        </w:rPr>
        <w:t xml:space="preserve">assurer que la stratégie </w:t>
      </w:r>
      <w:r w:rsidR="001B7A76" w:rsidRPr="00C571EA">
        <w:rPr>
          <w:rFonts w:ascii="Times New Roman" w:hAnsi="Times New Roman"/>
          <w:sz w:val="24"/>
          <w:lang w:val="fr-CA"/>
        </w:rPr>
        <w:t>p</w:t>
      </w:r>
      <w:r w:rsidRPr="00C571EA">
        <w:rPr>
          <w:rFonts w:ascii="Times New Roman" w:hAnsi="Times New Roman"/>
          <w:sz w:val="24"/>
          <w:lang w:val="fr-CA"/>
        </w:rPr>
        <w:t>ancanadienne atteigne les résultats désirés, il est impératif de bien pouvoir déterminer les principaux défis et obstacles. Ceux-ci incluent l</w:t>
      </w:r>
      <w:r w:rsidR="006112CA">
        <w:rPr>
          <w:rFonts w:ascii="Times New Roman" w:hAnsi="Times New Roman"/>
          <w:sz w:val="24"/>
          <w:lang w:val="fr-CA"/>
        </w:rPr>
        <w:t>’</w:t>
      </w:r>
      <w:r w:rsidRPr="00C571EA">
        <w:rPr>
          <w:rFonts w:ascii="Times New Roman" w:hAnsi="Times New Roman"/>
          <w:sz w:val="24"/>
          <w:lang w:val="fr-CA"/>
        </w:rPr>
        <w:t>importance d</w:t>
      </w:r>
      <w:r w:rsidR="006112CA">
        <w:rPr>
          <w:rFonts w:ascii="Times New Roman" w:hAnsi="Times New Roman"/>
          <w:sz w:val="24"/>
          <w:lang w:val="fr-CA"/>
        </w:rPr>
        <w:t>’</w:t>
      </w:r>
      <w:r w:rsidRPr="00C571EA">
        <w:rPr>
          <w:rFonts w:ascii="Times New Roman" w:hAnsi="Times New Roman"/>
          <w:sz w:val="24"/>
          <w:lang w:val="fr-CA"/>
        </w:rPr>
        <w:t>appliquer un</w:t>
      </w:r>
      <w:r w:rsidR="00020CAF" w:rsidRPr="00C571EA">
        <w:rPr>
          <w:rFonts w:ascii="Times New Roman" w:hAnsi="Times New Roman"/>
          <w:sz w:val="24"/>
          <w:lang w:val="fr-CA"/>
        </w:rPr>
        <w:t xml:space="preserve"> angle intersectionnel, </w:t>
      </w:r>
      <w:r w:rsidRPr="00C571EA">
        <w:rPr>
          <w:rFonts w:ascii="Times New Roman" w:hAnsi="Times New Roman"/>
          <w:sz w:val="24"/>
          <w:lang w:val="fr-CA"/>
        </w:rPr>
        <w:t>reconnaitre l</w:t>
      </w:r>
      <w:r w:rsidR="006112CA">
        <w:rPr>
          <w:rFonts w:ascii="Times New Roman" w:hAnsi="Times New Roman"/>
          <w:sz w:val="24"/>
          <w:lang w:val="fr-CA"/>
        </w:rPr>
        <w:t>’</w:t>
      </w:r>
      <w:r w:rsidRPr="00C571EA">
        <w:rPr>
          <w:rFonts w:ascii="Times New Roman" w:hAnsi="Times New Roman"/>
          <w:sz w:val="24"/>
          <w:lang w:val="fr-CA"/>
        </w:rPr>
        <w:t xml:space="preserve">équilibre </w:t>
      </w:r>
      <w:r w:rsidR="00020CAF" w:rsidRPr="00C571EA">
        <w:rPr>
          <w:rFonts w:ascii="Times New Roman" w:hAnsi="Times New Roman"/>
          <w:sz w:val="24"/>
          <w:lang w:val="fr-CA"/>
        </w:rPr>
        <w:t xml:space="preserve">de pouvoir entre les différentes compétences (fédérale, provinciales et </w:t>
      </w:r>
      <w:r w:rsidRPr="00C571EA">
        <w:rPr>
          <w:rFonts w:ascii="Times New Roman" w:hAnsi="Times New Roman"/>
          <w:sz w:val="24"/>
          <w:lang w:val="fr-CA"/>
        </w:rPr>
        <w:t>territorial</w:t>
      </w:r>
      <w:r w:rsidR="00020CAF" w:rsidRPr="00C571EA">
        <w:rPr>
          <w:rFonts w:ascii="Times New Roman" w:hAnsi="Times New Roman"/>
          <w:sz w:val="24"/>
          <w:lang w:val="fr-CA"/>
        </w:rPr>
        <w:t>e)</w:t>
      </w:r>
      <w:r w:rsidRPr="00C571EA">
        <w:rPr>
          <w:rFonts w:ascii="Times New Roman" w:hAnsi="Times New Roman"/>
          <w:sz w:val="24"/>
          <w:lang w:val="fr-CA"/>
        </w:rPr>
        <w:t>, s</w:t>
      </w:r>
      <w:r w:rsidR="006112CA">
        <w:rPr>
          <w:rFonts w:ascii="Times New Roman" w:hAnsi="Times New Roman"/>
          <w:sz w:val="24"/>
          <w:lang w:val="fr-CA"/>
        </w:rPr>
        <w:t>’</w:t>
      </w:r>
      <w:r w:rsidRPr="00C571EA">
        <w:rPr>
          <w:rFonts w:ascii="Times New Roman" w:hAnsi="Times New Roman"/>
          <w:sz w:val="24"/>
          <w:lang w:val="fr-CA"/>
        </w:rPr>
        <w:t>assurer à ce que l</w:t>
      </w:r>
      <w:r w:rsidR="006112CA">
        <w:rPr>
          <w:rFonts w:ascii="Times New Roman" w:hAnsi="Times New Roman"/>
          <w:sz w:val="24"/>
          <w:lang w:val="fr-CA"/>
        </w:rPr>
        <w:t>’</w:t>
      </w:r>
      <w:r w:rsidRPr="00C571EA">
        <w:rPr>
          <w:rFonts w:ascii="Times New Roman" w:hAnsi="Times New Roman"/>
          <w:sz w:val="24"/>
          <w:lang w:val="fr-CA"/>
        </w:rPr>
        <w:t>accès à l</w:t>
      </w:r>
      <w:r w:rsidR="006112CA">
        <w:rPr>
          <w:rFonts w:ascii="Times New Roman" w:hAnsi="Times New Roman"/>
          <w:sz w:val="24"/>
          <w:lang w:val="fr-CA"/>
        </w:rPr>
        <w:t>’</w:t>
      </w:r>
      <w:r w:rsidRPr="00C571EA">
        <w:rPr>
          <w:rFonts w:ascii="Times New Roman" w:hAnsi="Times New Roman"/>
          <w:sz w:val="24"/>
          <w:lang w:val="fr-CA"/>
        </w:rPr>
        <w:t>emploi ne compromette pas l</w:t>
      </w:r>
      <w:r w:rsidR="006112CA">
        <w:rPr>
          <w:rFonts w:ascii="Times New Roman" w:hAnsi="Times New Roman"/>
          <w:sz w:val="24"/>
          <w:lang w:val="fr-CA"/>
        </w:rPr>
        <w:t>’</w:t>
      </w:r>
      <w:r w:rsidRPr="00C571EA">
        <w:rPr>
          <w:rFonts w:ascii="Times New Roman" w:hAnsi="Times New Roman"/>
          <w:sz w:val="24"/>
          <w:lang w:val="fr-CA"/>
        </w:rPr>
        <w:t>accès au s</w:t>
      </w:r>
      <w:r w:rsidR="00020CAF" w:rsidRPr="00C571EA">
        <w:rPr>
          <w:rFonts w:ascii="Times New Roman" w:hAnsi="Times New Roman"/>
          <w:sz w:val="24"/>
          <w:lang w:val="fr-CA"/>
        </w:rPr>
        <w:t xml:space="preserve">outien du revenu et aux prestations, </w:t>
      </w:r>
      <w:r w:rsidRPr="00C571EA">
        <w:rPr>
          <w:rFonts w:ascii="Times New Roman" w:hAnsi="Times New Roman"/>
          <w:sz w:val="24"/>
          <w:lang w:val="fr-CA"/>
        </w:rPr>
        <w:t xml:space="preserve">renforcer les capacités et la coordination </w:t>
      </w:r>
      <w:r w:rsidR="0041180E" w:rsidRPr="00C571EA">
        <w:rPr>
          <w:rFonts w:ascii="Times New Roman" w:hAnsi="Times New Roman"/>
          <w:sz w:val="24"/>
          <w:lang w:val="fr-CA"/>
        </w:rPr>
        <w:t>entre l</w:t>
      </w:r>
      <w:r w:rsidRPr="00C571EA">
        <w:rPr>
          <w:rFonts w:ascii="Times New Roman" w:hAnsi="Times New Roman"/>
          <w:sz w:val="24"/>
          <w:lang w:val="fr-CA"/>
        </w:rPr>
        <w:t>es agences de services</w:t>
      </w:r>
      <w:r w:rsidR="0041180E" w:rsidRPr="00C571EA">
        <w:rPr>
          <w:rFonts w:ascii="Times New Roman" w:hAnsi="Times New Roman"/>
          <w:sz w:val="24"/>
          <w:lang w:val="fr-CA"/>
        </w:rPr>
        <w:t xml:space="preserve">, porter </w:t>
      </w:r>
      <w:r w:rsidRPr="00C571EA">
        <w:rPr>
          <w:rFonts w:ascii="Times New Roman" w:hAnsi="Times New Roman"/>
          <w:sz w:val="24"/>
          <w:lang w:val="fr-CA"/>
        </w:rPr>
        <w:t>une attention plus particulière à la transition</w:t>
      </w:r>
      <w:r w:rsidR="0041180E" w:rsidRPr="00C571EA">
        <w:rPr>
          <w:rFonts w:ascii="Times New Roman" w:hAnsi="Times New Roman"/>
          <w:sz w:val="24"/>
          <w:lang w:val="fr-CA"/>
        </w:rPr>
        <w:t xml:space="preserve"> </w:t>
      </w:r>
      <w:r w:rsidRPr="00C571EA">
        <w:rPr>
          <w:rFonts w:ascii="Times New Roman" w:hAnsi="Times New Roman"/>
          <w:sz w:val="24"/>
          <w:lang w:val="fr-CA"/>
        </w:rPr>
        <w:t>école-travail</w:t>
      </w:r>
      <w:r w:rsidR="0041180E" w:rsidRPr="00C571EA">
        <w:rPr>
          <w:rFonts w:ascii="Times New Roman" w:hAnsi="Times New Roman"/>
          <w:sz w:val="24"/>
          <w:lang w:val="fr-CA"/>
        </w:rPr>
        <w:t>, faire face à la crainte de beaucoup d</w:t>
      </w:r>
      <w:r w:rsidR="006112CA">
        <w:rPr>
          <w:rFonts w:ascii="Times New Roman" w:hAnsi="Times New Roman"/>
          <w:sz w:val="24"/>
          <w:lang w:val="fr-CA"/>
        </w:rPr>
        <w:t>’</w:t>
      </w:r>
      <w:r w:rsidR="0041180E" w:rsidRPr="00C571EA">
        <w:rPr>
          <w:rFonts w:ascii="Times New Roman" w:hAnsi="Times New Roman"/>
          <w:sz w:val="24"/>
          <w:lang w:val="fr-CA"/>
        </w:rPr>
        <w:t xml:space="preserve">entreprises sur </w:t>
      </w:r>
      <w:r w:rsidRPr="00C571EA">
        <w:rPr>
          <w:rFonts w:ascii="Times New Roman" w:hAnsi="Times New Roman"/>
          <w:sz w:val="24"/>
          <w:lang w:val="fr-CA"/>
        </w:rPr>
        <w:t>leur manque de connaissances en ce qui concerne l</w:t>
      </w:r>
      <w:r w:rsidR="006112CA">
        <w:rPr>
          <w:rFonts w:ascii="Times New Roman" w:hAnsi="Times New Roman"/>
          <w:sz w:val="24"/>
          <w:lang w:val="fr-CA"/>
        </w:rPr>
        <w:t>’</w:t>
      </w:r>
      <w:r w:rsidRPr="00C571EA">
        <w:rPr>
          <w:rFonts w:ascii="Times New Roman" w:hAnsi="Times New Roman"/>
          <w:sz w:val="24"/>
          <w:lang w:val="fr-CA"/>
        </w:rPr>
        <w:t xml:space="preserve">emploi des personnes handicapées et le coût </w:t>
      </w:r>
      <w:r w:rsidR="0041180E" w:rsidRPr="00C571EA">
        <w:rPr>
          <w:rFonts w:ascii="Times New Roman" w:hAnsi="Times New Roman"/>
          <w:sz w:val="24"/>
          <w:lang w:val="fr-CA"/>
        </w:rPr>
        <w:t>d</w:t>
      </w:r>
      <w:r w:rsidR="006112CA">
        <w:rPr>
          <w:rFonts w:ascii="Times New Roman" w:hAnsi="Times New Roman"/>
          <w:sz w:val="24"/>
          <w:lang w:val="fr-CA"/>
        </w:rPr>
        <w:t>’</w:t>
      </w:r>
      <w:r w:rsidR="0041180E" w:rsidRPr="00C571EA">
        <w:rPr>
          <w:rFonts w:ascii="Times New Roman" w:hAnsi="Times New Roman"/>
          <w:sz w:val="24"/>
          <w:lang w:val="fr-CA"/>
        </w:rPr>
        <w:t>accommodements, ai</w:t>
      </w:r>
      <w:r w:rsidRPr="00C571EA">
        <w:rPr>
          <w:rFonts w:ascii="Times New Roman" w:hAnsi="Times New Roman"/>
          <w:sz w:val="24"/>
          <w:lang w:val="fr-CA"/>
        </w:rPr>
        <w:t>nsi que le besoin d</w:t>
      </w:r>
      <w:r w:rsidR="006112CA">
        <w:rPr>
          <w:rFonts w:ascii="Times New Roman" w:hAnsi="Times New Roman"/>
          <w:sz w:val="24"/>
          <w:lang w:val="fr-CA"/>
        </w:rPr>
        <w:t>’</w:t>
      </w:r>
      <w:r w:rsidRPr="00C571EA">
        <w:rPr>
          <w:rFonts w:ascii="Times New Roman" w:hAnsi="Times New Roman"/>
          <w:sz w:val="24"/>
          <w:lang w:val="fr-CA"/>
        </w:rPr>
        <w:t>offrir un soutien et des conseils pratiques</w:t>
      </w:r>
      <w:r w:rsidR="0041180E" w:rsidRPr="00C571EA">
        <w:rPr>
          <w:rFonts w:ascii="Times New Roman" w:hAnsi="Times New Roman"/>
          <w:sz w:val="24"/>
          <w:lang w:val="fr-CA"/>
        </w:rPr>
        <w:t xml:space="preserve"> aux entreprises.</w:t>
      </w:r>
    </w:p>
    <w:p w14:paraId="1C74096D" w14:textId="77777777" w:rsidR="00C005B3" w:rsidRPr="00C571EA" w:rsidRDefault="00C005B3" w:rsidP="00C005B3">
      <w:pPr>
        <w:pStyle w:val="Heading2"/>
        <w:spacing w:before="0" w:after="60"/>
        <w:rPr>
          <w:b/>
          <w:lang w:val="fr-CA"/>
        </w:rPr>
      </w:pPr>
      <w:bookmarkStart w:id="7" w:name="_Toc2563496"/>
      <w:r w:rsidRPr="00C571EA">
        <w:rPr>
          <w:b/>
          <w:lang w:val="fr-CA"/>
        </w:rPr>
        <w:lastRenderedPageBreak/>
        <w:t xml:space="preserve">Résumé de </w:t>
      </w:r>
      <w:r w:rsidR="0041180E" w:rsidRPr="00C571EA">
        <w:rPr>
          <w:b/>
          <w:lang w:val="fr-CA"/>
        </w:rPr>
        <w:t>la s</w:t>
      </w:r>
      <w:r w:rsidRPr="00C571EA">
        <w:rPr>
          <w:b/>
          <w:lang w:val="fr-CA"/>
        </w:rPr>
        <w:t>tratégie</w:t>
      </w:r>
      <w:bookmarkEnd w:id="7"/>
    </w:p>
    <w:p w14:paraId="2A9A4EF9" w14:textId="77777777" w:rsidR="00C005B3" w:rsidRPr="00C571EA" w:rsidRDefault="00C005B3" w:rsidP="00C005B3">
      <w:pPr>
        <w:spacing w:after="0"/>
        <w:rPr>
          <w:rFonts w:ascii="Times New Roman" w:hAnsi="Times New Roman"/>
          <w:b/>
          <w:color w:val="00B0F0"/>
          <w:sz w:val="24"/>
          <w:szCs w:val="24"/>
          <w:lang w:val="fr-CA"/>
        </w:rPr>
      </w:pPr>
      <w:r w:rsidRPr="00C571EA">
        <w:rPr>
          <w:rFonts w:ascii="Times New Roman" w:hAnsi="Times New Roman"/>
          <w:sz w:val="24"/>
          <w:szCs w:val="24"/>
          <w:lang w:val="fr-CA"/>
        </w:rPr>
        <w:t xml:space="preserve">La </w:t>
      </w:r>
      <w:r w:rsidRPr="00C571EA">
        <w:rPr>
          <w:rFonts w:ascii="Times New Roman" w:hAnsi="Times New Roman"/>
          <w:b/>
          <w:sz w:val="24"/>
          <w:szCs w:val="24"/>
          <w:lang w:val="fr-CA"/>
        </w:rPr>
        <w:t>vision</w:t>
      </w:r>
      <w:r w:rsidRPr="00C571EA">
        <w:rPr>
          <w:rFonts w:ascii="Times New Roman" w:hAnsi="Times New Roman"/>
          <w:sz w:val="24"/>
          <w:szCs w:val="24"/>
          <w:lang w:val="fr-CA"/>
        </w:rPr>
        <w:t xml:space="preserve"> pour la stratégie nationale</w:t>
      </w:r>
      <w:r w:rsidR="0041180E" w:rsidRPr="00C571EA">
        <w:rPr>
          <w:rFonts w:ascii="Times New Roman" w:hAnsi="Times New Roman"/>
          <w:sz w:val="24"/>
          <w:szCs w:val="24"/>
          <w:lang w:val="fr-CA"/>
        </w:rPr>
        <w:t xml:space="preserve">—ce </w:t>
      </w:r>
      <w:r w:rsidRPr="00C571EA">
        <w:rPr>
          <w:rFonts w:ascii="Times New Roman" w:hAnsi="Times New Roman"/>
          <w:sz w:val="24"/>
          <w:szCs w:val="24"/>
          <w:lang w:val="fr-CA"/>
        </w:rPr>
        <w:t>à quoi nous voulons que le monde ressemble dans les années à venir</w:t>
      </w:r>
      <w:r w:rsidR="0041180E" w:rsidRPr="00C571EA">
        <w:rPr>
          <w:rFonts w:ascii="Times New Roman" w:hAnsi="Times New Roman"/>
          <w:sz w:val="24"/>
          <w:szCs w:val="24"/>
          <w:lang w:val="fr-CA"/>
        </w:rPr>
        <w:t xml:space="preserve">—est le suivant : </w:t>
      </w:r>
      <w:r w:rsidR="0041180E" w:rsidRPr="00C571EA">
        <w:rPr>
          <w:rFonts w:ascii="Times New Roman" w:hAnsi="Times New Roman"/>
          <w:i/>
          <w:sz w:val="24"/>
          <w:szCs w:val="24"/>
          <w:lang w:val="fr-CA"/>
        </w:rPr>
        <w:t>L</w:t>
      </w:r>
      <w:r w:rsidR="006112CA">
        <w:rPr>
          <w:rFonts w:ascii="Times New Roman" w:hAnsi="Times New Roman"/>
          <w:i/>
          <w:sz w:val="24"/>
          <w:szCs w:val="24"/>
          <w:lang w:val="fr-CA"/>
        </w:rPr>
        <w:t>’</w:t>
      </w:r>
      <w:r w:rsidR="0041180E" w:rsidRPr="00C571EA">
        <w:rPr>
          <w:rFonts w:ascii="Times New Roman" w:hAnsi="Times New Roman"/>
          <w:i/>
          <w:sz w:val="24"/>
          <w:szCs w:val="24"/>
          <w:lang w:val="fr-CA"/>
        </w:rPr>
        <w:t xml:space="preserve">emploi au Canada sera inclusif; les personnes </w:t>
      </w:r>
      <w:r w:rsidR="0087340E" w:rsidRPr="00C571EA">
        <w:rPr>
          <w:rFonts w:ascii="Times New Roman" w:hAnsi="Times New Roman"/>
          <w:i/>
          <w:sz w:val="24"/>
          <w:szCs w:val="24"/>
          <w:lang w:val="fr-CA"/>
        </w:rPr>
        <w:t xml:space="preserve">handicapées ou non </w:t>
      </w:r>
      <w:r w:rsidR="0041180E" w:rsidRPr="00C571EA">
        <w:rPr>
          <w:rFonts w:ascii="Times New Roman" w:hAnsi="Times New Roman"/>
          <w:i/>
          <w:sz w:val="24"/>
          <w:szCs w:val="24"/>
          <w:lang w:val="fr-CA"/>
        </w:rPr>
        <w:t>auront les mêmes possibilités et choix de carrière, de métier et de travail</w:t>
      </w:r>
      <w:r w:rsidR="0041180E" w:rsidRPr="00C571EA">
        <w:rPr>
          <w:rFonts w:ascii="Times New Roman" w:hAnsi="Times New Roman"/>
          <w:sz w:val="24"/>
          <w:szCs w:val="24"/>
          <w:lang w:val="fr-CA"/>
        </w:rPr>
        <w:t xml:space="preserve">. </w:t>
      </w:r>
      <w:r w:rsidRPr="00C571EA">
        <w:rPr>
          <w:rFonts w:ascii="Times New Roman" w:hAnsi="Times New Roman"/>
          <w:sz w:val="24"/>
          <w:szCs w:val="24"/>
          <w:lang w:val="fr-CA"/>
        </w:rPr>
        <w:t xml:space="preserve">Pour </w:t>
      </w:r>
      <w:r w:rsidR="0041180E" w:rsidRPr="00C571EA">
        <w:rPr>
          <w:rFonts w:ascii="Times New Roman" w:hAnsi="Times New Roman"/>
          <w:sz w:val="24"/>
          <w:szCs w:val="24"/>
          <w:lang w:val="fr-CA"/>
        </w:rPr>
        <w:t>réaliser c</w:t>
      </w:r>
      <w:r w:rsidRPr="00C571EA">
        <w:rPr>
          <w:rFonts w:ascii="Times New Roman" w:hAnsi="Times New Roman"/>
          <w:sz w:val="24"/>
          <w:szCs w:val="24"/>
          <w:lang w:val="fr-CA"/>
        </w:rPr>
        <w:t xml:space="preserve">ette vision, la stratégie est formée sur des initiatives prises </w:t>
      </w:r>
      <w:r w:rsidR="00801654" w:rsidRPr="00C571EA">
        <w:rPr>
          <w:rFonts w:ascii="Times New Roman" w:hAnsi="Times New Roman"/>
          <w:sz w:val="24"/>
          <w:szCs w:val="24"/>
          <w:lang w:val="fr-CA"/>
        </w:rPr>
        <w:t xml:space="preserve">au sein de </w:t>
      </w:r>
      <w:r w:rsidRPr="00C571EA">
        <w:rPr>
          <w:rFonts w:ascii="Times New Roman" w:hAnsi="Times New Roman"/>
          <w:b/>
          <w:sz w:val="24"/>
          <w:szCs w:val="24"/>
          <w:lang w:val="fr-CA"/>
        </w:rPr>
        <w:t>quatre piliers</w:t>
      </w:r>
      <w:r w:rsidRPr="00C571EA">
        <w:rPr>
          <w:rFonts w:ascii="Times New Roman" w:hAnsi="Times New Roman"/>
          <w:sz w:val="24"/>
          <w:szCs w:val="24"/>
          <w:lang w:val="fr-CA"/>
        </w:rPr>
        <w:t xml:space="preserve"> :</w:t>
      </w:r>
    </w:p>
    <w:p w14:paraId="7CD47F05" w14:textId="77777777" w:rsidR="00C005B3" w:rsidRPr="00C571EA" w:rsidRDefault="00801654" w:rsidP="00C005B3">
      <w:pPr>
        <w:pStyle w:val="ListParagraph"/>
        <w:numPr>
          <w:ilvl w:val="0"/>
          <w:numId w:val="2"/>
        </w:numPr>
        <w:spacing w:after="0"/>
        <w:ind w:left="504"/>
        <w:rPr>
          <w:rFonts w:ascii="Times New Roman" w:hAnsi="Times New Roman"/>
          <w:sz w:val="24"/>
          <w:szCs w:val="24"/>
          <w:lang w:val="fr-CA"/>
        </w:rPr>
      </w:pPr>
      <w:r w:rsidRPr="00C571EA">
        <w:rPr>
          <w:rFonts w:ascii="Times New Roman" w:hAnsi="Times New Roman"/>
          <w:sz w:val="24"/>
          <w:szCs w:val="24"/>
          <w:lang w:val="fr-CA"/>
        </w:rPr>
        <w:t>L</w:t>
      </w:r>
      <w:r w:rsidR="00C005B3" w:rsidRPr="00C571EA">
        <w:rPr>
          <w:rFonts w:ascii="Times New Roman" w:hAnsi="Times New Roman"/>
          <w:sz w:val="24"/>
          <w:szCs w:val="24"/>
          <w:lang w:val="fr-CA"/>
        </w:rPr>
        <w:t xml:space="preserve">ieux de travail </w:t>
      </w:r>
      <w:r w:rsidRPr="00C571EA">
        <w:rPr>
          <w:rFonts w:ascii="Times New Roman" w:hAnsi="Times New Roman"/>
          <w:sz w:val="24"/>
          <w:szCs w:val="24"/>
          <w:lang w:val="fr-CA"/>
        </w:rPr>
        <w:t>inclusifs et accessibles aux e</w:t>
      </w:r>
      <w:r w:rsidR="00C005B3" w:rsidRPr="00C571EA">
        <w:rPr>
          <w:rFonts w:ascii="Times New Roman" w:hAnsi="Times New Roman"/>
          <w:sz w:val="24"/>
          <w:szCs w:val="24"/>
          <w:lang w:val="fr-CA"/>
        </w:rPr>
        <w:t>mployés handicapés</w:t>
      </w:r>
    </w:p>
    <w:p w14:paraId="7F19D77A" w14:textId="77777777" w:rsidR="00C005B3" w:rsidRPr="00C571EA" w:rsidRDefault="00C005B3" w:rsidP="00C005B3">
      <w:pPr>
        <w:pStyle w:val="ListParagraph"/>
        <w:numPr>
          <w:ilvl w:val="0"/>
          <w:numId w:val="2"/>
        </w:numPr>
        <w:spacing w:after="0"/>
        <w:ind w:left="504"/>
        <w:rPr>
          <w:rFonts w:ascii="Times New Roman" w:hAnsi="Times New Roman"/>
          <w:sz w:val="24"/>
          <w:szCs w:val="24"/>
          <w:lang w:val="fr-CA"/>
        </w:rPr>
      </w:pPr>
      <w:r w:rsidRPr="00C571EA">
        <w:rPr>
          <w:rFonts w:ascii="Times New Roman" w:hAnsi="Times New Roman"/>
          <w:sz w:val="24"/>
          <w:szCs w:val="24"/>
          <w:lang w:val="fr-CA"/>
        </w:rPr>
        <w:t>Soutiens complets</w:t>
      </w:r>
    </w:p>
    <w:p w14:paraId="1D6C5C7B" w14:textId="77777777" w:rsidR="00C005B3" w:rsidRPr="00C571EA" w:rsidRDefault="00C005B3" w:rsidP="00C005B3">
      <w:pPr>
        <w:pStyle w:val="ListParagraph"/>
        <w:numPr>
          <w:ilvl w:val="0"/>
          <w:numId w:val="2"/>
        </w:numPr>
        <w:spacing w:after="0"/>
        <w:ind w:left="504"/>
        <w:rPr>
          <w:rFonts w:ascii="Times New Roman" w:hAnsi="Times New Roman"/>
          <w:sz w:val="24"/>
          <w:szCs w:val="24"/>
          <w:lang w:val="fr-CA"/>
        </w:rPr>
      </w:pPr>
      <w:r w:rsidRPr="00C571EA">
        <w:rPr>
          <w:rFonts w:ascii="Times New Roman" w:hAnsi="Times New Roman"/>
          <w:sz w:val="24"/>
          <w:szCs w:val="24"/>
          <w:lang w:val="fr-CA"/>
        </w:rPr>
        <w:t>Partenariats efficaces</w:t>
      </w:r>
    </w:p>
    <w:p w14:paraId="6124A995" w14:textId="77777777" w:rsidR="00C005B3" w:rsidRPr="00C571EA" w:rsidRDefault="00C005B3" w:rsidP="00C005B3">
      <w:pPr>
        <w:pStyle w:val="ListParagraph"/>
        <w:numPr>
          <w:ilvl w:val="0"/>
          <w:numId w:val="2"/>
        </w:numPr>
        <w:spacing w:after="0"/>
        <w:ind w:left="504"/>
        <w:rPr>
          <w:rFonts w:ascii="Times New Roman" w:hAnsi="Times New Roman"/>
          <w:sz w:val="24"/>
          <w:szCs w:val="24"/>
          <w:lang w:val="fr-CA"/>
        </w:rPr>
      </w:pPr>
      <w:r w:rsidRPr="00C571EA">
        <w:rPr>
          <w:rFonts w:ascii="Times New Roman" w:hAnsi="Times New Roman"/>
          <w:sz w:val="24"/>
          <w:szCs w:val="24"/>
          <w:lang w:val="fr-CA"/>
        </w:rPr>
        <w:t>Évaluation et responsabil</w:t>
      </w:r>
      <w:r w:rsidR="00CA6601" w:rsidRPr="00C571EA">
        <w:rPr>
          <w:rFonts w:ascii="Times New Roman" w:hAnsi="Times New Roman"/>
          <w:sz w:val="24"/>
          <w:szCs w:val="24"/>
          <w:lang w:val="fr-CA"/>
        </w:rPr>
        <w:t>isation</w:t>
      </w:r>
    </w:p>
    <w:p w14:paraId="568A9D3B" w14:textId="77777777" w:rsidR="00C005B3" w:rsidRPr="00C571EA" w:rsidRDefault="00801654" w:rsidP="00E24A17">
      <w:pPr>
        <w:pStyle w:val="Heading2"/>
        <w:spacing w:before="0" w:after="60"/>
        <w:rPr>
          <w:b/>
          <w:lang w:val="fr-CA"/>
        </w:rPr>
      </w:pPr>
      <w:bookmarkStart w:id="8" w:name="_Toc2563497"/>
      <w:r w:rsidRPr="00C571EA">
        <w:rPr>
          <w:b/>
          <w:lang w:val="fr-CA"/>
        </w:rPr>
        <w:t>Résumé</w:t>
      </w:r>
      <w:r w:rsidR="00C34571" w:rsidRPr="00C571EA">
        <w:rPr>
          <w:b/>
          <w:lang w:val="fr-CA"/>
        </w:rPr>
        <w:t xml:space="preserve"> des initiatives clés proposées</w:t>
      </w:r>
      <w:bookmarkEnd w:id="8"/>
    </w:p>
    <w:p w14:paraId="1EBED40D" w14:textId="77777777" w:rsidR="00C005B3" w:rsidRPr="00C571EA" w:rsidRDefault="00C005B3" w:rsidP="00C005B3">
      <w:pPr>
        <w:spacing w:after="0"/>
        <w:rPr>
          <w:rFonts w:ascii="Times New Roman" w:hAnsi="Times New Roman"/>
          <w:sz w:val="24"/>
          <w:szCs w:val="24"/>
          <w:lang w:val="fr-CA"/>
        </w:rPr>
      </w:pPr>
      <w:r w:rsidRPr="00C571EA">
        <w:rPr>
          <w:rFonts w:ascii="Times New Roman" w:hAnsi="Times New Roman"/>
          <w:sz w:val="24"/>
          <w:szCs w:val="24"/>
          <w:lang w:val="fr-CA"/>
        </w:rPr>
        <w:t>La stratégie propose des initiatives de haut niveau sous chaque pilier, que les organisations peuvent façonner selon leur propre rôle et leur contexte spécifique.</w:t>
      </w:r>
    </w:p>
    <w:p w14:paraId="19D9B49E" w14:textId="77777777" w:rsidR="00C005B3" w:rsidRPr="00C571EA" w:rsidRDefault="00C005B3" w:rsidP="00C005B3">
      <w:pPr>
        <w:pStyle w:val="ListParagraph"/>
        <w:numPr>
          <w:ilvl w:val="0"/>
          <w:numId w:val="2"/>
        </w:numPr>
        <w:spacing w:after="0"/>
        <w:ind w:left="504"/>
        <w:rPr>
          <w:rFonts w:ascii="Times New Roman" w:hAnsi="Times New Roman"/>
          <w:sz w:val="24"/>
          <w:szCs w:val="24"/>
          <w:lang w:val="fr-CA"/>
        </w:rPr>
      </w:pPr>
      <w:r w:rsidRPr="00C571EA">
        <w:rPr>
          <w:rFonts w:ascii="Times New Roman" w:hAnsi="Times New Roman"/>
          <w:b/>
          <w:sz w:val="24"/>
          <w:szCs w:val="24"/>
          <w:lang w:val="fr-CA"/>
        </w:rPr>
        <w:t xml:space="preserve">Lieux de travail </w:t>
      </w:r>
      <w:r w:rsidR="00801654" w:rsidRPr="00C571EA">
        <w:rPr>
          <w:rFonts w:ascii="Times New Roman" w:hAnsi="Times New Roman"/>
          <w:b/>
          <w:sz w:val="24"/>
          <w:szCs w:val="24"/>
          <w:lang w:val="fr-CA"/>
        </w:rPr>
        <w:t xml:space="preserve">inclusifs et </w:t>
      </w:r>
      <w:r w:rsidRPr="00C571EA">
        <w:rPr>
          <w:rFonts w:ascii="Times New Roman" w:hAnsi="Times New Roman"/>
          <w:b/>
          <w:sz w:val="24"/>
          <w:szCs w:val="24"/>
          <w:lang w:val="fr-CA"/>
        </w:rPr>
        <w:t>accessibles</w:t>
      </w:r>
      <w:r w:rsidRPr="00C571EA">
        <w:rPr>
          <w:rFonts w:ascii="Times New Roman" w:hAnsi="Times New Roman"/>
          <w:sz w:val="24"/>
          <w:szCs w:val="24"/>
          <w:lang w:val="fr-CA"/>
        </w:rPr>
        <w:t xml:space="preserve"> : </w:t>
      </w:r>
      <w:r w:rsidR="007733D9" w:rsidRPr="00C571EA">
        <w:rPr>
          <w:rFonts w:ascii="Times New Roman" w:hAnsi="Times New Roman"/>
          <w:sz w:val="24"/>
          <w:szCs w:val="24"/>
          <w:lang w:val="fr-CA"/>
        </w:rPr>
        <w:t>l</w:t>
      </w:r>
      <w:r w:rsidRPr="00C571EA">
        <w:rPr>
          <w:rFonts w:ascii="Times New Roman" w:hAnsi="Times New Roman"/>
          <w:sz w:val="24"/>
          <w:szCs w:val="24"/>
          <w:lang w:val="fr-CA"/>
        </w:rPr>
        <w:t xml:space="preserve">es initiatives </w:t>
      </w:r>
      <w:r w:rsidR="007733D9" w:rsidRPr="00C571EA">
        <w:rPr>
          <w:rFonts w:ascii="Times New Roman" w:hAnsi="Times New Roman"/>
          <w:sz w:val="24"/>
          <w:szCs w:val="24"/>
          <w:lang w:val="fr-CA"/>
        </w:rPr>
        <w:t>traitent de l</w:t>
      </w:r>
      <w:r w:rsidR="006112CA">
        <w:rPr>
          <w:rFonts w:ascii="Times New Roman" w:hAnsi="Times New Roman"/>
          <w:sz w:val="24"/>
          <w:szCs w:val="24"/>
          <w:lang w:val="fr-CA"/>
        </w:rPr>
        <w:t>’</w:t>
      </w:r>
      <w:r w:rsidR="007733D9" w:rsidRPr="00C571EA">
        <w:rPr>
          <w:rFonts w:ascii="Times New Roman" w:hAnsi="Times New Roman"/>
          <w:sz w:val="24"/>
          <w:szCs w:val="24"/>
          <w:lang w:val="fr-CA"/>
        </w:rPr>
        <w:t xml:space="preserve">aménagement des lieux de travail, de </w:t>
      </w: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accessibilité</w:t>
      </w:r>
      <w:r w:rsidR="007733D9" w:rsidRPr="00C571EA">
        <w:rPr>
          <w:rFonts w:ascii="Times New Roman" w:hAnsi="Times New Roman"/>
          <w:sz w:val="24"/>
          <w:szCs w:val="24"/>
          <w:lang w:val="fr-CA"/>
        </w:rPr>
        <w:t xml:space="preserve">, du soutien aux employeurs et </w:t>
      </w:r>
      <w:r w:rsidR="00CA6601" w:rsidRPr="00C571EA">
        <w:rPr>
          <w:rFonts w:ascii="Times New Roman" w:hAnsi="Times New Roman"/>
          <w:sz w:val="24"/>
          <w:szCs w:val="24"/>
          <w:lang w:val="fr-CA"/>
        </w:rPr>
        <w:t>d</w:t>
      </w:r>
      <w:r w:rsidR="006112CA">
        <w:rPr>
          <w:rFonts w:ascii="Times New Roman" w:hAnsi="Times New Roman"/>
          <w:sz w:val="24"/>
          <w:szCs w:val="24"/>
          <w:lang w:val="fr-CA"/>
        </w:rPr>
        <w:t>’</w:t>
      </w:r>
      <w:r w:rsidR="007733D9" w:rsidRPr="00C571EA">
        <w:rPr>
          <w:rFonts w:ascii="Times New Roman" w:hAnsi="Times New Roman"/>
          <w:sz w:val="24"/>
          <w:szCs w:val="24"/>
          <w:lang w:val="fr-CA"/>
        </w:rPr>
        <w:t xml:space="preserve">un </w:t>
      </w:r>
      <w:r w:rsidRPr="00C571EA">
        <w:rPr>
          <w:rFonts w:ascii="Times New Roman" w:hAnsi="Times New Roman"/>
          <w:sz w:val="24"/>
          <w:szCs w:val="24"/>
          <w:lang w:val="fr-CA"/>
        </w:rPr>
        <w:t>changement de culture</w:t>
      </w:r>
      <w:r w:rsidR="007733D9" w:rsidRPr="00C571EA">
        <w:rPr>
          <w:rFonts w:ascii="Times New Roman" w:hAnsi="Times New Roman"/>
          <w:sz w:val="24"/>
          <w:szCs w:val="24"/>
          <w:lang w:val="fr-CA"/>
        </w:rPr>
        <w:t>.</w:t>
      </w:r>
    </w:p>
    <w:p w14:paraId="4FF2C639" w14:textId="77777777" w:rsidR="00C005B3" w:rsidRPr="00C571EA" w:rsidRDefault="00C005B3" w:rsidP="00C005B3">
      <w:pPr>
        <w:pStyle w:val="ListParagraph"/>
        <w:numPr>
          <w:ilvl w:val="0"/>
          <w:numId w:val="2"/>
        </w:numPr>
        <w:spacing w:after="0"/>
        <w:ind w:left="504"/>
        <w:rPr>
          <w:rFonts w:ascii="Times New Roman" w:hAnsi="Times New Roman"/>
          <w:sz w:val="24"/>
          <w:szCs w:val="24"/>
          <w:lang w:val="fr-CA"/>
        </w:rPr>
      </w:pPr>
      <w:r w:rsidRPr="00C571EA">
        <w:rPr>
          <w:rFonts w:ascii="Times New Roman" w:hAnsi="Times New Roman"/>
          <w:b/>
          <w:sz w:val="24"/>
          <w:szCs w:val="24"/>
          <w:lang w:val="fr-CA"/>
        </w:rPr>
        <w:t xml:space="preserve">Soutiens complets : </w:t>
      </w:r>
      <w:r w:rsidR="007733D9" w:rsidRPr="00C571EA">
        <w:rPr>
          <w:rFonts w:ascii="Times New Roman" w:hAnsi="Times New Roman"/>
          <w:sz w:val="24"/>
          <w:szCs w:val="24"/>
          <w:lang w:val="fr-CA"/>
        </w:rPr>
        <w:t>les initiatives</w:t>
      </w:r>
      <w:r w:rsidRPr="00C571EA">
        <w:rPr>
          <w:rFonts w:ascii="Times New Roman" w:hAnsi="Times New Roman"/>
          <w:sz w:val="24"/>
          <w:szCs w:val="24"/>
          <w:lang w:val="fr-CA"/>
        </w:rPr>
        <w:t xml:space="preserve"> se concentrent sur les soutiens </w:t>
      </w:r>
      <w:r w:rsidR="007733D9" w:rsidRPr="00C571EA">
        <w:rPr>
          <w:rFonts w:ascii="Times New Roman" w:hAnsi="Times New Roman"/>
          <w:sz w:val="24"/>
          <w:szCs w:val="24"/>
          <w:lang w:val="fr-CA"/>
        </w:rPr>
        <w:t xml:space="preserve">aux </w:t>
      </w:r>
      <w:r w:rsidRPr="00C571EA">
        <w:rPr>
          <w:rFonts w:ascii="Times New Roman" w:hAnsi="Times New Roman"/>
          <w:sz w:val="24"/>
          <w:szCs w:val="24"/>
          <w:lang w:val="fr-CA"/>
        </w:rPr>
        <w:t>personnes handicap</w:t>
      </w:r>
      <w:r w:rsidR="007733D9" w:rsidRPr="00C571EA">
        <w:rPr>
          <w:rFonts w:ascii="Times New Roman" w:hAnsi="Times New Roman"/>
          <w:sz w:val="24"/>
          <w:szCs w:val="24"/>
          <w:lang w:val="fr-CA"/>
        </w:rPr>
        <w:t>ée</w:t>
      </w:r>
      <w:r w:rsidRPr="00C571EA">
        <w:rPr>
          <w:rFonts w:ascii="Times New Roman" w:hAnsi="Times New Roman"/>
          <w:sz w:val="24"/>
          <w:szCs w:val="24"/>
          <w:lang w:val="fr-CA"/>
        </w:rPr>
        <w:t>s, la navigation</w:t>
      </w:r>
      <w:r w:rsidR="007733D9" w:rsidRPr="00C571EA">
        <w:rPr>
          <w:rFonts w:ascii="Times New Roman" w:hAnsi="Times New Roman"/>
          <w:sz w:val="24"/>
          <w:szCs w:val="24"/>
          <w:lang w:val="fr-CA"/>
        </w:rPr>
        <w:t xml:space="preserve"> et l</w:t>
      </w:r>
      <w:r w:rsidR="006112CA">
        <w:rPr>
          <w:rFonts w:ascii="Times New Roman" w:hAnsi="Times New Roman"/>
          <w:sz w:val="24"/>
          <w:szCs w:val="24"/>
          <w:lang w:val="fr-CA"/>
        </w:rPr>
        <w:t>’</w:t>
      </w:r>
      <w:r w:rsidRPr="00C571EA">
        <w:rPr>
          <w:rFonts w:ascii="Times New Roman" w:hAnsi="Times New Roman"/>
          <w:sz w:val="24"/>
          <w:szCs w:val="24"/>
          <w:lang w:val="fr-CA"/>
        </w:rPr>
        <w:t xml:space="preserve">harmonie </w:t>
      </w:r>
      <w:r w:rsidR="007733D9" w:rsidRPr="00C571EA">
        <w:rPr>
          <w:rFonts w:ascii="Times New Roman" w:hAnsi="Times New Roman"/>
          <w:sz w:val="24"/>
          <w:szCs w:val="24"/>
          <w:lang w:val="fr-CA"/>
        </w:rPr>
        <w:t>des programmes de</w:t>
      </w:r>
      <w:r w:rsidRPr="00C571EA">
        <w:rPr>
          <w:rFonts w:ascii="Times New Roman" w:hAnsi="Times New Roman"/>
          <w:sz w:val="24"/>
          <w:szCs w:val="24"/>
          <w:lang w:val="fr-CA"/>
        </w:rPr>
        <w:t xml:space="preserve"> soutien,</w:t>
      </w:r>
      <w:r w:rsidR="007733D9" w:rsidRPr="00C571EA">
        <w:rPr>
          <w:rFonts w:ascii="Times New Roman" w:hAnsi="Times New Roman"/>
          <w:sz w:val="24"/>
          <w:szCs w:val="24"/>
          <w:lang w:val="fr-CA"/>
        </w:rPr>
        <w:t xml:space="preserve"> ainsi que </w:t>
      </w:r>
      <w:r w:rsidRPr="00C571EA">
        <w:rPr>
          <w:rFonts w:ascii="Times New Roman" w:hAnsi="Times New Roman"/>
          <w:sz w:val="24"/>
          <w:szCs w:val="24"/>
          <w:lang w:val="fr-CA"/>
        </w:rPr>
        <w:t>la transition du milieu scolaire au</w:t>
      </w:r>
      <w:r w:rsidR="007733D9" w:rsidRPr="00C571EA">
        <w:rPr>
          <w:rFonts w:ascii="Times New Roman" w:hAnsi="Times New Roman"/>
          <w:sz w:val="24"/>
          <w:szCs w:val="24"/>
          <w:lang w:val="fr-CA"/>
        </w:rPr>
        <w:t xml:space="preserve"> milieu de</w:t>
      </w:r>
      <w:r w:rsidRPr="00C571EA">
        <w:rPr>
          <w:rFonts w:ascii="Times New Roman" w:hAnsi="Times New Roman"/>
          <w:sz w:val="24"/>
          <w:szCs w:val="24"/>
          <w:lang w:val="fr-CA"/>
        </w:rPr>
        <w:t xml:space="preserve"> travail.</w:t>
      </w:r>
    </w:p>
    <w:p w14:paraId="2FAB54B8" w14:textId="77777777" w:rsidR="00C005B3" w:rsidRPr="00C571EA" w:rsidRDefault="00C005B3" w:rsidP="00C005B3">
      <w:pPr>
        <w:pStyle w:val="ListParagraph"/>
        <w:numPr>
          <w:ilvl w:val="0"/>
          <w:numId w:val="2"/>
        </w:numPr>
        <w:spacing w:after="0"/>
        <w:ind w:left="504"/>
        <w:rPr>
          <w:rFonts w:ascii="Times New Roman" w:hAnsi="Times New Roman"/>
          <w:sz w:val="24"/>
          <w:szCs w:val="24"/>
          <w:lang w:val="fr-CA"/>
        </w:rPr>
      </w:pPr>
      <w:r w:rsidRPr="00C571EA">
        <w:rPr>
          <w:rFonts w:ascii="Times New Roman" w:hAnsi="Times New Roman"/>
          <w:b/>
          <w:sz w:val="24"/>
          <w:szCs w:val="24"/>
          <w:lang w:val="fr-CA"/>
        </w:rPr>
        <w:t xml:space="preserve">Partenariats efficaces : </w:t>
      </w:r>
      <w:r w:rsidR="007733D9" w:rsidRPr="00C571EA">
        <w:rPr>
          <w:rFonts w:ascii="Times New Roman" w:hAnsi="Times New Roman"/>
          <w:sz w:val="24"/>
          <w:szCs w:val="24"/>
          <w:lang w:val="fr-CA"/>
        </w:rPr>
        <w:t>les in</w:t>
      </w:r>
      <w:r w:rsidRPr="00C571EA">
        <w:rPr>
          <w:rFonts w:ascii="Times New Roman" w:hAnsi="Times New Roman"/>
          <w:sz w:val="24"/>
          <w:szCs w:val="24"/>
          <w:lang w:val="fr-CA"/>
        </w:rPr>
        <w:t xml:space="preserve">itiatives se concentrent sur la formation de partenariats nécessaires </w:t>
      </w:r>
      <w:r w:rsidR="007733D9" w:rsidRPr="00C571EA">
        <w:rPr>
          <w:rFonts w:ascii="Times New Roman" w:hAnsi="Times New Roman"/>
          <w:sz w:val="24"/>
          <w:szCs w:val="24"/>
          <w:lang w:val="fr-CA"/>
        </w:rPr>
        <w:t xml:space="preserve">entre </w:t>
      </w:r>
      <w:r w:rsidRPr="00C571EA">
        <w:rPr>
          <w:rFonts w:ascii="Times New Roman" w:hAnsi="Times New Roman"/>
          <w:sz w:val="24"/>
          <w:szCs w:val="24"/>
          <w:lang w:val="fr-CA"/>
        </w:rPr>
        <w:t>les gouvernements, les parties</w:t>
      </w:r>
      <w:r w:rsidR="007733D9" w:rsidRPr="00C571EA">
        <w:rPr>
          <w:rFonts w:ascii="Times New Roman" w:hAnsi="Times New Roman"/>
          <w:sz w:val="24"/>
          <w:szCs w:val="24"/>
          <w:lang w:val="fr-CA"/>
        </w:rPr>
        <w:t xml:space="preserve"> </w:t>
      </w:r>
      <w:r w:rsidRPr="00C571EA">
        <w:rPr>
          <w:rFonts w:ascii="Times New Roman" w:hAnsi="Times New Roman"/>
          <w:sz w:val="24"/>
          <w:szCs w:val="24"/>
          <w:lang w:val="fr-CA"/>
        </w:rPr>
        <w:t xml:space="preserve">en milieu de travail, les </w:t>
      </w:r>
      <w:r w:rsidR="00CA6601" w:rsidRPr="00C571EA">
        <w:rPr>
          <w:rFonts w:ascii="Times New Roman" w:hAnsi="Times New Roman"/>
          <w:sz w:val="24"/>
          <w:szCs w:val="24"/>
          <w:lang w:val="fr-CA"/>
        </w:rPr>
        <w:t xml:space="preserve">établissements </w:t>
      </w:r>
      <w:r w:rsidRPr="00C571EA">
        <w:rPr>
          <w:rFonts w:ascii="Times New Roman" w:hAnsi="Times New Roman"/>
          <w:sz w:val="24"/>
          <w:szCs w:val="24"/>
          <w:lang w:val="fr-CA"/>
        </w:rPr>
        <w:t>scolaires, les chercheurs et les personnes handicap</w:t>
      </w:r>
      <w:r w:rsidR="00CA6601" w:rsidRPr="00C571EA">
        <w:rPr>
          <w:rFonts w:ascii="Times New Roman" w:hAnsi="Times New Roman"/>
          <w:sz w:val="24"/>
          <w:szCs w:val="24"/>
          <w:lang w:val="fr-CA"/>
        </w:rPr>
        <w:t xml:space="preserve">ées afin de </w:t>
      </w:r>
      <w:r w:rsidRPr="00C571EA">
        <w:rPr>
          <w:rFonts w:ascii="Times New Roman" w:hAnsi="Times New Roman"/>
          <w:sz w:val="24"/>
          <w:szCs w:val="24"/>
          <w:lang w:val="fr-CA"/>
        </w:rPr>
        <w:t>réaliser des gains substantiels.</w:t>
      </w:r>
    </w:p>
    <w:p w14:paraId="5ADDF2C8" w14:textId="77777777" w:rsidR="00C005B3" w:rsidRPr="00C571EA" w:rsidRDefault="00C005B3" w:rsidP="00E24A17">
      <w:pPr>
        <w:pStyle w:val="ListParagraph"/>
        <w:numPr>
          <w:ilvl w:val="0"/>
          <w:numId w:val="2"/>
        </w:numPr>
        <w:spacing w:after="120"/>
        <w:ind w:left="499" w:hanging="357"/>
        <w:rPr>
          <w:rFonts w:ascii="Times New Roman" w:hAnsi="Times New Roman"/>
          <w:sz w:val="24"/>
          <w:szCs w:val="24"/>
          <w:lang w:val="fr-CA"/>
        </w:rPr>
      </w:pPr>
      <w:r w:rsidRPr="00C571EA">
        <w:rPr>
          <w:rFonts w:ascii="Times New Roman" w:hAnsi="Times New Roman"/>
          <w:b/>
          <w:sz w:val="24"/>
          <w:szCs w:val="24"/>
          <w:lang w:val="fr-CA"/>
        </w:rPr>
        <w:t>Évaluation et responsabili</w:t>
      </w:r>
      <w:r w:rsidR="00CA6601" w:rsidRPr="00C571EA">
        <w:rPr>
          <w:rFonts w:ascii="Times New Roman" w:hAnsi="Times New Roman"/>
          <w:b/>
          <w:sz w:val="24"/>
          <w:szCs w:val="24"/>
          <w:lang w:val="fr-CA"/>
        </w:rPr>
        <w:t>sation</w:t>
      </w:r>
      <w:r w:rsidRPr="00C571EA">
        <w:rPr>
          <w:rFonts w:ascii="Times New Roman" w:hAnsi="Times New Roman"/>
          <w:b/>
          <w:sz w:val="24"/>
          <w:szCs w:val="24"/>
          <w:lang w:val="fr-CA"/>
        </w:rPr>
        <w:t xml:space="preserve"> :</w:t>
      </w:r>
      <w:r w:rsidRPr="00C571EA">
        <w:rPr>
          <w:rFonts w:ascii="Times New Roman" w:hAnsi="Times New Roman"/>
          <w:sz w:val="24"/>
          <w:szCs w:val="24"/>
          <w:lang w:val="fr-CA"/>
        </w:rPr>
        <w:t xml:space="preserve"> </w:t>
      </w:r>
      <w:r w:rsidR="00CA6601" w:rsidRPr="00C571EA">
        <w:rPr>
          <w:rFonts w:ascii="Times New Roman" w:hAnsi="Times New Roman"/>
          <w:sz w:val="24"/>
          <w:szCs w:val="24"/>
          <w:lang w:val="fr-CA"/>
        </w:rPr>
        <w:t>les i</w:t>
      </w:r>
      <w:r w:rsidRPr="00C571EA">
        <w:rPr>
          <w:rFonts w:ascii="Times New Roman" w:hAnsi="Times New Roman"/>
          <w:sz w:val="24"/>
          <w:szCs w:val="24"/>
          <w:lang w:val="fr-CA"/>
        </w:rPr>
        <w:t xml:space="preserve">nitiatives </w:t>
      </w:r>
      <w:r w:rsidR="00CA6601" w:rsidRPr="00C571EA">
        <w:rPr>
          <w:rFonts w:ascii="Times New Roman" w:hAnsi="Times New Roman"/>
          <w:sz w:val="24"/>
          <w:szCs w:val="24"/>
          <w:lang w:val="fr-CA"/>
        </w:rPr>
        <w:t xml:space="preserve">abordent les </w:t>
      </w:r>
      <w:r w:rsidRPr="00C571EA">
        <w:rPr>
          <w:rFonts w:ascii="Times New Roman" w:hAnsi="Times New Roman"/>
          <w:sz w:val="24"/>
          <w:szCs w:val="24"/>
          <w:lang w:val="fr-CA"/>
        </w:rPr>
        <w:t xml:space="preserve">mesures de base, la </w:t>
      </w:r>
      <w:r w:rsidR="00CA6601" w:rsidRPr="00C571EA">
        <w:rPr>
          <w:rFonts w:ascii="Times New Roman" w:hAnsi="Times New Roman"/>
          <w:sz w:val="24"/>
          <w:szCs w:val="24"/>
          <w:lang w:val="fr-CA"/>
        </w:rPr>
        <w:t>définition d</w:t>
      </w:r>
      <w:r w:rsidRPr="00C571EA">
        <w:rPr>
          <w:rFonts w:ascii="Times New Roman" w:hAnsi="Times New Roman"/>
          <w:sz w:val="24"/>
          <w:szCs w:val="24"/>
          <w:lang w:val="fr-CA"/>
        </w:rPr>
        <w:t xml:space="preserve">es objectifs à atteindre, </w:t>
      </w:r>
      <w:r w:rsidR="00CA6601"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identifi</w:t>
      </w:r>
      <w:r w:rsidR="00CA6601" w:rsidRPr="00C571EA">
        <w:rPr>
          <w:rFonts w:ascii="Times New Roman" w:hAnsi="Times New Roman"/>
          <w:sz w:val="24"/>
          <w:szCs w:val="24"/>
          <w:lang w:val="fr-CA"/>
        </w:rPr>
        <w:t>cation d</w:t>
      </w:r>
      <w:r w:rsidR="006112CA">
        <w:rPr>
          <w:rFonts w:ascii="Times New Roman" w:hAnsi="Times New Roman"/>
          <w:sz w:val="24"/>
          <w:szCs w:val="24"/>
          <w:lang w:val="fr-CA"/>
        </w:rPr>
        <w:t>’</w:t>
      </w:r>
      <w:r w:rsidR="00CA6601" w:rsidRPr="00C571EA">
        <w:rPr>
          <w:rFonts w:ascii="Times New Roman" w:hAnsi="Times New Roman"/>
          <w:sz w:val="24"/>
          <w:szCs w:val="24"/>
          <w:lang w:val="fr-CA"/>
        </w:rPr>
        <w:t>i</w:t>
      </w:r>
      <w:r w:rsidRPr="00C571EA">
        <w:rPr>
          <w:rFonts w:ascii="Times New Roman" w:hAnsi="Times New Roman"/>
          <w:sz w:val="24"/>
          <w:szCs w:val="24"/>
          <w:lang w:val="fr-CA"/>
        </w:rPr>
        <w:t xml:space="preserve">ndicateurs de progrès, </w:t>
      </w:r>
      <w:r w:rsidR="00CA6601" w:rsidRPr="00C571EA">
        <w:rPr>
          <w:rFonts w:ascii="Times New Roman" w:hAnsi="Times New Roman"/>
          <w:sz w:val="24"/>
          <w:szCs w:val="24"/>
          <w:lang w:val="fr-CA"/>
        </w:rPr>
        <w:t>l</w:t>
      </w:r>
      <w:r w:rsidR="006112CA">
        <w:rPr>
          <w:rFonts w:ascii="Times New Roman" w:hAnsi="Times New Roman"/>
          <w:sz w:val="24"/>
          <w:szCs w:val="24"/>
          <w:lang w:val="fr-CA"/>
        </w:rPr>
        <w:t>’</w:t>
      </w:r>
      <w:r w:rsidR="00CA6601" w:rsidRPr="00C571EA">
        <w:rPr>
          <w:rFonts w:ascii="Times New Roman" w:hAnsi="Times New Roman"/>
          <w:sz w:val="24"/>
          <w:szCs w:val="24"/>
          <w:lang w:val="fr-CA"/>
        </w:rPr>
        <w:t>élaboration d</w:t>
      </w:r>
      <w:r w:rsidR="006112CA">
        <w:rPr>
          <w:rFonts w:ascii="Times New Roman" w:hAnsi="Times New Roman"/>
          <w:sz w:val="24"/>
          <w:szCs w:val="24"/>
          <w:lang w:val="fr-CA"/>
        </w:rPr>
        <w:t>’</w:t>
      </w:r>
      <w:r w:rsidR="00CA6601" w:rsidRPr="00C571EA">
        <w:rPr>
          <w:rFonts w:ascii="Times New Roman" w:hAnsi="Times New Roman"/>
          <w:sz w:val="24"/>
          <w:szCs w:val="24"/>
          <w:lang w:val="fr-CA"/>
        </w:rPr>
        <w:t>u</w:t>
      </w:r>
      <w:r w:rsidRPr="00C571EA">
        <w:rPr>
          <w:rFonts w:ascii="Times New Roman" w:hAnsi="Times New Roman"/>
          <w:sz w:val="24"/>
          <w:szCs w:val="24"/>
          <w:lang w:val="fr-CA"/>
        </w:rPr>
        <w:t>n ensemble de données,</w:t>
      </w:r>
      <w:r w:rsidR="00CA6601" w:rsidRPr="00C571EA">
        <w:rPr>
          <w:rFonts w:ascii="Times New Roman" w:hAnsi="Times New Roman"/>
          <w:sz w:val="24"/>
          <w:szCs w:val="24"/>
          <w:lang w:val="fr-CA"/>
        </w:rPr>
        <w:t xml:space="preserve"> ainsi que le suivi et rapport par des </w:t>
      </w:r>
      <w:r w:rsidRPr="00C571EA">
        <w:rPr>
          <w:rFonts w:ascii="Times New Roman" w:hAnsi="Times New Roman"/>
          <w:sz w:val="24"/>
          <w:szCs w:val="24"/>
          <w:lang w:val="fr-CA"/>
        </w:rPr>
        <w:t>tierces parties objecti</w:t>
      </w:r>
      <w:r w:rsidR="00FC62B3" w:rsidRPr="00C571EA">
        <w:rPr>
          <w:rFonts w:ascii="Times New Roman" w:hAnsi="Times New Roman"/>
          <w:sz w:val="24"/>
          <w:szCs w:val="24"/>
          <w:lang w:val="fr-CA"/>
        </w:rPr>
        <w:t>ves.</w:t>
      </w:r>
    </w:p>
    <w:p w14:paraId="0FB7B7A1" w14:textId="77777777" w:rsidR="00C005B3" w:rsidRPr="00C571EA" w:rsidRDefault="00C005B3" w:rsidP="00E24A17">
      <w:pPr>
        <w:pStyle w:val="Heading2"/>
        <w:spacing w:before="0" w:after="60"/>
        <w:rPr>
          <w:b/>
          <w:sz w:val="24"/>
          <w:szCs w:val="24"/>
          <w:lang w:val="fr-CA"/>
        </w:rPr>
      </w:pPr>
      <w:bookmarkStart w:id="9" w:name="_Toc2563498"/>
      <w:r w:rsidRPr="00C571EA">
        <w:rPr>
          <w:b/>
          <w:lang w:val="fr-CA"/>
        </w:rPr>
        <w:t xml:space="preserve">Résumé </w:t>
      </w:r>
      <w:r w:rsidR="00C34571" w:rsidRPr="00C571EA">
        <w:rPr>
          <w:b/>
          <w:lang w:val="fr-CA"/>
        </w:rPr>
        <w:t>des idées pour l</w:t>
      </w:r>
      <w:r w:rsidR="00FC62B3" w:rsidRPr="00C571EA">
        <w:rPr>
          <w:b/>
          <w:lang w:val="fr-CA"/>
        </w:rPr>
        <w:t>e processus de mise en œuvre</w:t>
      </w:r>
      <w:bookmarkEnd w:id="9"/>
      <w:r w:rsidR="00FC62B3" w:rsidRPr="00C571EA">
        <w:rPr>
          <w:b/>
          <w:lang w:val="fr-CA"/>
        </w:rPr>
        <w:t xml:space="preserve"> </w:t>
      </w:r>
    </w:p>
    <w:p w14:paraId="160C4E38" w14:textId="77777777" w:rsidR="00C005B3" w:rsidRPr="00C571EA" w:rsidRDefault="00C005B3" w:rsidP="00C005B3">
      <w:pPr>
        <w:spacing w:after="0"/>
        <w:rPr>
          <w:rFonts w:ascii="Times New Roman" w:hAnsi="Times New Roman"/>
          <w:sz w:val="24"/>
          <w:szCs w:val="24"/>
          <w:lang w:val="fr-CA"/>
        </w:rPr>
      </w:pPr>
      <w:r w:rsidRPr="00C571EA">
        <w:rPr>
          <w:rFonts w:ascii="Times New Roman" w:hAnsi="Times New Roman"/>
          <w:sz w:val="24"/>
          <w:szCs w:val="24"/>
          <w:lang w:val="fr-CA"/>
        </w:rPr>
        <w:t xml:space="preserve">La stratégie donne un certain nombre de recommandations </w:t>
      </w:r>
      <w:r w:rsidR="00FC62B3" w:rsidRPr="00C571EA">
        <w:rPr>
          <w:rFonts w:ascii="Times New Roman" w:hAnsi="Times New Roman"/>
          <w:sz w:val="24"/>
          <w:szCs w:val="24"/>
          <w:lang w:val="fr-CA"/>
        </w:rPr>
        <w:t>quant à la mise en œuvre :</w:t>
      </w:r>
      <w:r w:rsidRPr="00C571EA">
        <w:rPr>
          <w:rFonts w:ascii="Times New Roman" w:hAnsi="Times New Roman"/>
          <w:sz w:val="24"/>
          <w:szCs w:val="24"/>
          <w:lang w:val="fr-CA"/>
        </w:rPr>
        <w:t xml:space="preserve"> </w:t>
      </w:r>
    </w:p>
    <w:p w14:paraId="71216CB1" w14:textId="77777777" w:rsidR="00C005B3" w:rsidRPr="00C571EA" w:rsidRDefault="00C005B3" w:rsidP="00C005B3">
      <w:pPr>
        <w:pStyle w:val="ListParagraph"/>
        <w:numPr>
          <w:ilvl w:val="0"/>
          <w:numId w:val="3"/>
        </w:numPr>
        <w:spacing w:after="0"/>
        <w:ind w:left="504"/>
        <w:rPr>
          <w:rFonts w:ascii="Times New Roman" w:hAnsi="Times New Roman"/>
          <w:b/>
          <w:sz w:val="24"/>
          <w:szCs w:val="24"/>
          <w:lang w:val="fr-CA"/>
        </w:rPr>
      </w:pPr>
      <w:r w:rsidRPr="00C571EA">
        <w:rPr>
          <w:rFonts w:ascii="Times New Roman" w:hAnsi="Times New Roman"/>
          <w:sz w:val="24"/>
          <w:szCs w:val="24"/>
          <w:lang w:val="fr-CA"/>
        </w:rPr>
        <w:t xml:space="preserve">La stratégie ne devrait pas </w:t>
      </w:r>
      <w:r w:rsidR="00FC62B3" w:rsidRPr="00C571EA">
        <w:rPr>
          <w:rFonts w:ascii="Times New Roman" w:hAnsi="Times New Roman"/>
          <w:sz w:val="24"/>
          <w:szCs w:val="24"/>
          <w:lang w:val="fr-CA"/>
        </w:rPr>
        <w:t xml:space="preserve">être finalisée </w:t>
      </w:r>
      <w:r w:rsidRPr="00C571EA">
        <w:rPr>
          <w:rFonts w:ascii="Times New Roman" w:hAnsi="Times New Roman"/>
          <w:sz w:val="24"/>
          <w:szCs w:val="24"/>
          <w:lang w:val="fr-CA"/>
        </w:rPr>
        <w:t>jusqu</w:t>
      </w:r>
      <w:r w:rsidR="006112CA">
        <w:rPr>
          <w:rFonts w:ascii="Times New Roman" w:hAnsi="Times New Roman"/>
          <w:sz w:val="24"/>
          <w:szCs w:val="24"/>
          <w:lang w:val="fr-CA"/>
        </w:rPr>
        <w:t>’</w:t>
      </w:r>
      <w:r w:rsidRPr="00C571EA">
        <w:rPr>
          <w:rFonts w:ascii="Times New Roman" w:hAnsi="Times New Roman"/>
          <w:sz w:val="24"/>
          <w:szCs w:val="24"/>
          <w:lang w:val="fr-CA"/>
        </w:rPr>
        <w:t>à ce qu</w:t>
      </w:r>
      <w:r w:rsidR="006112CA">
        <w:rPr>
          <w:rFonts w:ascii="Times New Roman" w:hAnsi="Times New Roman"/>
          <w:sz w:val="24"/>
          <w:szCs w:val="24"/>
          <w:lang w:val="fr-CA"/>
        </w:rPr>
        <w:t>’</w:t>
      </w:r>
      <w:r w:rsidR="00FC62B3" w:rsidRPr="00C571EA">
        <w:rPr>
          <w:rFonts w:ascii="Times New Roman" w:hAnsi="Times New Roman"/>
          <w:sz w:val="24"/>
          <w:szCs w:val="24"/>
          <w:lang w:val="fr-CA"/>
        </w:rPr>
        <w:t xml:space="preserve">au moins un autre </w:t>
      </w:r>
      <w:r w:rsidRPr="00C571EA">
        <w:rPr>
          <w:rFonts w:ascii="Times New Roman" w:hAnsi="Times New Roman"/>
          <w:sz w:val="24"/>
          <w:szCs w:val="24"/>
          <w:lang w:val="fr-CA"/>
        </w:rPr>
        <w:t>cycle de consultation</w:t>
      </w:r>
      <w:r w:rsidR="00FC62B3" w:rsidRPr="00C571EA">
        <w:rPr>
          <w:rFonts w:ascii="Times New Roman" w:hAnsi="Times New Roman"/>
          <w:sz w:val="24"/>
          <w:szCs w:val="24"/>
          <w:lang w:val="fr-CA"/>
        </w:rPr>
        <w:t>s ait eu lieu.</w:t>
      </w:r>
    </w:p>
    <w:p w14:paraId="2A53C4E7" w14:textId="77777777" w:rsidR="00C005B3" w:rsidRPr="00C571EA" w:rsidRDefault="00C005B3" w:rsidP="00C005B3">
      <w:pPr>
        <w:pStyle w:val="ListParagraph"/>
        <w:numPr>
          <w:ilvl w:val="0"/>
          <w:numId w:val="3"/>
        </w:numPr>
        <w:spacing w:after="0"/>
        <w:ind w:left="504"/>
        <w:rPr>
          <w:rFonts w:ascii="Times New Roman" w:hAnsi="Times New Roman"/>
          <w:b/>
          <w:sz w:val="24"/>
          <w:szCs w:val="24"/>
          <w:lang w:val="fr-CA"/>
        </w:rPr>
      </w:pPr>
      <w:r w:rsidRPr="00C571EA">
        <w:rPr>
          <w:rFonts w:ascii="Times New Roman" w:hAnsi="Times New Roman"/>
          <w:sz w:val="24"/>
          <w:szCs w:val="24"/>
          <w:lang w:val="fr-CA"/>
        </w:rPr>
        <w:t>L</w:t>
      </w:r>
      <w:r w:rsidR="00FC62B3" w:rsidRPr="00C571EA">
        <w:rPr>
          <w:rFonts w:ascii="Times New Roman" w:hAnsi="Times New Roman"/>
          <w:sz w:val="24"/>
          <w:szCs w:val="24"/>
          <w:lang w:val="fr-CA"/>
        </w:rPr>
        <w:t xml:space="preserve">a mise en œuvre de la </w:t>
      </w:r>
      <w:r w:rsidRPr="00C571EA">
        <w:rPr>
          <w:rFonts w:ascii="Times New Roman" w:hAnsi="Times New Roman"/>
          <w:sz w:val="24"/>
          <w:szCs w:val="24"/>
          <w:lang w:val="fr-CA"/>
        </w:rPr>
        <w:t>stratégie devrait procéder d</w:t>
      </w:r>
      <w:r w:rsidR="006112CA">
        <w:rPr>
          <w:rFonts w:ascii="Times New Roman" w:hAnsi="Times New Roman"/>
          <w:sz w:val="24"/>
          <w:szCs w:val="24"/>
          <w:lang w:val="fr-CA"/>
        </w:rPr>
        <w:t>’</w:t>
      </w:r>
      <w:r w:rsidRPr="00C571EA">
        <w:rPr>
          <w:rFonts w:ascii="Times New Roman" w:hAnsi="Times New Roman"/>
          <w:sz w:val="24"/>
          <w:szCs w:val="24"/>
          <w:lang w:val="fr-CA"/>
        </w:rPr>
        <w:t xml:space="preserve">une façon volontaire par les </w:t>
      </w:r>
      <w:r w:rsidR="00FC62B3" w:rsidRPr="00C571EA">
        <w:rPr>
          <w:rFonts w:ascii="Times New Roman" w:hAnsi="Times New Roman"/>
          <w:sz w:val="24"/>
          <w:szCs w:val="24"/>
          <w:lang w:val="fr-CA"/>
        </w:rPr>
        <w:t xml:space="preserve">principales parties </w:t>
      </w:r>
      <w:r w:rsidR="00BF430A" w:rsidRPr="00BF430A">
        <w:rPr>
          <w:rFonts w:ascii="Times New Roman" w:hAnsi="Times New Roman"/>
          <w:sz w:val="24"/>
          <w:szCs w:val="24"/>
          <w:lang w:val="fr-CA"/>
        </w:rPr>
        <w:t>prenantes</w:t>
      </w:r>
      <w:r w:rsidR="00FC62B3" w:rsidRPr="00C571EA">
        <w:rPr>
          <w:rFonts w:ascii="Times New Roman" w:hAnsi="Times New Roman"/>
          <w:sz w:val="24"/>
          <w:szCs w:val="24"/>
          <w:lang w:val="fr-CA"/>
        </w:rPr>
        <w:t xml:space="preserve"> et par les </w:t>
      </w:r>
      <w:r w:rsidRPr="00C571EA">
        <w:rPr>
          <w:rFonts w:ascii="Times New Roman" w:hAnsi="Times New Roman"/>
          <w:sz w:val="24"/>
          <w:szCs w:val="24"/>
          <w:lang w:val="fr-CA"/>
        </w:rPr>
        <w:t xml:space="preserve">différents </w:t>
      </w:r>
      <w:r w:rsidR="00FC62B3" w:rsidRPr="00C571EA">
        <w:rPr>
          <w:rFonts w:ascii="Times New Roman" w:hAnsi="Times New Roman"/>
          <w:sz w:val="24"/>
          <w:szCs w:val="24"/>
          <w:lang w:val="fr-CA"/>
        </w:rPr>
        <w:t>paliers d</w:t>
      </w:r>
      <w:r w:rsidRPr="00C571EA">
        <w:rPr>
          <w:rFonts w:ascii="Times New Roman" w:hAnsi="Times New Roman"/>
          <w:sz w:val="24"/>
          <w:szCs w:val="24"/>
          <w:lang w:val="fr-CA"/>
        </w:rPr>
        <w:t>e gouvernement afin qu</w:t>
      </w:r>
      <w:r w:rsidR="006112CA">
        <w:rPr>
          <w:rFonts w:ascii="Times New Roman" w:hAnsi="Times New Roman"/>
          <w:sz w:val="24"/>
          <w:szCs w:val="24"/>
          <w:lang w:val="fr-CA"/>
        </w:rPr>
        <w:t>’</w:t>
      </w:r>
      <w:r w:rsidR="00FC62B3" w:rsidRPr="00C571EA">
        <w:rPr>
          <w:rFonts w:ascii="Times New Roman" w:hAnsi="Times New Roman"/>
          <w:sz w:val="24"/>
          <w:szCs w:val="24"/>
          <w:lang w:val="fr-CA"/>
        </w:rPr>
        <w:t xml:space="preserve">un accord </w:t>
      </w:r>
      <w:r w:rsidRPr="00C571EA">
        <w:rPr>
          <w:rFonts w:ascii="Times New Roman" w:hAnsi="Times New Roman"/>
          <w:sz w:val="24"/>
          <w:szCs w:val="24"/>
          <w:lang w:val="fr-CA"/>
        </w:rPr>
        <w:t>officiel</w:t>
      </w:r>
      <w:r w:rsidR="00FC62B3" w:rsidRPr="00C571EA">
        <w:rPr>
          <w:rFonts w:ascii="Times New Roman" w:hAnsi="Times New Roman"/>
          <w:sz w:val="24"/>
          <w:szCs w:val="24"/>
          <w:lang w:val="fr-CA"/>
        </w:rPr>
        <w:t xml:space="preserve"> </w:t>
      </w:r>
      <w:r w:rsidRPr="00C571EA">
        <w:rPr>
          <w:rFonts w:ascii="Times New Roman" w:hAnsi="Times New Roman"/>
          <w:sz w:val="24"/>
          <w:szCs w:val="24"/>
          <w:lang w:val="fr-CA"/>
        </w:rPr>
        <w:t>fédéral</w:t>
      </w:r>
      <w:r w:rsidR="00FC62B3" w:rsidRPr="00C571EA">
        <w:rPr>
          <w:rFonts w:ascii="Times New Roman" w:hAnsi="Times New Roman"/>
          <w:sz w:val="24"/>
          <w:szCs w:val="24"/>
          <w:lang w:val="fr-CA"/>
        </w:rPr>
        <w:t>-pro</w:t>
      </w:r>
      <w:r w:rsidRPr="00C571EA">
        <w:rPr>
          <w:rFonts w:ascii="Times New Roman" w:hAnsi="Times New Roman"/>
          <w:sz w:val="24"/>
          <w:szCs w:val="24"/>
          <w:lang w:val="fr-CA"/>
        </w:rPr>
        <w:t xml:space="preserve">vincial ne soit pas requis avant que </w:t>
      </w:r>
      <w:r w:rsidR="00FC62B3" w:rsidRPr="00C571EA">
        <w:rPr>
          <w:rFonts w:ascii="Times New Roman" w:hAnsi="Times New Roman"/>
          <w:sz w:val="24"/>
          <w:szCs w:val="24"/>
          <w:lang w:val="fr-CA"/>
        </w:rPr>
        <w:t>la mise en œuvre puis</w:t>
      </w:r>
      <w:r w:rsidRPr="00C571EA">
        <w:rPr>
          <w:rFonts w:ascii="Times New Roman" w:hAnsi="Times New Roman"/>
          <w:sz w:val="24"/>
          <w:szCs w:val="24"/>
          <w:lang w:val="fr-CA"/>
        </w:rPr>
        <w:t xml:space="preserve">se commencer. </w:t>
      </w:r>
    </w:p>
    <w:p w14:paraId="6AB59C78" w14:textId="77777777" w:rsidR="00C005B3" w:rsidRPr="00C571EA" w:rsidRDefault="00AD2A8B" w:rsidP="00C005B3">
      <w:pPr>
        <w:pStyle w:val="ListParagraph"/>
        <w:numPr>
          <w:ilvl w:val="0"/>
          <w:numId w:val="3"/>
        </w:numPr>
        <w:spacing w:after="0"/>
        <w:ind w:left="504"/>
        <w:rPr>
          <w:rFonts w:ascii="Times New Roman" w:hAnsi="Times New Roman"/>
          <w:b/>
          <w:sz w:val="24"/>
          <w:szCs w:val="24"/>
          <w:lang w:val="fr-CA"/>
        </w:rPr>
      </w:pPr>
      <w:r w:rsidRPr="00C571EA">
        <w:rPr>
          <w:rFonts w:ascii="Times New Roman" w:hAnsi="Times New Roman"/>
          <w:sz w:val="24"/>
          <w:szCs w:val="24"/>
          <w:lang w:val="fr-CA"/>
        </w:rPr>
        <w:t>D</w:t>
      </w:r>
      <w:r w:rsidR="00C005B3" w:rsidRPr="00C571EA">
        <w:rPr>
          <w:rFonts w:ascii="Times New Roman" w:hAnsi="Times New Roman"/>
          <w:sz w:val="24"/>
          <w:szCs w:val="24"/>
          <w:lang w:val="fr-CA"/>
        </w:rPr>
        <w:t>es partenariats nouveaux ou élargis devraient être encouragés</w:t>
      </w:r>
      <w:r w:rsidRPr="00C571EA">
        <w:rPr>
          <w:rFonts w:ascii="Times New Roman" w:hAnsi="Times New Roman"/>
          <w:sz w:val="24"/>
          <w:szCs w:val="24"/>
          <w:lang w:val="fr-CA"/>
        </w:rPr>
        <w:t xml:space="preserve"> pour des </w:t>
      </w:r>
      <w:r w:rsidR="00C005B3" w:rsidRPr="00C571EA">
        <w:rPr>
          <w:rFonts w:ascii="Times New Roman" w:hAnsi="Times New Roman"/>
          <w:sz w:val="24"/>
          <w:szCs w:val="24"/>
          <w:lang w:val="fr-CA"/>
        </w:rPr>
        <w:t>initiatives spécifiques d</w:t>
      </w:r>
      <w:r w:rsidRPr="00C571EA">
        <w:rPr>
          <w:rFonts w:ascii="Times New Roman" w:hAnsi="Times New Roman"/>
          <w:sz w:val="24"/>
          <w:szCs w:val="24"/>
          <w:lang w:val="fr-CA"/>
        </w:rPr>
        <w:t>e</w:t>
      </w:r>
      <w:r w:rsidR="00C005B3" w:rsidRPr="00C571EA">
        <w:rPr>
          <w:rFonts w:ascii="Times New Roman" w:hAnsi="Times New Roman"/>
          <w:sz w:val="24"/>
          <w:szCs w:val="24"/>
          <w:lang w:val="fr-CA"/>
        </w:rPr>
        <w:t xml:space="preserve"> la stratégie.</w:t>
      </w:r>
    </w:p>
    <w:p w14:paraId="54409D88" w14:textId="77777777" w:rsidR="00E85E8E" w:rsidRDefault="00C005B3" w:rsidP="00E85E8E">
      <w:pPr>
        <w:pStyle w:val="ListParagraph"/>
        <w:numPr>
          <w:ilvl w:val="0"/>
          <w:numId w:val="3"/>
        </w:numPr>
        <w:spacing w:after="0"/>
        <w:ind w:left="504"/>
        <w:rPr>
          <w:rFonts w:ascii="Times New Roman" w:hAnsi="Times New Roman"/>
          <w:b/>
          <w:sz w:val="24"/>
          <w:szCs w:val="24"/>
          <w:lang w:val="fr-CA"/>
        </w:rPr>
      </w:pPr>
      <w:r w:rsidRPr="00C571EA">
        <w:rPr>
          <w:rFonts w:ascii="Times New Roman" w:hAnsi="Times New Roman"/>
          <w:sz w:val="24"/>
          <w:szCs w:val="24"/>
          <w:lang w:val="fr-CA"/>
        </w:rPr>
        <w:t>Le niveau courant de participation à l</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pour les personnes handicapées devrait être </w:t>
      </w:r>
      <w:r w:rsidR="00610431" w:rsidRPr="00C571EA">
        <w:rPr>
          <w:rFonts w:ascii="Times New Roman" w:hAnsi="Times New Roman"/>
          <w:sz w:val="24"/>
          <w:szCs w:val="24"/>
          <w:lang w:val="fr-CA"/>
        </w:rPr>
        <w:t xml:space="preserve">mesuré </w:t>
      </w:r>
      <w:r w:rsidRPr="00C571EA">
        <w:rPr>
          <w:rFonts w:ascii="Times New Roman" w:hAnsi="Times New Roman"/>
          <w:sz w:val="24"/>
          <w:szCs w:val="24"/>
          <w:lang w:val="fr-CA"/>
        </w:rPr>
        <w:t xml:space="preserve">avec des indicateurs de </w:t>
      </w:r>
      <w:r w:rsidR="00610431" w:rsidRPr="00C571EA">
        <w:rPr>
          <w:rFonts w:ascii="Times New Roman" w:hAnsi="Times New Roman"/>
          <w:sz w:val="24"/>
          <w:szCs w:val="24"/>
          <w:lang w:val="fr-CA"/>
        </w:rPr>
        <w:t xml:space="preserve">rendement </w:t>
      </w:r>
      <w:r w:rsidRPr="00C571EA">
        <w:rPr>
          <w:rFonts w:ascii="Times New Roman" w:hAnsi="Times New Roman"/>
          <w:sz w:val="24"/>
          <w:szCs w:val="24"/>
          <w:lang w:val="fr-CA"/>
        </w:rPr>
        <w:t xml:space="preserve">validés pouvant être </w:t>
      </w:r>
      <w:r w:rsidR="00610431" w:rsidRPr="00C571EA">
        <w:rPr>
          <w:rFonts w:ascii="Times New Roman" w:hAnsi="Times New Roman"/>
          <w:sz w:val="24"/>
          <w:szCs w:val="24"/>
          <w:lang w:val="fr-CA"/>
        </w:rPr>
        <w:t xml:space="preserve">suivis </w:t>
      </w:r>
      <w:r w:rsidRPr="00C571EA">
        <w:rPr>
          <w:rFonts w:ascii="Times New Roman" w:hAnsi="Times New Roman"/>
          <w:sz w:val="24"/>
          <w:szCs w:val="24"/>
          <w:lang w:val="fr-CA"/>
        </w:rPr>
        <w:t xml:space="preserve">et rapportés au fil du temps. Bien que la stratégie </w:t>
      </w:r>
      <w:r w:rsidR="00E24A17" w:rsidRPr="00C571EA">
        <w:rPr>
          <w:rFonts w:ascii="Times New Roman" w:hAnsi="Times New Roman"/>
          <w:sz w:val="24"/>
          <w:szCs w:val="24"/>
          <w:lang w:val="fr-CA"/>
        </w:rPr>
        <w:t>soit</w:t>
      </w:r>
      <w:r w:rsidRPr="00C571EA">
        <w:rPr>
          <w:rFonts w:ascii="Times New Roman" w:hAnsi="Times New Roman"/>
          <w:sz w:val="24"/>
          <w:szCs w:val="24"/>
          <w:lang w:val="fr-CA"/>
        </w:rPr>
        <w:t xml:space="preserve"> effectuée sur une base de volontariat, il sera </w:t>
      </w:r>
      <w:r w:rsidR="00610431" w:rsidRPr="00C571EA">
        <w:rPr>
          <w:rFonts w:ascii="Times New Roman" w:hAnsi="Times New Roman"/>
          <w:sz w:val="24"/>
          <w:szCs w:val="24"/>
          <w:lang w:val="fr-CA"/>
        </w:rPr>
        <w:t xml:space="preserve">essentiel </w:t>
      </w:r>
      <w:r w:rsidRPr="00C571EA">
        <w:rPr>
          <w:rFonts w:ascii="Times New Roman" w:hAnsi="Times New Roman"/>
          <w:sz w:val="24"/>
          <w:szCs w:val="24"/>
          <w:lang w:val="fr-CA"/>
        </w:rPr>
        <w:t>de connaître son efficacité à atteindre la cible visée.</w:t>
      </w:r>
    </w:p>
    <w:p w14:paraId="4DE84080" w14:textId="77777777" w:rsidR="00C005B3" w:rsidRPr="00E85E8E" w:rsidRDefault="003028FA" w:rsidP="00E85E8E">
      <w:pPr>
        <w:pStyle w:val="ListParagraph"/>
        <w:numPr>
          <w:ilvl w:val="0"/>
          <w:numId w:val="3"/>
        </w:numPr>
        <w:spacing w:after="0"/>
        <w:ind w:left="504"/>
        <w:rPr>
          <w:rStyle w:val="Heading1Char"/>
          <w:rFonts w:ascii="Times New Roman" w:eastAsiaTheme="minorEastAsia" w:hAnsi="Times New Roman"/>
          <w:b/>
          <w:color w:val="auto"/>
          <w:sz w:val="24"/>
          <w:szCs w:val="24"/>
          <w:lang w:val="fr-CA"/>
        </w:rPr>
      </w:pPr>
      <w:r w:rsidRPr="00E85E8E">
        <w:rPr>
          <w:rFonts w:ascii="Times New Roman" w:hAnsi="Times New Roman"/>
          <w:sz w:val="24"/>
          <w:szCs w:val="24"/>
          <w:lang w:val="fr-CA"/>
        </w:rPr>
        <w:t xml:space="preserve">Les progrès de </w:t>
      </w:r>
      <w:r w:rsidR="00610431" w:rsidRPr="00E85E8E">
        <w:rPr>
          <w:rFonts w:ascii="Times New Roman" w:hAnsi="Times New Roman"/>
          <w:sz w:val="24"/>
          <w:szCs w:val="24"/>
          <w:lang w:val="fr-CA"/>
        </w:rPr>
        <w:t>de mise en œuvre devraient être documentés dans des rapports annuels qui seront présentés à des conférences annuelles de</w:t>
      </w:r>
      <w:r w:rsidR="006C7F2D" w:rsidRPr="00E85E8E">
        <w:rPr>
          <w:rFonts w:ascii="Times New Roman" w:hAnsi="Times New Roman"/>
          <w:sz w:val="24"/>
          <w:szCs w:val="24"/>
          <w:lang w:val="fr-CA"/>
        </w:rPr>
        <w:t>s principales p</w:t>
      </w:r>
      <w:r w:rsidR="00610431" w:rsidRPr="00E85E8E">
        <w:rPr>
          <w:rFonts w:ascii="Times New Roman" w:hAnsi="Times New Roman"/>
          <w:sz w:val="24"/>
          <w:szCs w:val="24"/>
          <w:lang w:val="fr-CA"/>
        </w:rPr>
        <w:t xml:space="preserve">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sidR="00610431" w:rsidRPr="00E85E8E">
        <w:rPr>
          <w:rFonts w:ascii="Times New Roman" w:hAnsi="Times New Roman"/>
          <w:sz w:val="24"/>
          <w:szCs w:val="24"/>
          <w:lang w:val="fr-CA"/>
        </w:rPr>
        <w:t xml:space="preserve">et </w:t>
      </w:r>
      <w:r w:rsidR="006C7F2D" w:rsidRPr="00E85E8E">
        <w:rPr>
          <w:rFonts w:ascii="Times New Roman" w:hAnsi="Times New Roman"/>
          <w:sz w:val="24"/>
          <w:szCs w:val="24"/>
          <w:lang w:val="fr-CA"/>
        </w:rPr>
        <w:t xml:space="preserve">des </w:t>
      </w:r>
      <w:r w:rsidR="00610431" w:rsidRPr="00E85E8E">
        <w:rPr>
          <w:rFonts w:ascii="Times New Roman" w:hAnsi="Times New Roman"/>
          <w:sz w:val="24"/>
          <w:szCs w:val="24"/>
          <w:lang w:val="fr-CA"/>
        </w:rPr>
        <w:t>représentants des gouvernements.</w:t>
      </w:r>
      <w:r w:rsidR="00C005B3" w:rsidRPr="00E85E8E">
        <w:rPr>
          <w:rFonts w:ascii="Times New Roman" w:hAnsi="Times New Roman"/>
          <w:sz w:val="24"/>
          <w:szCs w:val="24"/>
          <w:lang w:val="fr-CA"/>
        </w:rPr>
        <w:br w:type="page"/>
      </w:r>
      <w:r w:rsidR="00C005B3" w:rsidRPr="00E85E8E">
        <w:rPr>
          <w:rStyle w:val="Heading1Char"/>
          <w:rFonts w:ascii="Times New Roman" w:hAnsi="Times New Roman"/>
          <w:b/>
          <w:color w:val="auto"/>
          <w:lang w:val="fr-CA"/>
        </w:rPr>
        <w:lastRenderedPageBreak/>
        <w:t>But de ce document</w:t>
      </w:r>
    </w:p>
    <w:p w14:paraId="61FF3D06" w14:textId="77777777" w:rsidR="00C005B3" w:rsidRPr="00C571EA" w:rsidRDefault="00C005B3" w:rsidP="00D77D72">
      <w:pPr>
        <w:spacing w:before="40" w:after="120"/>
        <w:rPr>
          <w:rFonts w:ascii="Times New Roman" w:hAnsi="Times New Roman"/>
          <w:sz w:val="24"/>
          <w:szCs w:val="24"/>
          <w:lang w:val="fr-CA"/>
        </w:rPr>
      </w:pP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 xml:space="preserve">objectif de ce document est de fournir un cadre stratégique pour les principales parties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sidR="003A3CD0" w:rsidRPr="00C571EA">
        <w:rPr>
          <w:rFonts w:ascii="Times New Roman" w:hAnsi="Times New Roman"/>
          <w:sz w:val="24"/>
          <w:szCs w:val="24"/>
          <w:lang w:val="fr-CA"/>
        </w:rPr>
        <w:t>communautaires</w:t>
      </w:r>
      <w:r w:rsidRPr="00C571EA">
        <w:rPr>
          <w:rFonts w:ascii="Times New Roman" w:hAnsi="Times New Roman"/>
          <w:sz w:val="24"/>
          <w:szCs w:val="24"/>
          <w:lang w:val="fr-CA"/>
        </w:rPr>
        <w:t xml:space="preserve">, </w:t>
      </w:r>
      <w:r w:rsidR="002839B4" w:rsidRPr="00C571EA">
        <w:rPr>
          <w:rFonts w:ascii="Times New Roman" w:hAnsi="Times New Roman"/>
          <w:sz w:val="24"/>
          <w:szCs w:val="24"/>
          <w:lang w:val="fr-CA"/>
        </w:rPr>
        <w:t xml:space="preserve">les </w:t>
      </w:r>
      <w:r w:rsidRPr="00C571EA">
        <w:rPr>
          <w:rFonts w:ascii="Times New Roman" w:hAnsi="Times New Roman"/>
          <w:sz w:val="24"/>
          <w:szCs w:val="24"/>
          <w:lang w:val="fr-CA"/>
        </w:rPr>
        <w:t>personnes handicap</w:t>
      </w:r>
      <w:r w:rsidR="003A3CD0" w:rsidRPr="00C571EA">
        <w:rPr>
          <w:rFonts w:ascii="Times New Roman" w:hAnsi="Times New Roman"/>
          <w:sz w:val="24"/>
          <w:szCs w:val="24"/>
          <w:lang w:val="fr-CA"/>
        </w:rPr>
        <w:t>ée</w:t>
      </w:r>
      <w:r w:rsidRPr="00C571EA">
        <w:rPr>
          <w:rFonts w:ascii="Times New Roman" w:hAnsi="Times New Roman"/>
          <w:sz w:val="24"/>
          <w:szCs w:val="24"/>
          <w:lang w:val="fr-CA"/>
        </w:rPr>
        <w:t xml:space="preserve">s, </w:t>
      </w:r>
      <w:r w:rsidR="003A3CD0" w:rsidRPr="00C571EA">
        <w:rPr>
          <w:rFonts w:ascii="Times New Roman" w:hAnsi="Times New Roman"/>
          <w:sz w:val="24"/>
          <w:szCs w:val="24"/>
          <w:lang w:val="fr-CA"/>
        </w:rPr>
        <w:t xml:space="preserve">les </w:t>
      </w:r>
      <w:r w:rsidRPr="00C571EA">
        <w:rPr>
          <w:rFonts w:ascii="Times New Roman" w:hAnsi="Times New Roman"/>
          <w:sz w:val="24"/>
          <w:szCs w:val="24"/>
          <w:lang w:val="fr-CA"/>
        </w:rPr>
        <w:t xml:space="preserve">employeurs, </w:t>
      </w:r>
      <w:r w:rsidR="003A3CD0" w:rsidRPr="00C571EA">
        <w:rPr>
          <w:rFonts w:ascii="Times New Roman" w:hAnsi="Times New Roman"/>
          <w:sz w:val="24"/>
          <w:szCs w:val="24"/>
          <w:lang w:val="fr-CA"/>
        </w:rPr>
        <w:t xml:space="preserve">les organisations syndicales, </w:t>
      </w:r>
      <w:r w:rsidRPr="00C571EA">
        <w:rPr>
          <w:rFonts w:ascii="Times New Roman" w:hAnsi="Times New Roman"/>
          <w:sz w:val="24"/>
          <w:szCs w:val="24"/>
          <w:lang w:val="fr-CA"/>
        </w:rPr>
        <w:t xml:space="preserve">ainsi que tous les </w:t>
      </w:r>
      <w:r w:rsidR="003A3CD0" w:rsidRPr="00C571EA">
        <w:rPr>
          <w:rFonts w:ascii="Times New Roman" w:hAnsi="Times New Roman"/>
          <w:sz w:val="24"/>
          <w:szCs w:val="24"/>
          <w:lang w:val="fr-CA"/>
        </w:rPr>
        <w:t>paliers d</w:t>
      </w:r>
      <w:r w:rsidRPr="00C571EA">
        <w:rPr>
          <w:rFonts w:ascii="Times New Roman" w:hAnsi="Times New Roman"/>
          <w:sz w:val="24"/>
          <w:szCs w:val="24"/>
          <w:lang w:val="fr-CA"/>
        </w:rPr>
        <w:t>e gouvernement</w:t>
      </w:r>
      <w:r w:rsidR="003A3CD0" w:rsidRPr="00C571EA">
        <w:rPr>
          <w:rFonts w:ascii="Times New Roman" w:hAnsi="Times New Roman"/>
          <w:sz w:val="24"/>
          <w:szCs w:val="24"/>
          <w:lang w:val="fr-CA"/>
        </w:rPr>
        <w:t>, q</w:t>
      </w:r>
      <w:r w:rsidRPr="00C571EA">
        <w:rPr>
          <w:rFonts w:ascii="Times New Roman" w:hAnsi="Times New Roman"/>
          <w:sz w:val="24"/>
          <w:szCs w:val="24"/>
          <w:lang w:val="fr-CA"/>
        </w:rPr>
        <w:t xml:space="preserve">ui </w:t>
      </w:r>
      <w:r w:rsidR="003A3CD0" w:rsidRPr="00C571EA">
        <w:rPr>
          <w:rFonts w:ascii="Times New Roman" w:hAnsi="Times New Roman"/>
          <w:sz w:val="24"/>
          <w:szCs w:val="24"/>
          <w:lang w:val="fr-CA"/>
        </w:rPr>
        <w:t xml:space="preserve">identifie des </w:t>
      </w:r>
      <w:r w:rsidRPr="00C571EA">
        <w:rPr>
          <w:rFonts w:ascii="Times New Roman" w:hAnsi="Times New Roman"/>
          <w:sz w:val="24"/>
          <w:szCs w:val="24"/>
          <w:lang w:val="fr-CA"/>
        </w:rPr>
        <w:t>initiatives de collaboration destinées à augmenter le taux de participation à l</w:t>
      </w:r>
      <w:r w:rsidR="006112CA">
        <w:rPr>
          <w:rFonts w:ascii="Times New Roman" w:hAnsi="Times New Roman"/>
          <w:sz w:val="24"/>
          <w:szCs w:val="24"/>
          <w:lang w:val="fr-CA"/>
        </w:rPr>
        <w:t>’</w:t>
      </w:r>
      <w:r w:rsidRPr="00C571EA">
        <w:rPr>
          <w:rFonts w:ascii="Times New Roman" w:hAnsi="Times New Roman"/>
          <w:sz w:val="24"/>
          <w:szCs w:val="24"/>
          <w:lang w:val="fr-CA"/>
        </w:rPr>
        <w:t>emploi des personnes handicapées au Canada. Le but de cette stratégie est d</w:t>
      </w:r>
      <w:r w:rsidR="006112CA">
        <w:rPr>
          <w:rFonts w:ascii="Times New Roman" w:hAnsi="Times New Roman"/>
          <w:sz w:val="24"/>
          <w:szCs w:val="24"/>
          <w:lang w:val="fr-CA"/>
        </w:rPr>
        <w:t>’</w:t>
      </w:r>
      <w:r w:rsidRPr="00C571EA">
        <w:rPr>
          <w:rFonts w:ascii="Times New Roman" w:hAnsi="Times New Roman"/>
          <w:sz w:val="24"/>
          <w:szCs w:val="24"/>
          <w:lang w:val="fr-CA"/>
        </w:rPr>
        <w:t>assurer un lieu de travail sans obstacles pour tous les Canadiens, en utilisant une approche globale qui met l</w:t>
      </w:r>
      <w:r w:rsidR="006112CA">
        <w:rPr>
          <w:rFonts w:ascii="Times New Roman" w:hAnsi="Times New Roman"/>
          <w:sz w:val="24"/>
          <w:szCs w:val="24"/>
          <w:lang w:val="fr-CA"/>
        </w:rPr>
        <w:t>’</w:t>
      </w:r>
      <w:r w:rsidRPr="00C571EA">
        <w:rPr>
          <w:rFonts w:ascii="Times New Roman" w:hAnsi="Times New Roman"/>
          <w:sz w:val="24"/>
          <w:szCs w:val="24"/>
          <w:lang w:val="fr-CA"/>
        </w:rPr>
        <w:t>accent sur l</w:t>
      </w:r>
      <w:r w:rsidR="006112CA">
        <w:rPr>
          <w:rFonts w:ascii="Times New Roman" w:hAnsi="Times New Roman"/>
          <w:sz w:val="24"/>
          <w:szCs w:val="24"/>
          <w:lang w:val="fr-CA"/>
        </w:rPr>
        <w:t>’</w:t>
      </w:r>
      <w:r w:rsidRPr="00C571EA">
        <w:rPr>
          <w:rFonts w:ascii="Times New Roman" w:hAnsi="Times New Roman"/>
          <w:sz w:val="24"/>
          <w:szCs w:val="24"/>
          <w:lang w:val="fr-CA"/>
        </w:rPr>
        <w:t xml:space="preserve">inclusion et </w:t>
      </w:r>
      <w:r w:rsidR="003A3CD0" w:rsidRPr="00C571EA">
        <w:rPr>
          <w:rFonts w:ascii="Times New Roman" w:hAnsi="Times New Roman"/>
          <w:sz w:val="24"/>
          <w:szCs w:val="24"/>
          <w:lang w:val="fr-CA"/>
        </w:rPr>
        <w:t>intégrant l</w:t>
      </w:r>
      <w:r w:rsidRPr="00C571EA">
        <w:rPr>
          <w:rFonts w:ascii="Times New Roman" w:hAnsi="Times New Roman"/>
          <w:sz w:val="24"/>
          <w:szCs w:val="24"/>
          <w:lang w:val="fr-CA"/>
        </w:rPr>
        <w:t>es principes de transparence, de responsabilité et de flexibilité.</w:t>
      </w:r>
    </w:p>
    <w:p w14:paraId="17D4F6CF" w14:textId="77777777" w:rsidR="00C005B3" w:rsidRPr="00C571EA" w:rsidRDefault="00C005B3" w:rsidP="00C005B3">
      <w:pPr>
        <w:rPr>
          <w:rFonts w:ascii="Times New Roman" w:hAnsi="Times New Roman"/>
          <w:sz w:val="24"/>
          <w:szCs w:val="24"/>
          <w:lang w:val="fr-CA"/>
        </w:rPr>
      </w:pPr>
      <w:r w:rsidRPr="00C571EA">
        <w:rPr>
          <w:rFonts w:ascii="Times New Roman" w:hAnsi="Times New Roman"/>
          <w:sz w:val="24"/>
          <w:szCs w:val="24"/>
          <w:lang w:val="fr-CA"/>
        </w:rPr>
        <w:t xml:space="preserve">Ce document est </w:t>
      </w:r>
      <w:r w:rsidR="00487364" w:rsidRPr="00C571EA">
        <w:rPr>
          <w:rFonts w:ascii="Times New Roman" w:hAnsi="Times New Roman"/>
          <w:sz w:val="24"/>
          <w:szCs w:val="24"/>
          <w:lang w:val="fr-CA"/>
        </w:rPr>
        <w:t xml:space="preserve">solidement fondé </w:t>
      </w:r>
      <w:r w:rsidRPr="00C571EA">
        <w:rPr>
          <w:rFonts w:ascii="Times New Roman" w:hAnsi="Times New Roman"/>
          <w:sz w:val="24"/>
          <w:szCs w:val="24"/>
          <w:lang w:val="fr-CA"/>
        </w:rPr>
        <w:t xml:space="preserve">sur les principes de </w:t>
      </w:r>
      <w:hyperlink r:id="rId8" w:history="1">
        <w:r w:rsidRPr="00E85E8E">
          <w:rPr>
            <w:rStyle w:val="Hyperlink"/>
            <w:rFonts w:ascii="Times New Roman" w:hAnsi="Times New Roman"/>
            <w:sz w:val="24"/>
            <w:szCs w:val="24"/>
            <w:lang w:val="fr-CA"/>
          </w:rPr>
          <w:t xml:space="preserve">la Convention des Nations Unies </w:t>
        </w:r>
        <w:r w:rsidR="00641D8D" w:rsidRPr="00E85E8E">
          <w:rPr>
            <w:rStyle w:val="Hyperlink"/>
            <w:rFonts w:ascii="Times New Roman" w:hAnsi="Times New Roman"/>
            <w:sz w:val="24"/>
            <w:szCs w:val="24"/>
            <w:lang w:val="fr-CA"/>
          </w:rPr>
          <w:t>relative aux droits des personnes handicapées</w:t>
        </w:r>
      </w:hyperlink>
      <w:r w:rsidRPr="00C571EA">
        <w:rPr>
          <w:rFonts w:ascii="Times New Roman" w:hAnsi="Times New Roman"/>
          <w:sz w:val="24"/>
          <w:szCs w:val="24"/>
          <w:lang w:val="fr-CA"/>
        </w:rPr>
        <w:t xml:space="preserve">, que le Canada a </w:t>
      </w:r>
      <w:r w:rsidR="00487364" w:rsidRPr="00C571EA">
        <w:rPr>
          <w:rFonts w:ascii="Times New Roman" w:hAnsi="Times New Roman"/>
          <w:sz w:val="24"/>
          <w:szCs w:val="24"/>
          <w:lang w:val="fr-CA"/>
        </w:rPr>
        <w:t xml:space="preserve">ratifié </w:t>
      </w:r>
      <w:r w:rsidRPr="00C571EA">
        <w:rPr>
          <w:rFonts w:ascii="Times New Roman" w:hAnsi="Times New Roman"/>
          <w:sz w:val="24"/>
          <w:szCs w:val="24"/>
          <w:lang w:val="fr-CA"/>
        </w:rPr>
        <w:t>en 2010.  L</w:t>
      </w:r>
      <w:r w:rsidR="006112CA">
        <w:rPr>
          <w:rFonts w:ascii="Times New Roman" w:hAnsi="Times New Roman"/>
          <w:sz w:val="24"/>
          <w:szCs w:val="24"/>
          <w:lang w:val="fr-CA"/>
        </w:rPr>
        <w:t>’</w:t>
      </w:r>
      <w:r w:rsidR="00487364" w:rsidRPr="00C571EA">
        <w:rPr>
          <w:rFonts w:ascii="Times New Roman" w:hAnsi="Times New Roman"/>
          <w:sz w:val="24"/>
          <w:szCs w:val="24"/>
          <w:lang w:val="fr-CA"/>
        </w:rPr>
        <w:t>o</w:t>
      </w:r>
      <w:r w:rsidRPr="00C571EA">
        <w:rPr>
          <w:rFonts w:ascii="Times New Roman" w:hAnsi="Times New Roman"/>
          <w:sz w:val="24"/>
          <w:szCs w:val="24"/>
          <w:lang w:val="fr-CA"/>
        </w:rPr>
        <w:t>bjectif 8 des objectifs de développement durable de la Convention est de promouvoir une croissance économique soutenue</w:t>
      </w:r>
      <w:r w:rsidR="005101D7" w:rsidRPr="00C571EA">
        <w:rPr>
          <w:rFonts w:ascii="Times New Roman" w:hAnsi="Times New Roman"/>
          <w:sz w:val="24"/>
          <w:szCs w:val="24"/>
          <w:lang w:val="fr-CA"/>
        </w:rPr>
        <w:t xml:space="preserve"> et pa</w:t>
      </w:r>
      <w:r w:rsidRPr="00C571EA">
        <w:rPr>
          <w:rFonts w:ascii="Times New Roman" w:hAnsi="Times New Roman"/>
          <w:sz w:val="24"/>
          <w:szCs w:val="24"/>
          <w:lang w:val="fr-CA"/>
        </w:rPr>
        <w:t>rtagée, le plein emploi et</w:t>
      </w:r>
      <w:r w:rsidR="005101D7" w:rsidRPr="00C571EA">
        <w:rPr>
          <w:rFonts w:ascii="Times New Roman" w:hAnsi="Times New Roman"/>
          <w:sz w:val="24"/>
          <w:szCs w:val="24"/>
          <w:lang w:val="fr-CA"/>
        </w:rPr>
        <w:t xml:space="preserve"> le</w:t>
      </w:r>
      <w:r w:rsidRPr="00C571EA">
        <w:rPr>
          <w:rFonts w:ascii="Times New Roman" w:hAnsi="Times New Roman"/>
          <w:sz w:val="24"/>
          <w:szCs w:val="24"/>
          <w:lang w:val="fr-CA"/>
        </w:rPr>
        <w:t xml:space="preserve"> travail décent pour tous. </w:t>
      </w:r>
    </w:p>
    <w:p w14:paraId="600D1EB1" w14:textId="77777777" w:rsidR="00C005B3" w:rsidRPr="00C571EA" w:rsidRDefault="00C005B3" w:rsidP="00C005B3">
      <w:pPr>
        <w:tabs>
          <w:tab w:val="left" w:pos="6660"/>
        </w:tabs>
        <w:rPr>
          <w:rFonts w:ascii="Times New Roman" w:hAnsi="Times New Roman"/>
          <w:sz w:val="24"/>
          <w:szCs w:val="24"/>
          <w:lang w:val="fr-CA"/>
        </w:rPr>
      </w:pPr>
      <w:r w:rsidRPr="00C571EA">
        <w:rPr>
          <w:rFonts w:ascii="Times New Roman" w:hAnsi="Times New Roman"/>
          <w:sz w:val="24"/>
          <w:szCs w:val="24"/>
          <w:lang w:val="fr-CA"/>
        </w:rPr>
        <w:t xml:space="preserve">La stratégie articule une vision, des piliers, et des initiatives clés proposées. </w:t>
      </w:r>
      <w:r w:rsidR="009F2A0C" w:rsidRPr="00C571EA">
        <w:rPr>
          <w:rFonts w:ascii="Times New Roman" w:hAnsi="Times New Roman"/>
          <w:sz w:val="24"/>
          <w:szCs w:val="24"/>
          <w:lang w:val="fr-CA"/>
        </w:rPr>
        <w:t xml:space="preserve">Tous ces éléments sont </w:t>
      </w:r>
      <w:r w:rsidRPr="00C571EA">
        <w:rPr>
          <w:rFonts w:ascii="Times New Roman" w:hAnsi="Times New Roman"/>
          <w:sz w:val="24"/>
          <w:szCs w:val="24"/>
          <w:lang w:val="fr-CA"/>
        </w:rPr>
        <w:t xml:space="preserve">très ambitieux et </w:t>
      </w:r>
      <w:r w:rsidR="009F2A0C" w:rsidRPr="00C571EA">
        <w:rPr>
          <w:rFonts w:ascii="Times New Roman" w:hAnsi="Times New Roman"/>
          <w:sz w:val="24"/>
          <w:szCs w:val="24"/>
          <w:lang w:val="fr-CA"/>
        </w:rPr>
        <w:t xml:space="preserve">assez </w:t>
      </w:r>
      <w:r w:rsidRPr="00C571EA">
        <w:rPr>
          <w:rFonts w:ascii="Times New Roman" w:hAnsi="Times New Roman"/>
          <w:sz w:val="24"/>
          <w:szCs w:val="24"/>
          <w:lang w:val="fr-CA"/>
        </w:rPr>
        <w:t>largement encadré</w:t>
      </w:r>
      <w:r w:rsidR="009F2A0C" w:rsidRPr="00C571EA">
        <w:rPr>
          <w:rFonts w:ascii="Times New Roman" w:hAnsi="Times New Roman"/>
          <w:sz w:val="24"/>
          <w:szCs w:val="24"/>
          <w:lang w:val="fr-CA"/>
        </w:rPr>
        <w:t>s</w:t>
      </w:r>
      <w:r w:rsidRPr="00C571EA">
        <w:rPr>
          <w:rFonts w:ascii="Times New Roman" w:hAnsi="Times New Roman"/>
          <w:sz w:val="24"/>
          <w:szCs w:val="24"/>
          <w:lang w:val="fr-CA"/>
        </w:rPr>
        <w:t xml:space="preserve"> pour qu</w:t>
      </w:r>
      <w:r w:rsidR="006112CA">
        <w:rPr>
          <w:rFonts w:ascii="Times New Roman" w:hAnsi="Times New Roman"/>
          <w:sz w:val="24"/>
          <w:szCs w:val="24"/>
          <w:lang w:val="fr-CA"/>
        </w:rPr>
        <w:t>’</w:t>
      </w:r>
      <w:r w:rsidR="009F2A0C" w:rsidRPr="00C571EA">
        <w:rPr>
          <w:rFonts w:ascii="Times New Roman" w:hAnsi="Times New Roman"/>
          <w:sz w:val="24"/>
          <w:szCs w:val="24"/>
          <w:lang w:val="fr-CA"/>
        </w:rPr>
        <w:t xml:space="preserve">ils </w:t>
      </w:r>
      <w:r w:rsidRPr="00C571EA">
        <w:rPr>
          <w:rFonts w:ascii="Times New Roman" w:hAnsi="Times New Roman"/>
          <w:sz w:val="24"/>
          <w:szCs w:val="24"/>
          <w:lang w:val="fr-CA"/>
        </w:rPr>
        <w:t>puissent être adoptés en tant que guide d</w:t>
      </w:r>
      <w:r w:rsidR="006112CA">
        <w:rPr>
          <w:rFonts w:ascii="Times New Roman" w:hAnsi="Times New Roman"/>
          <w:sz w:val="24"/>
          <w:szCs w:val="24"/>
          <w:lang w:val="fr-CA"/>
        </w:rPr>
        <w:t>’</w:t>
      </w:r>
      <w:r w:rsidRPr="00C571EA">
        <w:rPr>
          <w:rFonts w:ascii="Times New Roman" w:hAnsi="Times New Roman"/>
          <w:sz w:val="24"/>
          <w:szCs w:val="24"/>
          <w:lang w:val="fr-CA"/>
        </w:rPr>
        <w:t>action</w:t>
      </w:r>
      <w:r w:rsidR="009F2A0C" w:rsidRPr="00C571EA">
        <w:rPr>
          <w:rFonts w:ascii="Times New Roman" w:hAnsi="Times New Roman"/>
          <w:sz w:val="24"/>
          <w:szCs w:val="24"/>
          <w:lang w:val="fr-CA"/>
        </w:rPr>
        <w:t xml:space="preserve"> p</w:t>
      </w:r>
      <w:r w:rsidRPr="00C571EA">
        <w:rPr>
          <w:rFonts w:ascii="Times New Roman" w:hAnsi="Times New Roman"/>
          <w:sz w:val="24"/>
          <w:szCs w:val="24"/>
          <w:lang w:val="fr-CA"/>
        </w:rPr>
        <w:t xml:space="preserve">ar les gouvernements, le secteur privé et la société civile. Les initiatives proposées sont </w:t>
      </w:r>
      <w:r w:rsidR="00FE473F" w:rsidRPr="00C571EA">
        <w:rPr>
          <w:rFonts w:ascii="Times New Roman" w:hAnsi="Times New Roman"/>
          <w:sz w:val="24"/>
          <w:szCs w:val="24"/>
          <w:lang w:val="fr-CA"/>
        </w:rPr>
        <w:t xml:space="preserve">élaborées </w:t>
      </w:r>
      <w:r w:rsidRPr="00C571EA">
        <w:rPr>
          <w:rFonts w:ascii="Times New Roman" w:hAnsi="Times New Roman"/>
          <w:sz w:val="24"/>
          <w:szCs w:val="24"/>
          <w:lang w:val="fr-CA"/>
        </w:rPr>
        <w:t>pour assurer que chacune des p</w:t>
      </w:r>
      <w:r w:rsidR="00FE473F" w:rsidRPr="00C571EA">
        <w:rPr>
          <w:rFonts w:ascii="Times New Roman" w:hAnsi="Times New Roman"/>
          <w:sz w:val="24"/>
          <w:szCs w:val="24"/>
          <w:lang w:val="fr-CA"/>
        </w:rPr>
        <w:t>arties</w:t>
      </w:r>
      <w:r w:rsidR="00BF430A">
        <w:rPr>
          <w:rFonts w:ascii="Times New Roman" w:hAnsi="Times New Roman"/>
          <w:sz w:val="24"/>
          <w:szCs w:val="24"/>
          <w:lang w:val="fr-CA"/>
        </w:rPr>
        <w:t xml:space="preserve"> </w:t>
      </w:r>
      <w:r w:rsidR="00BF430A" w:rsidRPr="00BF430A">
        <w:rPr>
          <w:rFonts w:ascii="Times New Roman" w:hAnsi="Times New Roman"/>
          <w:sz w:val="24"/>
          <w:szCs w:val="24"/>
          <w:lang w:val="fr-CA"/>
        </w:rPr>
        <w:t>prenantes</w:t>
      </w:r>
      <w:r w:rsidRPr="00C571EA">
        <w:rPr>
          <w:rFonts w:ascii="Times New Roman" w:hAnsi="Times New Roman"/>
          <w:sz w:val="24"/>
          <w:szCs w:val="24"/>
          <w:lang w:val="fr-CA"/>
        </w:rPr>
        <w:t xml:space="preserve">, y compris les employeurs, les </w:t>
      </w:r>
      <w:r w:rsidR="00FE473F" w:rsidRPr="00C571EA">
        <w:rPr>
          <w:rFonts w:ascii="Times New Roman" w:hAnsi="Times New Roman"/>
          <w:sz w:val="24"/>
          <w:szCs w:val="24"/>
          <w:lang w:val="fr-CA"/>
        </w:rPr>
        <w:t xml:space="preserve">prestataires de </w:t>
      </w:r>
      <w:r w:rsidRPr="00C571EA">
        <w:rPr>
          <w:rFonts w:ascii="Times New Roman" w:hAnsi="Times New Roman"/>
          <w:sz w:val="24"/>
          <w:szCs w:val="24"/>
          <w:lang w:val="fr-CA"/>
        </w:rPr>
        <w:t>services et les personnes handicapées, puisse recevoir les s</w:t>
      </w:r>
      <w:r w:rsidR="00FE473F" w:rsidRPr="00C571EA">
        <w:rPr>
          <w:rFonts w:ascii="Times New Roman" w:hAnsi="Times New Roman"/>
          <w:sz w:val="24"/>
          <w:szCs w:val="24"/>
          <w:lang w:val="fr-CA"/>
        </w:rPr>
        <w:t xml:space="preserve">outiens </w:t>
      </w:r>
      <w:r w:rsidRPr="00C571EA">
        <w:rPr>
          <w:rFonts w:ascii="Times New Roman" w:hAnsi="Times New Roman"/>
          <w:sz w:val="24"/>
          <w:szCs w:val="24"/>
          <w:lang w:val="fr-CA"/>
        </w:rPr>
        <w:t xml:space="preserve">et </w:t>
      </w:r>
      <w:r w:rsidR="00FE473F" w:rsidRPr="00C571EA">
        <w:rPr>
          <w:rFonts w:ascii="Times New Roman" w:hAnsi="Times New Roman"/>
          <w:sz w:val="24"/>
          <w:szCs w:val="24"/>
          <w:lang w:val="fr-CA"/>
        </w:rPr>
        <w:t xml:space="preserve">les </w:t>
      </w:r>
      <w:r w:rsidRPr="00C571EA">
        <w:rPr>
          <w:rFonts w:ascii="Times New Roman" w:hAnsi="Times New Roman"/>
          <w:sz w:val="24"/>
          <w:szCs w:val="24"/>
          <w:lang w:val="fr-CA"/>
        </w:rPr>
        <w:t>services nécessaires pour a</w:t>
      </w:r>
      <w:r w:rsidR="00FE473F" w:rsidRPr="00C571EA">
        <w:rPr>
          <w:rFonts w:ascii="Times New Roman" w:hAnsi="Times New Roman"/>
          <w:sz w:val="24"/>
          <w:szCs w:val="24"/>
          <w:lang w:val="fr-CA"/>
        </w:rPr>
        <w:t>ller de l</w:t>
      </w:r>
      <w:r w:rsidR="006112CA">
        <w:rPr>
          <w:rFonts w:ascii="Times New Roman" w:hAnsi="Times New Roman"/>
          <w:sz w:val="24"/>
          <w:szCs w:val="24"/>
          <w:lang w:val="fr-CA"/>
        </w:rPr>
        <w:t>’</w:t>
      </w:r>
      <w:r w:rsidR="00FE473F" w:rsidRPr="00C571EA">
        <w:rPr>
          <w:rFonts w:ascii="Times New Roman" w:hAnsi="Times New Roman"/>
          <w:sz w:val="24"/>
          <w:szCs w:val="24"/>
          <w:lang w:val="fr-CA"/>
        </w:rPr>
        <w:t>a</w:t>
      </w:r>
      <w:r w:rsidRPr="00C571EA">
        <w:rPr>
          <w:rFonts w:ascii="Times New Roman" w:hAnsi="Times New Roman"/>
          <w:sz w:val="24"/>
          <w:szCs w:val="24"/>
          <w:lang w:val="fr-CA"/>
        </w:rPr>
        <w:t>van</w:t>
      </w:r>
      <w:r w:rsidR="00FE473F" w:rsidRPr="00C571EA">
        <w:rPr>
          <w:rFonts w:ascii="Times New Roman" w:hAnsi="Times New Roman"/>
          <w:sz w:val="24"/>
          <w:szCs w:val="24"/>
          <w:lang w:val="fr-CA"/>
        </w:rPr>
        <w:t>t</w:t>
      </w:r>
      <w:r w:rsidRPr="00C571EA">
        <w:rPr>
          <w:rFonts w:ascii="Times New Roman" w:hAnsi="Times New Roman"/>
          <w:sz w:val="24"/>
          <w:szCs w:val="24"/>
          <w:lang w:val="fr-CA"/>
        </w:rPr>
        <w:t>. De plus, cette stratégie fournit la base pour une approche pancanadienne sur l</w:t>
      </w:r>
      <w:r w:rsidR="006112CA">
        <w:rPr>
          <w:rFonts w:ascii="Times New Roman" w:hAnsi="Times New Roman"/>
          <w:sz w:val="24"/>
          <w:szCs w:val="24"/>
          <w:lang w:val="fr-CA"/>
        </w:rPr>
        <w:t>’</w:t>
      </w:r>
      <w:r w:rsidRPr="00C571EA">
        <w:rPr>
          <w:rFonts w:ascii="Times New Roman" w:hAnsi="Times New Roman"/>
          <w:sz w:val="24"/>
          <w:szCs w:val="24"/>
          <w:lang w:val="fr-CA"/>
        </w:rPr>
        <w:t>emploi des personnes handicap</w:t>
      </w:r>
      <w:r w:rsidR="00FE473F" w:rsidRPr="00C571EA">
        <w:rPr>
          <w:rFonts w:ascii="Times New Roman" w:hAnsi="Times New Roman"/>
          <w:sz w:val="24"/>
          <w:szCs w:val="24"/>
          <w:lang w:val="fr-CA"/>
        </w:rPr>
        <w:t>ée</w:t>
      </w:r>
      <w:r w:rsidRPr="00C571EA">
        <w:rPr>
          <w:rFonts w:ascii="Times New Roman" w:hAnsi="Times New Roman"/>
          <w:sz w:val="24"/>
          <w:szCs w:val="24"/>
          <w:lang w:val="fr-CA"/>
        </w:rPr>
        <w:t>s, d</w:t>
      </w:r>
      <w:r w:rsidR="006112CA">
        <w:rPr>
          <w:rFonts w:ascii="Times New Roman" w:hAnsi="Times New Roman"/>
          <w:sz w:val="24"/>
          <w:szCs w:val="24"/>
          <w:lang w:val="fr-CA"/>
        </w:rPr>
        <w:t>’</w:t>
      </w:r>
      <w:r w:rsidRPr="00C571EA">
        <w:rPr>
          <w:rFonts w:ascii="Times New Roman" w:hAnsi="Times New Roman"/>
          <w:sz w:val="24"/>
          <w:szCs w:val="24"/>
          <w:lang w:val="fr-CA"/>
        </w:rPr>
        <w:t xml:space="preserve">après </w:t>
      </w:r>
      <w:hyperlink r:id="rId9" w:history="1">
        <w:r w:rsidRPr="00E85E8E">
          <w:rPr>
            <w:rStyle w:val="Hyperlink"/>
            <w:rFonts w:ascii="Times New Roman" w:hAnsi="Times New Roman"/>
            <w:sz w:val="24"/>
            <w:szCs w:val="24"/>
            <w:lang w:val="fr-CA"/>
          </w:rPr>
          <w:t xml:space="preserve">les observations finales du Comité des Nations Unies </w:t>
        </w:r>
        <w:r w:rsidR="00FE473F" w:rsidRPr="00E85E8E">
          <w:rPr>
            <w:rStyle w:val="Hyperlink"/>
            <w:rFonts w:ascii="Times New Roman" w:hAnsi="Times New Roman"/>
            <w:sz w:val="24"/>
            <w:szCs w:val="24"/>
            <w:lang w:val="fr-CA"/>
          </w:rPr>
          <w:t>d</w:t>
        </w:r>
        <w:r w:rsidRPr="00E85E8E">
          <w:rPr>
            <w:rStyle w:val="Hyperlink"/>
            <w:rFonts w:ascii="Times New Roman" w:hAnsi="Times New Roman"/>
            <w:sz w:val="24"/>
            <w:szCs w:val="24"/>
            <w:lang w:val="fr-CA"/>
          </w:rPr>
          <w:t>es droits des personnes handicapées</w:t>
        </w:r>
      </w:hyperlink>
      <w:r w:rsidRPr="00C571EA">
        <w:rPr>
          <w:rFonts w:ascii="Times New Roman" w:hAnsi="Times New Roman"/>
          <w:sz w:val="24"/>
          <w:szCs w:val="24"/>
          <w:lang w:val="fr-CA"/>
        </w:rPr>
        <w:t xml:space="preserve"> en 2017.</w:t>
      </w:r>
    </w:p>
    <w:p w14:paraId="725F4EAE" w14:textId="77777777" w:rsidR="003B2C56" w:rsidRPr="00C571EA" w:rsidRDefault="00C005B3" w:rsidP="00A12D2A">
      <w:pPr>
        <w:tabs>
          <w:tab w:val="left" w:pos="6660"/>
        </w:tabs>
        <w:rPr>
          <w:rStyle w:val="Heading1Char"/>
          <w:rFonts w:ascii="Times New Roman" w:hAnsi="Times New Roman"/>
          <w:b/>
          <w:color w:val="auto"/>
          <w:lang w:val="fr-CA"/>
        </w:rPr>
      </w:pPr>
      <w:r w:rsidRPr="00C571EA">
        <w:rPr>
          <w:rFonts w:ascii="Times New Roman" w:hAnsi="Times New Roman"/>
          <w:sz w:val="24"/>
          <w:szCs w:val="24"/>
          <w:lang w:val="fr-CA"/>
        </w:rPr>
        <w:br w:type="page"/>
      </w:r>
      <w:bookmarkStart w:id="10" w:name="_Toc2563499"/>
      <w:r w:rsidR="003A3CD0" w:rsidRPr="00C571EA">
        <w:rPr>
          <w:rStyle w:val="Heading1Char"/>
          <w:rFonts w:ascii="Times New Roman" w:hAnsi="Times New Roman"/>
          <w:b/>
          <w:color w:val="auto"/>
          <w:lang w:val="fr-CA"/>
        </w:rPr>
        <w:lastRenderedPageBreak/>
        <w:t xml:space="preserve">Justifications pour </w:t>
      </w:r>
      <w:r w:rsidR="00C34571" w:rsidRPr="00C571EA">
        <w:rPr>
          <w:rStyle w:val="Heading1Char"/>
          <w:rFonts w:ascii="Times New Roman" w:hAnsi="Times New Roman"/>
          <w:b/>
          <w:color w:val="auto"/>
          <w:lang w:val="fr-CA"/>
        </w:rPr>
        <w:t>une nouvelle stratégie</w:t>
      </w:r>
      <w:bookmarkEnd w:id="10"/>
    </w:p>
    <w:p w14:paraId="4D5A5602" w14:textId="77777777" w:rsidR="003B2C56" w:rsidRPr="00C571EA" w:rsidRDefault="003B2C56" w:rsidP="003B2C56">
      <w:pPr>
        <w:widowControl w:val="0"/>
        <w:autoSpaceDE w:val="0"/>
        <w:autoSpaceDN w:val="0"/>
        <w:adjustRightInd w:val="0"/>
        <w:spacing w:line="259" w:lineRule="atLeast"/>
        <w:rPr>
          <w:rFonts w:ascii="Times New Roman" w:hAnsi="Times New Roman"/>
          <w:sz w:val="24"/>
          <w:szCs w:val="24"/>
          <w:lang w:val="fr-CA"/>
        </w:rPr>
      </w:pPr>
      <w:r w:rsidRPr="00C571EA">
        <w:rPr>
          <w:rFonts w:ascii="Times New Roman" w:hAnsi="Times New Roman"/>
          <w:sz w:val="24"/>
          <w:szCs w:val="24"/>
          <w:lang w:val="fr-CA"/>
        </w:rPr>
        <w:t>Le besoin d</w:t>
      </w:r>
      <w:r w:rsidR="006112CA">
        <w:rPr>
          <w:rFonts w:ascii="Times New Roman" w:hAnsi="Times New Roman"/>
          <w:sz w:val="24"/>
          <w:szCs w:val="24"/>
          <w:lang w:val="fr-CA"/>
        </w:rPr>
        <w:t>’</w:t>
      </w:r>
      <w:r w:rsidRPr="00C571EA">
        <w:rPr>
          <w:rFonts w:ascii="Times New Roman" w:hAnsi="Times New Roman"/>
          <w:sz w:val="24"/>
          <w:szCs w:val="24"/>
          <w:lang w:val="fr-CA"/>
        </w:rPr>
        <w:t>une stratégie pancanadienne sur l</w:t>
      </w:r>
      <w:r w:rsidR="006112CA">
        <w:rPr>
          <w:rFonts w:ascii="Times New Roman" w:hAnsi="Times New Roman"/>
          <w:sz w:val="24"/>
          <w:szCs w:val="24"/>
          <w:lang w:val="fr-CA"/>
        </w:rPr>
        <w:t>’</w:t>
      </w:r>
      <w:r w:rsidRPr="00C571EA">
        <w:rPr>
          <w:rFonts w:ascii="Times New Roman" w:hAnsi="Times New Roman"/>
          <w:sz w:val="24"/>
          <w:szCs w:val="24"/>
          <w:lang w:val="fr-CA"/>
        </w:rPr>
        <w:t xml:space="preserve">invalidité et le travail est urgent. Selon </w:t>
      </w:r>
      <w:r w:rsidR="00D96D31" w:rsidRPr="00E85E8E">
        <w:rPr>
          <w:rFonts w:ascii="Times New Roman" w:hAnsi="Times New Roman"/>
          <w:sz w:val="24"/>
          <w:szCs w:val="24"/>
          <w:u w:val="single"/>
          <w:lang w:val="fr-CA"/>
        </w:rPr>
        <w:t>l</w:t>
      </w:r>
      <w:r w:rsidR="006112CA" w:rsidRPr="00E85E8E">
        <w:rPr>
          <w:rFonts w:ascii="Times New Roman" w:hAnsi="Times New Roman"/>
          <w:sz w:val="24"/>
          <w:szCs w:val="24"/>
          <w:u w:val="single"/>
          <w:lang w:val="fr-CA"/>
        </w:rPr>
        <w:t>’</w:t>
      </w:r>
      <w:r w:rsidR="00D96D31" w:rsidRPr="00E85E8E">
        <w:rPr>
          <w:rFonts w:ascii="Times New Roman" w:hAnsi="Times New Roman"/>
          <w:sz w:val="24"/>
          <w:szCs w:val="24"/>
          <w:u w:val="single"/>
          <w:lang w:val="fr-CA"/>
        </w:rPr>
        <w:t>Enquête canadienne sur l</w:t>
      </w:r>
      <w:r w:rsidR="006112CA" w:rsidRPr="00E85E8E">
        <w:rPr>
          <w:rFonts w:ascii="Times New Roman" w:hAnsi="Times New Roman"/>
          <w:sz w:val="24"/>
          <w:szCs w:val="24"/>
          <w:u w:val="single"/>
          <w:lang w:val="fr-CA"/>
        </w:rPr>
        <w:t>’</w:t>
      </w:r>
      <w:r w:rsidR="00D96D31" w:rsidRPr="00E85E8E">
        <w:rPr>
          <w:rFonts w:ascii="Times New Roman" w:hAnsi="Times New Roman"/>
          <w:sz w:val="24"/>
          <w:szCs w:val="24"/>
          <w:u w:val="single"/>
          <w:lang w:val="fr-CA"/>
        </w:rPr>
        <w:t xml:space="preserve">incapacité </w:t>
      </w:r>
      <w:r w:rsidRPr="00E85E8E">
        <w:rPr>
          <w:rFonts w:ascii="Times New Roman" w:hAnsi="Times New Roman"/>
          <w:sz w:val="24"/>
          <w:szCs w:val="24"/>
          <w:u w:val="single"/>
          <w:lang w:val="fr-CA"/>
        </w:rPr>
        <w:t>de 2012</w:t>
      </w:r>
      <w:r w:rsidRPr="00C571EA">
        <w:rPr>
          <w:rFonts w:ascii="Times New Roman" w:hAnsi="Times New Roman"/>
          <w:sz w:val="24"/>
          <w:szCs w:val="24"/>
          <w:lang w:val="fr-CA"/>
        </w:rPr>
        <w:t>, un nombre d</w:t>
      </w:r>
      <w:r w:rsidR="006112CA">
        <w:rPr>
          <w:rFonts w:ascii="Times New Roman" w:hAnsi="Times New Roman"/>
          <w:sz w:val="24"/>
          <w:szCs w:val="24"/>
          <w:lang w:val="fr-CA"/>
        </w:rPr>
        <w:t>’</w:t>
      </w:r>
      <w:r w:rsidRPr="00C571EA">
        <w:rPr>
          <w:rFonts w:ascii="Times New Roman" w:hAnsi="Times New Roman"/>
          <w:sz w:val="24"/>
          <w:szCs w:val="24"/>
          <w:lang w:val="fr-CA"/>
        </w:rPr>
        <w:t>environ 2</w:t>
      </w:r>
      <w:r w:rsidR="00D96D31" w:rsidRPr="00C571EA">
        <w:rPr>
          <w:rFonts w:ascii="Times New Roman" w:hAnsi="Times New Roman"/>
          <w:sz w:val="24"/>
          <w:szCs w:val="24"/>
          <w:lang w:val="fr-CA"/>
        </w:rPr>
        <w:t> </w:t>
      </w:r>
      <w:r w:rsidRPr="00C571EA">
        <w:rPr>
          <w:rFonts w:ascii="Times New Roman" w:hAnsi="Times New Roman"/>
          <w:sz w:val="24"/>
          <w:szCs w:val="24"/>
          <w:lang w:val="fr-CA"/>
        </w:rPr>
        <w:t>338</w:t>
      </w:r>
      <w:r w:rsidR="00D96D31" w:rsidRPr="00C571EA">
        <w:rPr>
          <w:rFonts w:ascii="Times New Roman" w:hAnsi="Times New Roman"/>
          <w:sz w:val="24"/>
          <w:szCs w:val="24"/>
          <w:lang w:val="fr-CA"/>
        </w:rPr>
        <w:t> </w:t>
      </w:r>
      <w:r w:rsidRPr="00C571EA">
        <w:rPr>
          <w:rFonts w:ascii="Times New Roman" w:hAnsi="Times New Roman"/>
          <w:sz w:val="24"/>
          <w:szCs w:val="24"/>
          <w:lang w:val="fr-CA"/>
        </w:rPr>
        <w:t xml:space="preserve">200 Canadiens en âge de travailler </w:t>
      </w:r>
      <w:r w:rsidR="009F542D" w:rsidRPr="00C571EA">
        <w:rPr>
          <w:rFonts w:ascii="Times New Roman" w:hAnsi="Times New Roman"/>
          <w:sz w:val="24"/>
          <w:szCs w:val="24"/>
          <w:lang w:val="fr-CA"/>
        </w:rPr>
        <w:t xml:space="preserve">(c-à-d </w:t>
      </w:r>
      <w:r w:rsidRPr="00C571EA">
        <w:rPr>
          <w:rFonts w:ascii="Times New Roman" w:hAnsi="Times New Roman"/>
          <w:sz w:val="24"/>
          <w:szCs w:val="24"/>
          <w:lang w:val="fr-CA"/>
        </w:rPr>
        <w:t>de 15 à 64 ans</w:t>
      </w:r>
      <w:r w:rsidR="009F542D" w:rsidRPr="00C571EA">
        <w:rPr>
          <w:rFonts w:ascii="Times New Roman" w:hAnsi="Times New Roman"/>
          <w:sz w:val="24"/>
          <w:szCs w:val="24"/>
          <w:lang w:val="fr-CA"/>
        </w:rPr>
        <w:t>)</w:t>
      </w:r>
      <w:r w:rsidRPr="00C571EA">
        <w:rPr>
          <w:rFonts w:ascii="Times New Roman" w:hAnsi="Times New Roman"/>
          <w:sz w:val="24"/>
          <w:szCs w:val="24"/>
          <w:lang w:val="fr-CA"/>
        </w:rPr>
        <w:t xml:space="preserve"> </w:t>
      </w:r>
      <w:r w:rsidR="009F542D" w:rsidRPr="00C571EA">
        <w:rPr>
          <w:rFonts w:ascii="Times New Roman" w:hAnsi="Times New Roman"/>
          <w:sz w:val="24"/>
          <w:szCs w:val="24"/>
          <w:lang w:val="fr-CA"/>
        </w:rPr>
        <w:t xml:space="preserve">avait </w:t>
      </w:r>
      <w:r w:rsidRPr="00C571EA">
        <w:rPr>
          <w:rFonts w:ascii="Times New Roman" w:hAnsi="Times New Roman"/>
          <w:sz w:val="24"/>
          <w:szCs w:val="24"/>
          <w:lang w:val="fr-CA"/>
        </w:rPr>
        <w:t>une incapacité, ce qui représent</w:t>
      </w:r>
      <w:r w:rsidR="009F542D" w:rsidRPr="00C571EA">
        <w:rPr>
          <w:rFonts w:ascii="Times New Roman" w:hAnsi="Times New Roman"/>
          <w:sz w:val="24"/>
          <w:szCs w:val="24"/>
          <w:lang w:val="fr-CA"/>
        </w:rPr>
        <w:t xml:space="preserve">ait </w:t>
      </w:r>
      <w:r w:rsidRPr="00C571EA">
        <w:rPr>
          <w:rFonts w:ascii="Times New Roman" w:hAnsi="Times New Roman"/>
          <w:sz w:val="24"/>
          <w:szCs w:val="24"/>
          <w:lang w:val="fr-CA"/>
        </w:rPr>
        <w:t>10</w:t>
      </w:r>
      <w:r w:rsidR="009F542D" w:rsidRPr="00C571EA">
        <w:rPr>
          <w:rFonts w:ascii="Times New Roman" w:hAnsi="Times New Roman"/>
          <w:sz w:val="24"/>
          <w:szCs w:val="24"/>
          <w:lang w:val="fr-CA"/>
        </w:rPr>
        <w:t>,</w:t>
      </w:r>
      <w:r w:rsidRPr="00C571EA">
        <w:rPr>
          <w:rFonts w:ascii="Times New Roman" w:hAnsi="Times New Roman"/>
          <w:sz w:val="24"/>
          <w:szCs w:val="24"/>
          <w:lang w:val="fr-CA"/>
        </w:rPr>
        <w:t>1</w:t>
      </w:r>
      <w:r w:rsidR="009F542D" w:rsidRPr="00C571EA">
        <w:rPr>
          <w:rFonts w:ascii="Times New Roman" w:hAnsi="Times New Roman"/>
          <w:sz w:val="24"/>
          <w:szCs w:val="24"/>
          <w:lang w:val="fr-CA"/>
        </w:rPr>
        <w:t> </w:t>
      </w:r>
      <w:r w:rsidRPr="00C571EA">
        <w:rPr>
          <w:rFonts w:ascii="Times New Roman" w:hAnsi="Times New Roman"/>
          <w:sz w:val="24"/>
          <w:szCs w:val="24"/>
          <w:lang w:val="fr-CA"/>
        </w:rPr>
        <w:t>% de la population dans ce groupe d</w:t>
      </w:r>
      <w:r w:rsidR="006112CA">
        <w:rPr>
          <w:rFonts w:ascii="Times New Roman" w:hAnsi="Times New Roman"/>
          <w:sz w:val="24"/>
          <w:szCs w:val="24"/>
          <w:lang w:val="fr-CA"/>
        </w:rPr>
        <w:t>’</w:t>
      </w:r>
      <w:r w:rsidRPr="00C571EA">
        <w:rPr>
          <w:rFonts w:ascii="Times New Roman" w:hAnsi="Times New Roman"/>
          <w:sz w:val="24"/>
          <w:szCs w:val="24"/>
          <w:lang w:val="fr-CA"/>
        </w:rPr>
        <w:t>âge.</w:t>
      </w:r>
      <w:r w:rsidR="009F542D" w:rsidRPr="00C571EA">
        <w:rPr>
          <w:rFonts w:ascii="Times New Roman" w:hAnsi="Times New Roman"/>
          <w:sz w:val="24"/>
          <w:szCs w:val="24"/>
          <w:lang w:val="fr-CA"/>
        </w:rPr>
        <w:t xml:space="preserve"> </w:t>
      </w:r>
      <w:r w:rsidRPr="00C571EA">
        <w:rPr>
          <w:rFonts w:ascii="Times New Roman" w:hAnsi="Times New Roman"/>
          <w:sz w:val="24"/>
          <w:szCs w:val="24"/>
          <w:lang w:val="fr-CA"/>
        </w:rPr>
        <w:t>Environ 1</w:t>
      </w:r>
      <w:r w:rsidR="009F542D" w:rsidRPr="00C571EA">
        <w:rPr>
          <w:rFonts w:ascii="Times New Roman" w:hAnsi="Times New Roman"/>
          <w:sz w:val="24"/>
          <w:szCs w:val="24"/>
          <w:lang w:val="fr-CA"/>
        </w:rPr>
        <w:t> </w:t>
      </w:r>
      <w:r w:rsidRPr="00C571EA">
        <w:rPr>
          <w:rFonts w:ascii="Times New Roman" w:hAnsi="Times New Roman"/>
          <w:sz w:val="24"/>
          <w:szCs w:val="24"/>
          <w:lang w:val="fr-CA"/>
        </w:rPr>
        <w:t>057</w:t>
      </w:r>
      <w:r w:rsidR="009F542D" w:rsidRPr="00C571EA">
        <w:rPr>
          <w:rFonts w:ascii="Times New Roman" w:hAnsi="Times New Roman"/>
          <w:sz w:val="24"/>
          <w:szCs w:val="24"/>
          <w:lang w:val="fr-CA"/>
        </w:rPr>
        <w:t> </w:t>
      </w:r>
      <w:r w:rsidRPr="00C571EA">
        <w:rPr>
          <w:rFonts w:ascii="Times New Roman" w:hAnsi="Times New Roman"/>
          <w:sz w:val="24"/>
          <w:szCs w:val="24"/>
          <w:lang w:val="fr-CA"/>
        </w:rPr>
        <w:t>100 de ces personnes handicap</w:t>
      </w:r>
      <w:r w:rsidR="009F542D" w:rsidRPr="00C571EA">
        <w:rPr>
          <w:rFonts w:ascii="Times New Roman" w:hAnsi="Times New Roman"/>
          <w:sz w:val="24"/>
          <w:szCs w:val="24"/>
          <w:lang w:val="fr-CA"/>
        </w:rPr>
        <w:t>ée</w:t>
      </w:r>
      <w:r w:rsidRPr="00C571EA">
        <w:rPr>
          <w:rFonts w:ascii="Times New Roman" w:hAnsi="Times New Roman"/>
          <w:sz w:val="24"/>
          <w:szCs w:val="24"/>
          <w:lang w:val="fr-CA"/>
        </w:rPr>
        <w:t>s étaient employées, 125</w:t>
      </w:r>
      <w:r w:rsidR="009F542D" w:rsidRPr="00C571EA">
        <w:rPr>
          <w:rFonts w:ascii="Times New Roman" w:hAnsi="Times New Roman"/>
          <w:sz w:val="24"/>
          <w:szCs w:val="24"/>
          <w:lang w:val="fr-CA"/>
        </w:rPr>
        <w:t> 7</w:t>
      </w:r>
      <w:r w:rsidRPr="00C571EA">
        <w:rPr>
          <w:rFonts w:ascii="Times New Roman" w:hAnsi="Times New Roman"/>
          <w:sz w:val="24"/>
          <w:szCs w:val="24"/>
          <w:lang w:val="fr-CA"/>
        </w:rPr>
        <w:t>00 étaient sans emploi et 1</w:t>
      </w:r>
      <w:r w:rsidR="009F542D" w:rsidRPr="00C571EA">
        <w:rPr>
          <w:rFonts w:ascii="Times New Roman" w:hAnsi="Times New Roman"/>
          <w:sz w:val="24"/>
          <w:szCs w:val="24"/>
          <w:lang w:val="fr-CA"/>
        </w:rPr>
        <w:t> </w:t>
      </w:r>
      <w:r w:rsidRPr="00C571EA">
        <w:rPr>
          <w:rFonts w:ascii="Times New Roman" w:hAnsi="Times New Roman"/>
          <w:sz w:val="24"/>
          <w:szCs w:val="24"/>
          <w:lang w:val="fr-CA"/>
        </w:rPr>
        <w:t>155</w:t>
      </w:r>
      <w:r w:rsidR="009F542D" w:rsidRPr="00C571EA">
        <w:rPr>
          <w:rFonts w:ascii="Times New Roman" w:hAnsi="Times New Roman"/>
          <w:sz w:val="24"/>
          <w:szCs w:val="24"/>
          <w:lang w:val="fr-CA"/>
        </w:rPr>
        <w:t> </w:t>
      </w:r>
      <w:r w:rsidRPr="00C571EA">
        <w:rPr>
          <w:rFonts w:ascii="Times New Roman" w:hAnsi="Times New Roman"/>
          <w:sz w:val="24"/>
          <w:szCs w:val="24"/>
          <w:lang w:val="fr-CA"/>
        </w:rPr>
        <w:t>500 ne faisaient pas partie de la population active. Le</w:t>
      </w:r>
      <w:r w:rsidR="009F542D" w:rsidRPr="00C571EA">
        <w:rPr>
          <w:rFonts w:ascii="Times New Roman" w:hAnsi="Times New Roman"/>
          <w:sz w:val="24"/>
          <w:szCs w:val="24"/>
          <w:lang w:val="fr-CA"/>
        </w:rPr>
        <w:t>s deux</w:t>
      </w:r>
      <w:r w:rsidRPr="00C571EA">
        <w:rPr>
          <w:rFonts w:ascii="Times New Roman" w:hAnsi="Times New Roman"/>
          <w:sz w:val="24"/>
          <w:szCs w:val="24"/>
          <w:lang w:val="fr-CA"/>
        </w:rPr>
        <w:t xml:space="preserve"> dernier</w:t>
      </w:r>
      <w:r w:rsidR="009F542D" w:rsidRPr="00C571EA">
        <w:rPr>
          <w:rFonts w:ascii="Times New Roman" w:hAnsi="Times New Roman"/>
          <w:sz w:val="24"/>
          <w:szCs w:val="24"/>
          <w:lang w:val="fr-CA"/>
        </w:rPr>
        <w:t>s g</w:t>
      </w:r>
      <w:r w:rsidRPr="00C571EA">
        <w:rPr>
          <w:rFonts w:ascii="Times New Roman" w:hAnsi="Times New Roman"/>
          <w:sz w:val="24"/>
          <w:szCs w:val="24"/>
          <w:lang w:val="fr-CA"/>
        </w:rPr>
        <w:t>roup</w:t>
      </w:r>
      <w:r w:rsidR="009F542D" w:rsidRPr="00C571EA">
        <w:rPr>
          <w:rFonts w:ascii="Times New Roman" w:hAnsi="Times New Roman"/>
          <w:sz w:val="24"/>
          <w:szCs w:val="24"/>
          <w:lang w:val="fr-CA"/>
        </w:rPr>
        <w:t>e</w:t>
      </w:r>
      <w:r w:rsidRPr="00C571EA">
        <w:rPr>
          <w:rFonts w:ascii="Times New Roman" w:hAnsi="Times New Roman"/>
          <w:sz w:val="24"/>
          <w:szCs w:val="24"/>
          <w:lang w:val="fr-CA"/>
        </w:rPr>
        <w:t>s comprenai</w:t>
      </w:r>
      <w:r w:rsidR="009F542D" w:rsidRPr="00C571EA">
        <w:rPr>
          <w:rFonts w:ascii="Times New Roman" w:hAnsi="Times New Roman"/>
          <w:sz w:val="24"/>
          <w:szCs w:val="24"/>
          <w:lang w:val="fr-CA"/>
        </w:rPr>
        <w:t>en</w:t>
      </w:r>
      <w:r w:rsidRPr="00C571EA">
        <w:rPr>
          <w:rFonts w:ascii="Times New Roman" w:hAnsi="Times New Roman"/>
          <w:sz w:val="24"/>
          <w:szCs w:val="24"/>
          <w:lang w:val="fr-CA"/>
        </w:rPr>
        <w:t>t environ 411</w:t>
      </w:r>
      <w:r w:rsidR="009F542D" w:rsidRPr="00C571EA">
        <w:rPr>
          <w:rFonts w:ascii="Times New Roman" w:hAnsi="Times New Roman"/>
          <w:sz w:val="24"/>
          <w:szCs w:val="24"/>
          <w:lang w:val="fr-CA"/>
        </w:rPr>
        <w:t> </w:t>
      </w:r>
      <w:r w:rsidRPr="00C571EA">
        <w:rPr>
          <w:rFonts w:ascii="Times New Roman" w:hAnsi="Times New Roman"/>
          <w:sz w:val="24"/>
          <w:szCs w:val="24"/>
          <w:lang w:val="fr-CA"/>
        </w:rPr>
        <w:t>600 travailleurs potentiels (125</w:t>
      </w:r>
      <w:r w:rsidR="009F542D" w:rsidRPr="00C571EA">
        <w:rPr>
          <w:rFonts w:ascii="Times New Roman" w:hAnsi="Times New Roman"/>
          <w:sz w:val="24"/>
          <w:szCs w:val="24"/>
          <w:lang w:val="fr-CA"/>
        </w:rPr>
        <w:t> </w:t>
      </w:r>
      <w:r w:rsidRPr="00C571EA">
        <w:rPr>
          <w:rFonts w:ascii="Times New Roman" w:hAnsi="Times New Roman"/>
          <w:sz w:val="24"/>
          <w:szCs w:val="24"/>
          <w:lang w:val="fr-CA"/>
        </w:rPr>
        <w:t>700 sans emploi, 175</w:t>
      </w:r>
      <w:r w:rsidR="009F542D" w:rsidRPr="00C571EA">
        <w:rPr>
          <w:rFonts w:ascii="Times New Roman" w:hAnsi="Times New Roman"/>
          <w:sz w:val="24"/>
          <w:szCs w:val="24"/>
          <w:lang w:val="fr-CA"/>
        </w:rPr>
        <w:t> </w:t>
      </w:r>
      <w:r w:rsidRPr="00C571EA">
        <w:rPr>
          <w:rFonts w:ascii="Times New Roman" w:hAnsi="Times New Roman"/>
          <w:sz w:val="24"/>
          <w:szCs w:val="24"/>
          <w:lang w:val="fr-CA"/>
        </w:rPr>
        <w:t>200 futurs chercheurs d</w:t>
      </w:r>
      <w:r w:rsidR="006112CA">
        <w:rPr>
          <w:rFonts w:ascii="Times New Roman" w:hAnsi="Times New Roman"/>
          <w:sz w:val="24"/>
          <w:szCs w:val="24"/>
          <w:lang w:val="fr-CA"/>
        </w:rPr>
        <w:t>’</w:t>
      </w:r>
      <w:r w:rsidRPr="00C571EA">
        <w:rPr>
          <w:rFonts w:ascii="Times New Roman" w:hAnsi="Times New Roman"/>
          <w:sz w:val="24"/>
          <w:szCs w:val="24"/>
          <w:lang w:val="fr-CA"/>
        </w:rPr>
        <w:t>emploi et 110</w:t>
      </w:r>
      <w:r w:rsidR="009F542D" w:rsidRPr="00C571EA">
        <w:rPr>
          <w:rFonts w:ascii="Times New Roman" w:hAnsi="Times New Roman"/>
          <w:sz w:val="24"/>
          <w:szCs w:val="24"/>
          <w:lang w:val="fr-CA"/>
        </w:rPr>
        <w:t> </w:t>
      </w:r>
      <w:r w:rsidRPr="00C571EA">
        <w:rPr>
          <w:rFonts w:ascii="Times New Roman" w:hAnsi="Times New Roman"/>
          <w:sz w:val="24"/>
          <w:szCs w:val="24"/>
          <w:lang w:val="fr-CA"/>
        </w:rPr>
        <w:t>800 autres travailleurs potentiels). Cela représente une vaste ressource inexploitée pour l</w:t>
      </w:r>
      <w:r w:rsidR="006112CA">
        <w:rPr>
          <w:rFonts w:ascii="Times New Roman" w:hAnsi="Times New Roman"/>
          <w:sz w:val="24"/>
          <w:szCs w:val="24"/>
          <w:lang w:val="fr-CA"/>
        </w:rPr>
        <w:t>’</w:t>
      </w:r>
      <w:r w:rsidRPr="00C571EA">
        <w:rPr>
          <w:rFonts w:ascii="Times New Roman" w:hAnsi="Times New Roman"/>
          <w:sz w:val="24"/>
          <w:szCs w:val="24"/>
          <w:lang w:val="fr-CA"/>
        </w:rPr>
        <w:t xml:space="preserve">économie </w:t>
      </w:r>
      <w:r w:rsidR="009F542D" w:rsidRPr="00C571EA">
        <w:rPr>
          <w:rFonts w:ascii="Times New Roman" w:hAnsi="Times New Roman"/>
          <w:sz w:val="24"/>
          <w:szCs w:val="24"/>
          <w:lang w:val="fr-CA"/>
        </w:rPr>
        <w:t>c</w:t>
      </w:r>
      <w:r w:rsidRPr="00C571EA">
        <w:rPr>
          <w:rFonts w:ascii="Times New Roman" w:hAnsi="Times New Roman"/>
          <w:sz w:val="24"/>
          <w:szCs w:val="24"/>
          <w:lang w:val="fr-CA"/>
        </w:rPr>
        <w:t>anadienne, ainsi qu</w:t>
      </w:r>
      <w:r w:rsidR="006112CA">
        <w:rPr>
          <w:rFonts w:ascii="Times New Roman" w:hAnsi="Times New Roman"/>
          <w:sz w:val="24"/>
          <w:szCs w:val="24"/>
          <w:lang w:val="fr-CA"/>
        </w:rPr>
        <w:t>’</w:t>
      </w:r>
      <w:r w:rsidRPr="00C571EA">
        <w:rPr>
          <w:rFonts w:ascii="Times New Roman" w:hAnsi="Times New Roman"/>
          <w:sz w:val="24"/>
          <w:szCs w:val="24"/>
          <w:lang w:val="fr-CA"/>
        </w:rPr>
        <w:t>une ponction inutile sur les programmes de soutien d</w:t>
      </w:r>
      <w:r w:rsidR="0000048A" w:rsidRPr="00C571EA">
        <w:rPr>
          <w:rFonts w:ascii="Times New Roman" w:hAnsi="Times New Roman"/>
          <w:sz w:val="24"/>
          <w:szCs w:val="24"/>
          <w:lang w:val="fr-CA"/>
        </w:rPr>
        <w:t>u</w:t>
      </w:r>
      <w:r w:rsidRPr="00C571EA">
        <w:rPr>
          <w:rFonts w:ascii="Times New Roman" w:hAnsi="Times New Roman"/>
          <w:sz w:val="24"/>
          <w:szCs w:val="24"/>
          <w:lang w:val="fr-CA"/>
        </w:rPr>
        <w:t xml:space="preserve"> revenu.</w:t>
      </w:r>
    </w:p>
    <w:p w14:paraId="1DA25AAD" w14:textId="77777777" w:rsidR="003B2C56" w:rsidRPr="00C571EA" w:rsidRDefault="003B2C56" w:rsidP="003B2C56">
      <w:pPr>
        <w:widowControl w:val="0"/>
        <w:autoSpaceDE w:val="0"/>
        <w:autoSpaceDN w:val="0"/>
        <w:adjustRightInd w:val="0"/>
        <w:spacing w:line="259" w:lineRule="atLeast"/>
        <w:rPr>
          <w:rFonts w:ascii="Times New Roman" w:hAnsi="Times New Roman"/>
          <w:sz w:val="24"/>
          <w:szCs w:val="24"/>
          <w:lang w:val="fr-CA"/>
        </w:rPr>
      </w:pPr>
      <w:r w:rsidRPr="00E85E8E">
        <w:rPr>
          <w:rFonts w:ascii="Times New Roman" w:hAnsi="Times New Roman"/>
          <w:sz w:val="24"/>
          <w:szCs w:val="24"/>
          <w:u w:val="single"/>
          <w:lang w:val="fr-CA"/>
        </w:rPr>
        <w:t xml:space="preserve">Emploi et Développement </w:t>
      </w:r>
      <w:r w:rsidR="0000048A" w:rsidRPr="00E85E8E">
        <w:rPr>
          <w:rFonts w:ascii="Times New Roman" w:hAnsi="Times New Roman"/>
          <w:sz w:val="24"/>
          <w:szCs w:val="24"/>
          <w:u w:val="single"/>
          <w:lang w:val="fr-CA"/>
        </w:rPr>
        <w:t>s</w:t>
      </w:r>
      <w:r w:rsidRPr="00E85E8E">
        <w:rPr>
          <w:rFonts w:ascii="Times New Roman" w:hAnsi="Times New Roman"/>
          <w:sz w:val="24"/>
          <w:szCs w:val="24"/>
          <w:u w:val="single"/>
          <w:lang w:val="fr-CA"/>
        </w:rPr>
        <w:t>ocial Canada indique</w:t>
      </w:r>
      <w:r w:rsidRPr="00E85E8E">
        <w:rPr>
          <w:rFonts w:ascii="Times New Roman" w:hAnsi="Times New Roman"/>
          <w:sz w:val="24"/>
          <w:szCs w:val="24"/>
          <w:lang w:val="fr-CA"/>
        </w:rPr>
        <w:t xml:space="preserve"> </w:t>
      </w:r>
      <w:r w:rsidRPr="00C571EA">
        <w:rPr>
          <w:rFonts w:ascii="Times New Roman" w:hAnsi="Times New Roman"/>
          <w:sz w:val="24"/>
          <w:szCs w:val="24"/>
          <w:lang w:val="fr-CA"/>
        </w:rPr>
        <w:t>que seulement 49</w:t>
      </w:r>
      <w:r w:rsidR="0000048A" w:rsidRPr="00C571EA">
        <w:rPr>
          <w:rFonts w:ascii="Times New Roman" w:hAnsi="Times New Roman"/>
          <w:sz w:val="24"/>
          <w:szCs w:val="24"/>
          <w:lang w:val="fr-CA"/>
        </w:rPr>
        <w:t> </w:t>
      </w:r>
      <w:r w:rsidRPr="00C571EA">
        <w:rPr>
          <w:rFonts w:ascii="Times New Roman" w:hAnsi="Times New Roman"/>
          <w:sz w:val="24"/>
          <w:szCs w:val="24"/>
          <w:lang w:val="fr-CA"/>
        </w:rPr>
        <w:t>% des Canadiens handicap</w:t>
      </w:r>
      <w:r w:rsidR="0000048A" w:rsidRPr="00C571EA">
        <w:rPr>
          <w:rFonts w:ascii="Times New Roman" w:hAnsi="Times New Roman"/>
          <w:sz w:val="24"/>
          <w:szCs w:val="24"/>
          <w:lang w:val="fr-CA"/>
        </w:rPr>
        <w:t>é</w:t>
      </w:r>
      <w:r w:rsidRPr="00C571EA">
        <w:rPr>
          <w:rFonts w:ascii="Times New Roman" w:hAnsi="Times New Roman"/>
          <w:sz w:val="24"/>
          <w:szCs w:val="24"/>
          <w:lang w:val="fr-CA"/>
        </w:rPr>
        <w:t>s, âgés de 25 à 64 ans, sont employés, comparé à 79</w:t>
      </w:r>
      <w:r w:rsidR="0000048A" w:rsidRPr="00C571EA">
        <w:rPr>
          <w:rFonts w:ascii="Times New Roman" w:hAnsi="Times New Roman"/>
          <w:sz w:val="24"/>
          <w:szCs w:val="24"/>
          <w:lang w:val="fr-CA"/>
        </w:rPr>
        <w:t> </w:t>
      </w:r>
      <w:r w:rsidRPr="00C571EA">
        <w:rPr>
          <w:rFonts w:ascii="Times New Roman" w:hAnsi="Times New Roman"/>
          <w:sz w:val="24"/>
          <w:szCs w:val="24"/>
          <w:lang w:val="fr-CA"/>
        </w:rPr>
        <w:t>% de Canadiens qui ne sont pas handicapés. De plus, les Canadiens handicap</w:t>
      </w:r>
      <w:r w:rsidR="0000048A" w:rsidRPr="00C571EA">
        <w:rPr>
          <w:rFonts w:ascii="Times New Roman" w:hAnsi="Times New Roman"/>
          <w:sz w:val="24"/>
          <w:szCs w:val="24"/>
          <w:lang w:val="fr-CA"/>
        </w:rPr>
        <w:t>é</w:t>
      </w:r>
      <w:r w:rsidRPr="00C571EA">
        <w:rPr>
          <w:rFonts w:ascii="Times New Roman" w:hAnsi="Times New Roman"/>
          <w:sz w:val="24"/>
          <w:szCs w:val="24"/>
          <w:lang w:val="fr-CA"/>
        </w:rPr>
        <w:t>s gagnent 44</w:t>
      </w:r>
      <w:r w:rsidR="0000048A" w:rsidRPr="00C571EA">
        <w:rPr>
          <w:rFonts w:ascii="Times New Roman" w:hAnsi="Times New Roman"/>
          <w:sz w:val="24"/>
          <w:szCs w:val="24"/>
          <w:lang w:val="fr-CA"/>
        </w:rPr>
        <w:t> </w:t>
      </w:r>
      <w:r w:rsidRPr="00C571EA">
        <w:rPr>
          <w:rFonts w:ascii="Times New Roman" w:hAnsi="Times New Roman"/>
          <w:sz w:val="24"/>
          <w:szCs w:val="24"/>
          <w:lang w:val="fr-CA"/>
        </w:rPr>
        <w:t xml:space="preserve">% </w:t>
      </w:r>
      <w:r w:rsidR="0000048A" w:rsidRPr="00C571EA">
        <w:rPr>
          <w:rFonts w:ascii="Times New Roman" w:hAnsi="Times New Roman"/>
          <w:sz w:val="24"/>
          <w:szCs w:val="24"/>
          <w:lang w:val="fr-CA"/>
        </w:rPr>
        <w:t xml:space="preserve">de </w:t>
      </w:r>
      <w:r w:rsidRPr="00C571EA">
        <w:rPr>
          <w:rFonts w:ascii="Times New Roman" w:hAnsi="Times New Roman"/>
          <w:sz w:val="24"/>
          <w:szCs w:val="24"/>
          <w:lang w:val="fr-CA"/>
        </w:rPr>
        <w:t>moins que les Canadiens qui ne sont pas handicapés</w:t>
      </w:r>
      <w:r w:rsidR="0000048A" w:rsidRPr="00C571EA">
        <w:rPr>
          <w:rFonts w:ascii="Times New Roman" w:hAnsi="Times New Roman"/>
          <w:sz w:val="24"/>
          <w:szCs w:val="24"/>
          <w:lang w:val="fr-CA"/>
        </w:rPr>
        <w:t xml:space="preserve"> et </w:t>
      </w:r>
      <w:r w:rsidRPr="00C571EA">
        <w:rPr>
          <w:rFonts w:ascii="Times New Roman" w:hAnsi="Times New Roman"/>
          <w:sz w:val="24"/>
          <w:szCs w:val="24"/>
          <w:lang w:val="fr-CA"/>
        </w:rPr>
        <w:t>sont plus susceptibles de vivre dans la pauvreté.</w:t>
      </w:r>
    </w:p>
    <w:p w14:paraId="787D716A" w14:textId="77777777" w:rsidR="003B2C56" w:rsidRPr="00C571EA" w:rsidRDefault="003B2C56" w:rsidP="003B2C56">
      <w:pPr>
        <w:widowControl w:val="0"/>
        <w:autoSpaceDE w:val="0"/>
        <w:autoSpaceDN w:val="0"/>
        <w:adjustRightInd w:val="0"/>
        <w:spacing w:line="259" w:lineRule="atLeast"/>
        <w:rPr>
          <w:rFonts w:ascii="Times New Roman" w:hAnsi="Times New Roman"/>
          <w:sz w:val="24"/>
          <w:szCs w:val="24"/>
          <w:lang w:val="fr-CA"/>
        </w:rPr>
      </w:pPr>
      <w:r w:rsidRPr="00C571EA">
        <w:rPr>
          <w:rFonts w:ascii="Times New Roman" w:hAnsi="Times New Roman"/>
          <w:sz w:val="24"/>
          <w:szCs w:val="24"/>
          <w:lang w:val="fr-CA"/>
        </w:rPr>
        <w:t>De récents développements au sein du gouvernement et de la société civile indiquent qu</w:t>
      </w:r>
      <w:r w:rsidR="006112CA">
        <w:rPr>
          <w:rFonts w:ascii="Times New Roman" w:hAnsi="Times New Roman"/>
          <w:sz w:val="24"/>
          <w:szCs w:val="24"/>
          <w:lang w:val="fr-CA"/>
        </w:rPr>
        <w:t>’</w:t>
      </w:r>
      <w:r w:rsidRPr="00C571EA">
        <w:rPr>
          <w:rFonts w:ascii="Times New Roman" w:hAnsi="Times New Roman"/>
          <w:sz w:val="24"/>
          <w:szCs w:val="24"/>
          <w:lang w:val="fr-CA"/>
        </w:rPr>
        <w:t>il y a un désir croissant d</w:t>
      </w:r>
      <w:r w:rsidR="006112CA">
        <w:rPr>
          <w:rFonts w:ascii="Times New Roman" w:hAnsi="Times New Roman"/>
          <w:sz w:val="24"/>
          <w:szCs w:val="24"/>
          <w:lang w:val="fr-CA"/>
        </w:rPr>
        <w:t>’</w:t>
      </w:r>
      <w:r w:rsidRPr="00C571EA">
        <w:rPr>
          <w:rFonts w:ascii="Times New Roman" w:hAnsi="Times New Roman"/>
          <w:sz w:val="24"/>
          <w:szCs w:val="24"/>
          <w:lang w:val="fr-CA"/>
        </w:rPr>
        <w:t>améliorer cette situation.</w:t>
      </w:r>
    </w:p>
    <w:p w14:paraId="7F74F627" w14:textId="77777777" w:rsidR="003B2C56" w:rsidRPr="00C571EA" w:rsidRDefault="003B2C56" w:rsidP="003B2C56">
      <w:pPr>
        <w:widowControl w:val="0"/>
        <w:autoSpaceDE w:val="0"/>
        <w:autoSpaceDN w:val="0"/>
        <w:adjustRightInd w:val="0"/>
        <w:spacing w:line="259" w:lineRule="atLeast"/>
        <w:rPr>
          <w:rFonts w:ascii="Times New Roman" w:hAnsi="Times New Roman"/>
          <w:sz w:val="24"/>
          <w:szCs w:val="24"/>
          <w:lang w:val="fr-CA"/>
        </w:rPr>
      </w:pPr>
      <w:r w:rsidRPr="00C571EA">
        <w:rPr>
          <w:rFonts w:ascii="Times New Roman" w:hAnsi="Times New Roman"/>
          <w:sz w:val="24"/>
          <w:szCs w:val="24"/>
          <w:lang w:val="fr-CA"/>
        </w:rPr>
        <w:t xml:space="preserve">Au </w:t>
      </w:r>
      <w:r w:rsidR="0000048A" w:rsidRPr="00C571EA">
        <w:rPr>
          <w:rFonts w:ascii="Times New Roman" w:hAnsi="Times New Roman"/>
          <w:sz w:val="24"/>
          <w:szCs w:val="24"/>
          <w:lang w:val="fr-CA"/>
        </w:rPr>
        <w:t xml:space="preserve">palier </w:t>
      </w:r>
      <w:r w:rsidRPr="00C571EA">
        <w:rPr>
          <w:rFonts w:ascii="Times New Roman" w:hAnsi="Times New Roman"/>
          <w:sz w:val="24"/>
          <w:szCs w:val="24"/>
          <w:lang w:val="fr-CA"/>
        </w:rPr>
        <w:t xml:space="preserve">fédéral, </w:t>
      </w:r>
      <w:r w:rsidR="0000048A" w:rsidRPr="00C571EA">
        <w:rPr>
          <w:rFonts w:ascii="Times New Roman" w:hAnsi="Times New Roman"/>
          <w:sz w:val="24"/>
          <w:szCs w:val="24"/>
          <w:lang w:val="fr-CA"/>
        </w:rPr>
        <w:t xml:space="preserve">de nouvelles mesures </w:t>
      </w:r>
      <w:r w:rsidRPr="00C571EA">
        <w:rPr>
          <w:rFonts w:ascii="Times New Roman" w:hAnsi="Times New Roman"/>
          <w:sz w:val="24"/>
          <w:szCs w:val="24"/>
          <w:lang w:val="fr-CA"/>
        </w:rPr>
        <w:t>législati</w:t>
      </w:r>
      <w:r w:rsidR="0000048A" w:rsidRPr="00C571EA">
        <w:rPr>
          <w:rFonts w:ascii="Times New Roman" w:hAnsi="Times New Roman"/>
          <w:sz w:val="24"/>
          <w:szCs w:val="24"/>
          <w:lang w:val="fr-CA"/>
        </w:rPr>
        <w:t>ves i</w:t>
      </w:r>
      <w:r w:rsidRPr="00C571EA">
        <w:rPr>
          <w:rFonts w:ascii="Times New Roman" w:hAnsi="Times New Roman"/>
          <w:sz w:val="24"/>
          <w:szCs w:val="24"/>
          <w:lang w:val="fr-CA"/>
        </w:rPr>
        <w:t>ntroduite</w:t>
      </w:r>
      <w:r w:rsidR="0000048A" w:rsidRPr="00C571EA">
        <w:rPr>
          <w:rFonts w:ascii="Times New Roman" w:hAnsi="Times New Roman"/>
          <w:sz w:val="24"/>
          <w:szCs w:val="24"/>
          <w:lang w:val="fr-CA"/>
        </w:rPr>
        <w:t>s</w:t>
      </w:r>
      <w:r w:rsidRPr="00C571EA">
        <w:rPr>
          <w:rFonts w:ascii="Times New Roman" w:hAnsi="Times New Roman"/>
          <w:sz w:val="24"/>
          <w:szCs w:val="24"/>
          <w:lang w:val="fr-CA"/>
        </w:rPr>
        <w:t xml:space="preserve"> en </w:t>
      </w:r>
      <w:r w:rsidR="0000048A" w:rsidRPr="00C571EA">
        <w:rPr>
          <w:rFonts w:ascii="Times New Roman" w:hAnsi="Times New Roman"/>
          <w:sz w:val="24"/>
          <w:szCs w:val="24"/>
          <w:lang w:val="fr-CA"/>
        </w:rPr>
        <w:t>j</w:t>
      </w:r>
      <w:r w:rsidRPr="00C571EA">
        <w:rPr>
          <w:rFonts w:ascii="Times New Roman" w:hAnsi="Times New Roman"/>
          <w:sz w:val="24"/>
          <w:szCs w:val="24"/>
          <w:lang w:val="fr-CA"/>
        </w:rPr>
        <w:t>uin 2018</w:t>
      </w:r>
      <w:r w:rsidR="00E46D91" w:rsidRPr="00C571EA">
        <w:rPr>
          <w:rFonts w:ascii="Times New Roman" w:hAnsi="Times New Roman"/>
          <w:sz w:val="24"/>
          <w:szCs w:val="24"/>
          <w:lang w:val="fr-CA"/>
        </w:rPr>
        <w:t>—</w:t>
      </w:r>
      <w:hyperlink r:id="rId10" w:history="1">
        <w:r w:rsidRPr="0018083D">
          <w:rPr>
            <w:rStyle w:val="Hyperlink"/>
            <w:rFonts w:ascii="Times New Roman" w:hAnsi="Times New Roman"/>
            <w:sz w:val="24"/>
            <w:szCs w:val="24"/>
            <w:lang w:val="fr-CA"/>
          </w:rPr>
          <w:t>L</w:t>
        </w:r>
        <w:r w:rsidR="00E46D91" w:rsidRPr="0018083D">
          <w:rPr>
            <w:rStyle w:val="Hyperlink"/>
            <w:rFonts w:ascii="Times New Roman" w:hAnsi="Times New Roman"/>
            <w:sz w:val="24"/>
            <w:szCs w:val="24"/>
            <w:lang w:val="fr-CA"/>
          </w:rPr>
          <w:t>e projet de loi</w:t>
        </w:r>
        <w:r w:rsidRPr="0018083D">
          <w:rPr>
            <w:rStyle w:val="Hyperlink"/>
            <w:rFonts w:ascii="Times New Roman" w:hAnsi="Times New Roman"/>
            <w:sz w:val="24"/>
            <w:szCs w:val="24"/>
            <w:lang w:val="fr-CA"/>
          </w:rPr>
          <w:t xml:space="preserve"> C-81, Loi </w:t>
        </w:r>
        <w:r w:rsidR="00E46D91" w:rsidRPr="0018083D">
          <w:rPr>
            <w:rStyle w:val="Hyperlink"/>
            <w:rFonts w:ascii="Times New Roman" w:hAnsi="Times New Roman"/>
            <w:sz w:val="24"/>
            <w:szCs w:val="24"/>
            <w:lang w:val="fr-CA"/>
          </w:rPr>
          <w:t xml:space="preserve">canadienne </w:t>
        </w:r>
        <w:r w:rsidRPr="0018083D">
          <w:rPr>
            <w:rStyle w:val="Hyperlink"/>
            <w:rFonts w:ascii="Times New Roman" w:hAnsi="Times New Roman"/>
            <w:sz w:val="24"/>
            <w:szCs w:val="24"/>
            <w:lang w:val="fr-CA"/>
          </w:rPr>
          <w:t>sur l</w:t>
        </w:r>
        <w:r w:rsidR="006112CA" w:rsidRPr="0018083D">
          <w:rPr>
            <w:rStyle w:val="Hyperlink"/>
            <w:rFonts w:ascii="Times New Roman" w:hAnsi="Times New Roman"/>
            <w:sz w:val="24"/>
            <w:szCs w:val="24"/>
            <w:lang w:val="fr-CA"/>
          </w:rPr>
          <w:t>’</w:t>
        </w:r>
        <w:r w:rsidR="00E46D91" w:rsidRPr="0018083D">
          <w:rPr>
            <w:rStyle w:val="Hyperlink"/>
            <w:rFonts w:ascii="Times New Roman" w:hAnsi="Times New Roman"/>
            <w:sz w:val="24"/>
            <w:szCs w:val="24"/>
            <w:lang w:val="fr-CA"/>
          </w:rPr>
          <w:t>a</w:t>
        </w:r>
        <w:r w:rsidRPr="0018083D">
          <w:rPr>
            <w:rStyle w:val="Hyperlink"/>
            <w:rFonts w:ascii="Times New Roman" w:hAnsi="Times New Roman"/>
            <w:sz w:val="24"/>
            <w:szCs w:val="24"/>
            <w:lang w:val="fr-CA"/>
          </w:rPr>
          <w:t>ccessibilité</w:t>
        </w:r>
      </w:hyperlink>
      <w:r w:rsidR="00E46D91" w:rsidRPr="00C571EA">
        <w:rPr>
          <w:rFonts w:ascii="Times New Roman" w:hAnsi="Times New Roman"/>
          <w:sz w:val="24"/>
          <w:szCs w:val="24"/>
          <w:lang w:val="fr-CA"/>
        </w:rPr>
        <w:t>—fourni</w:t>
      </w:r>
      <w:r w:rsidR="0079442D" w:rsidRPr="00C571EA">
        <w:rPr>
          <w:rFonts w:ascii="Times New Roman" w:hAnsi="Times New Roman"/>
          <w:sz w:val="24"/>
          <w:szCs w:val="24"/>
          <w:lang w:val="fr-CA"/>
        </w:rPr>
        <w:t xml:space="preserve">ssent </w:t>
      </w:r>
      <w:r w:rsidRPr="00C571EA">
        <w:rPr>
          <w:rFonts w:ascii="Times New Roman" w:hAnsi="Times New Roman"/>
          <w:sz w:val="24"/>
          <w:szCs w:val="24"/>
          <w:lang w:val="fr-CA"/>
        </w:rPr>
        <w:t>un cadre juridique qui vise, d</w:t>
      </w:r>
      <w:r w:rsidR="006112CA">
        <w:rPr>
          <w:rFonts w:ascii="Times New Roman" w:hAnsi="Times New Roman"/>
          <w:sz w:val="24"/>
          <w:szCs w:val="24"/>
          <w:lang w:val="fr-CA"/>
        </w:rPr>
        <w:t>’</w:t>
      </w:r>
      <w:r w:rsidRPr="00C571EA">
        <w:rPr>
          <w:rFonts w:ascii="Times New Roman" w:hAnsi="Times New Roman"/>
          <w:sz w:val="24"/>
          <w:szCs w:val="24"/>
          <w:lang w:val="fr-CA"/>
        </w:rPr>
        <w:t>une manière proactive, à identifi</w:t>
      </w:r>
      <w:r w:rsidR="00E46D91" w:rsidRPr="00C571EA">
        <w:rPr>
          <w:rFonts w:ascii="Times New Roman" w:hAnsi="Times New Roman"/>
          <w:sz w:val="24"/>
          <w:szCs w:val="24"/>
          <w:lang w:val="fr-CA"/>
        </w:rPr>
        <w:t>er</w:t>
      </w:r>
      <w:r w:rsidRPr="00C571EA">
        <w:rPr>
          <w:rFonts w:ascii="Times New Roman" w:hAnsi="Times New Roman"/>
          <w:sz w:val="24"/>
          <w:szCs w:val="24"/>
          <w:lang w:val="fr-CA"/>
        </w:rPr>
        <w:t>, élimin</w:t>
      </w:r>
      <w:r w:rsidR="00E46D91" w:rsidRPr="00C571EA">
        <w:rPr>
          <w:rFonts w:ascii="Times New Roman" w:hAnsi="Times New Roman"/>
          <w:sz w:val="24"/>
          <w:szCs w:val="24"/>
          <w:lang w:val="fr-CA"/>
        </w:rPr>
        <w:t xml:space="preserve">er et </w:t>
      </w:r>
      <w:r w:rsidRPr="00C571EA">
        <w:rPr>
          <w:rFonts w:ascii="Times New Roman" w:hAnsi="Times New Roman"/>
          <w:sz w:val="24"/>
          <w:szCs w:val="24"/>
          <w:lang w:val="fr-CA"/>
        </w:rPr>
        <w:t>préven</w:t>
      </w:r>
      <w:r w:rsidR="00E46D91" w:rsidRPr="00C571EA">
        <w:rPr>
          <w:rFonts w:ascii="Times New Roman" w:hAnsi="Times New Roman"/>
          <w:sz w:val="24"/>
          <w:szCs w:val="24"/>
          <w:lang w:val="fr-CA"/>
        </w:rPr>
        <w:t xml:space="preserve">ir les </w:t>
      </w:r>
      <w:r w:rsidRPr="00C571EA">
        <w:rPr>
          <w:rFonts w:ascii="Times New Roman" w:hAnsi="Times New Roman"/>
          <w:sz w:val="24"/>
          <w:szCs w:val="24"/>
          <w:lang w:val="fr-CA"/>
        </w:rPr>
        <w:t>obstacles à l</w:t>
      </w:r>
      <w:r w:rsidR="006112CA">
        <w:rPr>
          <w:rFonts w:ascii="Times New Roman" w:hAnsi="Times New Roman"/>
          <w:sz w:val="24"/>
          <w:szCs w:val="24"/>
          <w:lang w:val="fr-CA"/>
        </w:rPr>
        <w:t>’</w:t>
      </w:r>
      <w:r w:rsidRPr="00C571EA">
        <w:rPr>
          <w:rFonts w:ascii="Times New Roman" w:hAnsi="Times New Roman"/>
          <w:sz w:val="24"/>
          <w:szCs w:val="24"/>
          <w:lang w:val="fr-CA"/>
        </w:rPr>
        <w:t>accessibilité dans les domaines</w:t>
      </w:r>
      <w:r w:rsidR="00E46D91" w:rsidRPr="00C571EA">
        <w:rPr>
          <w:rFonts w:ascii="Times New Roman" w:hAnsi="Times New Roman"/>
          <w:sz w:val="24"/>
          <w:szCs w:val="24"/>
          <w:lang w:val="fr-CA"/>
        </w:rPr>
        <w:t xml:space="preserve"> de compétence </w:t>
      </w:r>
      <w:r w:rsidRPr="00C571EA">
        <w:rPr>
          <w:rFonts w:ascii="Times New Roman" w:hAnsi="Times New Roman"/>
          <w:sz w:val="24"/>
          <w:szCs w:val="24"/>
          <w:lang w:val="fr-CA"/>
        </w:rPr>
        <w:t>fédérale, y compris les barrières à l</w:t>
      </w:r>
      <w:r w:rsidR="006112CA">
        <w:rPr>
          <w:rFonts w:ascii="Times New Roman" w:hAnsi="Times New Roman"/>
          <w:sz w:val="24"/>
          <w:szCs w:val="24"/>
          <w:lang w:val="fr-CA"/>
        </w:rPr>
        <w:t>’</w:t>
      </w:r>
      <w:r w:rsidRPr="00C571EA">
        <w:rPr>
          <w:rFonts w:ascii="Times New Roman" w:hAnsi="Times New Roman"/>
          <w:sz w:val="24"/>
          <w:szCs w:val="24"/>
          <w:lang w:val="fr-CA"/>
        </w:rPr>
        <w:t>emplo</w:t>
      </w:r>
      <w:r w:rsidR="00E46D91" w:rsidRPr="00C571EA">
        <w:rPr>
          <w:rFonts w:ascii="Times New Roman" w:hAnsi="Times New Roman"/>
          <w:sz w:val="24"/>
          <w:szCs w:val="24"/>
          <w:lang w:val="fr-CA"/>
        </w:rPr>
        <w:t>i</w:t>
      </w:r>
      <w:r w:rsidR="002139E2" w:rsidRPr="00C571EA">
        <w:rPr>
          <w:rFonts w:ascii="Times New Roman" w:hAnsi="Times New Roman"/>
          <w:sz w:val="24"/>
          <w:szCs w:val="24"/>
          <w:lang w:val="fr-CA"/>
        </w:rPr>
        <w:t xml:space="preserve">, les </w:t>
      </w:r>
      <w:r w:rsidR="00E46D91" w:rsidRPr="00C571EA">
        <w:rPr>
          <w:rFonts w:ascii="Times New Roman" w:hAnsi="Times New Roman"/>
          <w:sz w:val="24"/>
          <w:szCs w:val="24"/>
          <w:lang w:val="fr-CA"/>
        </w:rPr>
        <w:t>possibilités d</w:t>
      </w:r>
      <w:r w:rsidR="006112CA">
        <w:rPr>
          <w:rFonts w:ascii="Times New Roman" w:hAnsi="Times New Roman"/>
          <w:sz w:val="24"/>
          <w:szCs w:val="24"/>
          <w:lang w:val="fr-CA"/>
        </w:rPr>
        <w:t>’</w:t>
      </w:r>
      <w:r w:rsidR="00E46D91" w:rsidRPr="00C571EA">
        <w:rPr>
          <w:rFonts w:ascii="Times New Roman" w:hAnsi="Times New Roman"/>
          <w:sz w:val="24"/>
          <w:szCs w:val="24"/>
          <w:lang w:val="fr-CA"/>
        </w:rPr>
        <w:t xml:space="preserve">emploi et </w:t>
      </w:r>
      <w:r w:rsidR="002139E2" w:rsidRPr="00C571EA">
        <w:rPr>
          <w:rFonts w:ascii="Times New Roman" w:hAnsi="Times New Roman"/>
          <w:sz w:val="24"/>
          <w:szCs w:val="24"/>
          <w:lang w:val="fr-CA"/>
        </w:rPr>
        <w:t xml:space="preserve">les </w:t>
      </w:r>
      <w:r w:rsidR="00E46D91" w:rsidRPr="00C571EA">
        <w:rPr>
          <w:rFonts w:ascii="Times New Roman" w:hAnsi="Times New Roman"/>
          <w:sz w:val="24"/>
          <w:szCs w:val="24"/>
          <w:lang w:val="fr-CA"/>
        </w:rPr>
        <w:t>politiques et pratiques en matière d</w:t>
      </w:r>
      <w:r w:rsidR="006112CA">
        <w:rPr>
          <w:rFonts w:ascii="Times New Roman" w:hAnsi="Times New Roman"/>
          <w:sz w:val="24"/>
          <w:szCs w:val="24"/>
          <w:lang w:val="fr-CA"/>
        </w:rPr>
        <w:t>’</w:t>
      </w:r>
      <w:r w:rsidR="00E46D91" w:rsidRPr="00C571EA">
        <w:rPr>
          <w:rFonts w:ascii="Times New Roman" w:hAnsi="Times New Roman"/>
          <w:sz w:val="24"/>
          <w:szCs w:val="24"/>
          <w:lang w:val="fr-CA"/>
        </w:rPr>
        <w:t>emploi</w:t>
      </w:r>
      <w:r w:rsidRPr="00C571EA">
        <w:rPr>
          <w:rFonts w:ascii="Times New Roman" w:hAnsi="Times New Roman"/>
          <w:sz w:val="24"/>
          <w:szCs w:val="24"/>
          <w:lang w:val="fr-CA"/>
        </w:rPr>
        <w:t>. En</w:t>
      </w:r>
      <w:r w:rsidR="002139E2" w:rsidRPr="00C571EA">
        <w:rPr>
          <w:rFonts w:ascii="Times New Roman" w:hAnsi="Times New Roman"/>
          <w:sz w:val="24"/>
          <w:szCs w:val="24"/>
          <w:lang w:val="fr-CA"/>
        </w:rPr>
        <w:t xml:space="preserve">tretemps, </w:t>
      </w:r>
      <w:r w:rsidRPr="00C571EA">
        <w:rPr>
          <w:rFonts w:ascii="Times New Roman" w:hAnsi="Times New Roman"/>
          <w:sz w:val="24"/>
          <w:szCs w:val="24"/>
          <w:lang w:val="fr-CA"/>
        </w:rPr>
        <w:t xml:space="preserve">de nombreuses provinces ont déjà </w:t>
      </w:r>
      <w:r w:rsidR="002139E2" w:rsidRPr="00C571EA">
        <w:rPr>
          <w:rFonts w:ascii="Times New Roman" w:hAnsi="Times New Roman"/>
          <w:sz w:val="24"/>
          <w:szCs w:val="24"/>
          <w:lang w:val="fr-CA"/>
        </w:rPr>
        <w:t xml:space="preserve">élaboré </w:t>
      </w:r>
      <w:r w:rsidRPr="00C571EA">
        <w:rPr>
          <w:rFonts w:ascii="Times New Roman" w:hAnsi="Times New Roman"/>
          <w:sz w:val="24"/>
          <w:szCs w:val="24"/>
          <w:lang w:val="fr-CA"/>
        </w:rPr>
        <w:t>leurs propres stratégies en vue d</w:t>
      </w:r>
      <w:r w:rsidR="006112CA">
        <w:rPr>
          <w:rFonts w:ascii="Times New Roman" w:hAnsi="Times New Roman"/>
          <w:sz w:val="24"/>
          <w:szCs w:val="24"/>
          <w:lang w:val="fr-CA"/>
        </w:rPr>
        <w:t>’</w:t>
      </w:r>
      <w:r w:rsidRPr="00C571EA">
        <w:rPr>
          <w:rFonts w:ascii="Times New Roman" w:hAnsi="Times New Roman"/>
          <w:sz w:val="24"/>
          <w:szCs w:val="24"/>
          <w:lang w:val="fr-CA"/>
        </w:rPr>
        <w:t>augmenter l</w:t>
      </w:r>
      <w:r w:rsidR="006112CA">
        <w:rPr>
          <w:rFonts w:ascii="Times New Roman" w:hAnsi="Times New Roman"/>
          <w:sz w:val="24"/>
          <w:szCs w:val="24"/>
          <w:lang w:val="fr-CA"/>
        </w:rPr>
        <w:t>’</w:t>
      </w:r>
      <w:r w:rsidRPr="00C571EA">
        <w:rPr>
          <w:rFonts w:ascii="Times New Roman" w:hAnsi="Times New Roman"/>
          <w:sz w:val="24"/>
          <w:szCs w:val="24"/>
          <w:lang w:val="fr-CA"/>
        </w:rPr>
        <w:t xml:space="preserve">inclusion des personnes handicapées sur le marché du travail. Tout cela </w:t>
      </w:r>
      <w:r w:rsidR="002139E2" w:rsidRPr="00C571EA">
        <w:rPr>
          <w:rFonts w:ascii="Times New Roman" w:hAnsi="Times New Roman"/>
          <w:sz w:val="24"/>
          <w:szCs w:val="24"/>
          <w:lang w:val="fr-CA"/>
        </w:rPr>
        <w:t>prend lieu d</w:t>
      </w:r>
      <w:r w:rsidRPr="00C571EA">
        <w:rPr>
          <w:rFonts w:ascii="Times New Roman" w:hAnsi="Times New Roman"/>
          <w:sz w:val="24"/>
          <w:szCs w:val="24"/>
          <w:lang w:val="fr-CA"/>
        </w:rPr>
        <w:t xml:space="preserve">ans un contexte </w:t>
      </w:r>
      <w:r w:rsidR="002139E2" w:rsidRPr="00C571EA">
        <w:rPr>
          <w:rFonts w:ascii="Times New Roman" w:hAnsi="Times New Roman"/>
          <w:sz w:val="24"/>
          <w:szCs w:val="24"/>
          <w:lang w:val="fr-CA"/>
        </w:rPr>
        <w:t xml:space="preserve">de </w:t>
      </w:r>
      <w:r w:rsidRPr="00C571EA">
        <w:rPr>
          <w:rFonts w:ascii="Times New Roman" w:hAnsi="Times New Roman"/>
          <w:sz w:val="24"/>
          <w:szCs w:val="24"/>
          <w:lang w:val="fr-CA"/>
        </w:rPr>
        <w:t xml:space="preserve">reconnaissance </w:t>
      </w:r>
      <w:r w:rsidR="002139E2" w:rsidRPr="00C571EA">
        <w:rPr>
          <w:rFonts w:ascii="Times New Roman" w:hAnsi="Times New Roman"/>
          <w:sz w:val="24"/>
          <w:szCs w:val="24"/>
          <w:lang w:val="fr-CA"/>
        </w:rPr>
        <w:t xml:space="preserve">grandissante du </w:t>
      </w:r>
      <w:r w:rsidRPr="00C571EA">
        <w:rPr>
          <w:rFonts w:ascii="Times New Roman" w:hAnsi="Times New Roman"/>
          <w:sz w:val="24"/>
          <w:szCs w:val="24"/>
          <w:lang w:val="fr-CA"/>
        </w:rPr>
        <w:t xml:space="preserve">cadre juridique </w:t>
      </w:r>
      <w:r w:rsidR="002139E2" w:rsidRPr="00C571EA">
        <w:rPr>
          <w:rFonts w:ascii="Times New Roman" w:hAnsi="Times New Roman"/>
          <w:sz w:val="24"/>
          <w:szCs w:val="24"/>
          <w:lang w:val="fr-CA"/>
        </w:rPr>
        <w:t xml:space="preserve">traitant </w:t>
      </w: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 xml:space="preserve">invalidité, surtout </w:t>
      </w:r>
      <w:r w:rsidR="002139E2" w:rsidRPr="00C571EA">
        <w:rPr>
          <w:rFonts w:ascii="Times New Roman" w:hAnsi="Times New Roman"/>
          <w:sz w:val="24"/>
          <w:szCs w:val="24"/>
          <w:lang w:val="fr-CA"/>
        </w:rPr>
        <w:t xml:space="preserve">en vertu de la </w:t>
      </w:r>
      <w:r w:rsidRPr="00C571EA">
        <w:rPr>
          <w:rFonts w:ascii="Times New Roman" w:hAnsi="Times New Roman"/>
          <w:i/>
          <w:iCs/>
          <w:sz w:val="24"/>
          <w:szCs w:val="24"/>
          <w:lang w:val="fr-CA"/>
        </w:rPr>
        <w:t xml:space="preserve">Chartre </w:t>
      </w:r>
      <w:r w:rsidR="002139E2" w:rsidRPr="00C571EA">
        <w:rPr>
          <w:rFonts w:ascii="Times New Roman" w:hAnsi="Times New Roman"/>
          <w:i/>
          <w:iCs/>
          <w:sz w:val="24"/>
          <w:szCs w:val="24"/>
          <w:lang w:val="fr-CA"/>
        </w:rPr>
        <w:t>c</w:t>
      </w:r>
      <w:r w:rsidRPr="00C571EA">
        <w:rPr>
          <w:rFonts w:ascii="Times New Roman" w:hAnsi="Times New Roman"/>
          <w:i/>
          <w:iCs/>
          <w:sz w:val="24"/>
          <w:szCs w:val="24"/>
          <w:lang w:val="fr-CA"/>
        </w:rPr>
        <w:t xml:space="preserve">anadienne des </w:t>
      </w:r>
      <w:r w:rsidR="002139E2" w:rsidRPr="00C571EA">
        <w:rPr>
          <w:rFonts w:ascii="Times New Roman" w:hAnsi="Times New Roman"/>
          <w:i/>
          <w:iCs/>
          <w:sz w:val="24"/>
          <w:szCs w:val="24"/>
          <w:lang w:val="fr-CA"/>
        </w:rPr>
        <w:t>d</w:t>
      </w:r>
      <w:r w:rsidRPr="00C571EA">
        <w:rPr>
          <w:rFonts w:ascii="Times New Roman" w:hAnsi="Times New Roman"/>
          <w:i/>
          <w:iCs/>
          <w:sz w:val="24"/>
          <w:szCs w:val="24"/>
          <w:lang w:val="fr-CA"/>
        </w:rPr>
        <w:t xml:space="preserve">roits et des </w:t>
      </w:r>
      <w:r w:rsidR="002139E2" w:rsidRPr="00C571EA">
        <w:rPr>
          <w:rFonts w:ascii="Times New Roman" w:hAnsi="Times New Roman"/>
          <w:i/>
          <w:iCs/>
          <w:sz w:val="24"/>
          <w:szCs w:val="24"/>
          <w:lang w:val="fr-CA"/>
        </w:rPr>
        <w:t>l</w:t>
      </w:r>
      <w:r w:rsidRPr="00C571EA">
        <w:rPr>
          <w:rFonts w:ascii="Times New Roman" w:hAnsi="Times New Roman"/>
          <w:i/>
          <w:iCs/>
          <w:sz w:val="24"/>
          <w:szCs w:val="24"/>
          <w:lang w:val="fr-CA"/>
        </w:rPr>
        <w:t xml:space="preserve">ibertés </w:t>
      </w:r>
      <w:r w:rsidRPr="00C571EA">
        <w:rPr>
          <w:rFonts w:ascii="Times New Roman" w:hAnsi="Times New Roman"/>
          <w:sz w:val="24"/>
          <w:szCs w:val="24"/>
          <w:lang w:val="fr-CA"/>
        </w:rPr>
        <w:t>et de</w:t>
      </w:r>
      <w:r w:rsidR="002139E2" w:rsidRPr="00C571EA">
        <w:rPr>
          <w:rFonts w:ascii="Times New Roman" w:hAnsi="Times New Roman"/>
          <w:sz w:val="24"/>
          <w:szCs w:val="24"/>
          <w:lang w:val="fr-CA"/>
        </w:rPr>
        <w:t>s</w:t>
      </w:r>
      <w:r w:rsidRPr="00C571EA">
        <w:rPr>
          <w:rFonts w:ascii="Times New Roman" w:hAnsi="Times New Roman"/>
          <w:sz w:val="24"/>
          <w:szCs w:val="24"/>
          <w:lang w:val="fr-CA"/>
        </w:rPr>
        <w:t xml:space="preserve"> </w:t>
      </w:r>
      <w:r w:rsidR="002139E2" w:rsidRPr="00C571EA">
        <w:rPr>
          <w:rFonts w:ascii="Times New Roman" w:hAnsi="Times New Roman"/>
          <w:sz w:val="24"/>
          <w:szCs w:val="24"/>
          <w:lang w:val="fr-CA"/>
        </w:rPr>
        <w:t xml:space="preserve">mesures </w:t>
      </w:r>
      <w:r w:rsidRPr="00C571EA">
        <w:rPr>
          <w:rFonts w:ascii="Times New Roman" w:hAnsi="Times New Roman"/>
          <w:sz w:val="24"/>
          <w:szCs w:val="24"/>
          <w:lang w:val="fr-CA"/>
        </w:rPr>
        <w:t>législati</w:t>
      </w:r>
      <w:r w:rsidR="002139E2" w:rsidRPr="00C571EA">
        <w:rPr>
          <w:rFonts w:ascii="Times New Roman" w:hAnsi="Times New Roman"/>
          <w:sz w:val="24"/>
          <w:szCs w:val="24"/>
          <w:lang w:val="fr-CA"/>
        </w:rPr>
        <w:t xml:space="preserve">ves fédérales et </w:t>
      </w:r>
      <w:r w:rsidRPr="00C571EA">
        <w:rPr>
          <w:rFonts w:ascii="Times New Roman" w:hAnsi="Times New Roman"/>
          <w:sz w:val="24"/>
          <w:szCs w:val="24"/>
          <w:lang w:val="fr-CA"/>
        </w:rPr>
        <w:t>provinciale</w:t>
      </w:r>
      <w:r w:rsidR="002139E2" w:rsidRPr="00C571EA">
        <w:rPr>
          <w:rFonts w:ascii="Times New Roman" w:hAnsi="Times New Roman"/>
          <w:sz w:val="24"/>
          <w:szCs w:val="24"/>
          <w:lang w:val="fr-CA"/>
        </w:rPr>
        <w:t>s</w:t>
      </w:r>
      <w:r w:rsidRPr="00C571EA">
        <w:rPr>
          <w:rFonts w:ascii="Times New Roman" w:hAnsi="Times New Roman"/>
          <w:sz w:val="24"/>
          <w:szCs w:val="24"/>
          <w:lang w:val="fr-CA"/>
        </w:rPr>
        <w:t xml:space="preserve"> </w:t>
      </w:r>
      <w:r w:rsidR="002139E2" w:rsidRPr="00C571EA">
        <w:rPr>
          <w:rFonts w:ascii="Times New Roman" w:hAnsi="Times New Roman"/>
          <w:sz w:val="24"/>
          <w:szCs w:val="24"/>
          <w:lang w:val="fr-CA"/>
        </w:rPr>
        <w:t xml:space="preserve">en matière </w:t>
      </w:r>
      <w:r w:rsidRPr="00C571EA">
        <w:rPr>
          <w:rFonts w:ascii="Times New Roman" w:hAnsi="Times New Roman"/>
          <w:sz w:val="24"/>
          <w:szCs w:val="24"/>
          <w:lang w:val="fr-CA"/>
        </w:rPr>
        <w:t xml:space="preserve">des droits </w:t>
      </w:r>
      <w:r w:rsidR="002139E2" w:rsidRPr="00C571EA">
        <w:rPr>
          <w:rFonts w:ascii="Times New Roman" w:hAnsi="Times New Roman"/>
          <w:sz w:val="24"/>
          <w:szCs w:val="24"/>
          <w:lang w:val="fr-CA"/>
        </w:rPr>
        <w:t>de la personne</w:t>
      </w:r>
      <w:r w:rsidRPr="00C571EA">
        <w:rPr>
          <w:rFonts w:ascii="Times New Roman" w:hAnsi="Times New Roman"/>
          <w:sz w:val="24"/>
          <w:szCs w:val="24"/>
          <w:lang w:val="fr-CA"/>
        </w:rPr>
        <w:t>. Le contexte juridique impose des obligations aussi bien aux employ</w:t>
      </w:r>
      <w:r w:rsidR="002139E2" w:rsidRPr="00C571EA">
        <w:rPr>
          <w:rFonts w:ascii="Times New Roman" w:hAnsi="Times New Roman"/>
          <w:sz w:val="24"/>
          <w:szCs w:val="24"/>
          <w:lang w:val="fr-CA"/>
        </w:rPr>
        <w:t>eur</w:t>
      </w:r>
      <w:r w:rsidRPr="00C571EA">
        <w:rPr>
          <w:rFonts w:ascii="Times New Roman" w:hAnsi="Times New Roman"/>
          <w:sz w:val="24"/>
          <w:szCs w:val="24"/>
          <w:lang w:val="fr-CA"/>
        </w:rPr>
        <w:t>s qu</w:t>
      </w:r>
      <w:r w:rsidR="006112CA">
        <w:rPr>
          <w:rFonts w:ascii="Times New Roman" w:hAnsi="Times New Roman"/>
          <w:sz w:val="24"/>
          <w:szCs w:val="24"/>
          <w:lang w:val="fr-CA"/>
        </w:rPr>
        <w:t>’</w:t>
      </w:r>
      <w:r w:rsidRPr="00C571EA">
        <w:rPr>
          <w:rFonts w:ascii="Times New Roman" w:hAnsi="Times New Roman"/>
          <w:sz w:val="24"/>
          <w:szCs w:val="24"/>
          <w:lang w:val="fr-CA"/>
        </w:rPr>
        <w:t xml:space="preserve">aux syndicats, </w:t>
      </w:r>
      <w:r w:rsidR="002139E2" w:rsidRPr="00C571EA">
        <w:rPr>
          <w:rFonts w:ascii="Times New Roman" w:hAnsi="Times New Roman"/>
          <w:sz w:val="24"/>
          <w:szCs w:val="24"/>
          <w:lang w:val="fr-CA"/>
        </w:rPr>
        <w:t xml:space="preserve">ouvrant </w:t>
      </w:r>
      <w:r w:rsidRPr="00C571EA">
        <w:rPr>
          <w:rFonts w:ascii="Times New Roman" w:hAnsi="Times New Roman"/>
          <w:sz w:val="24"/>
          <w:szCs w:val="24"/>
          <w:lang w:val="fr-CA"/>
        </w:rPr>
        <w:t xml:space="preserve">ainsi </w:t>
      </w:r>
      <w:r w:rsidR="002139E2" w:rsidRPr="00C571EA">
        <w:rPr>
          <w:rFonts w:ascii="Times New Roman" w:hAnsi="Times New Roman"/>
          <w:sz w:val="24"/>
          <w:szCs w:val="24"/>
          <w:lang w:val="fr-CA"/>
        </w:rPr>
        <w:t xml:space="preserve">la voie à </w:t>
      </w:r>
      <w:r w:rsidRPr="00C571EA">
        <w:rPr>
          <w:rFonts w:ascii="Times New Roman" w:hAnsi="Times New Roman"/>
          <w:sz w:val="24"/>
          <w:szCs w:val="24"/>
          <w:lang w:val="fr-CA"/>
        </w:rPr>
        <w:t>une collaboration plus efficace.</w:t>
      </w:r>
      <w:r w:rsidR="002139E2" w:rsidRPr="00C571EA">
        <w:rPr>
          <w:rFonts w:ascii="Times New Roman" w:hAnsi="Times New Roman"/>
          <w:sz w:val="24"/>
          <w:szCs w:val="24"/>
          <w:lang w:val="fr-CA"/>
        </w:rPr>
        <w:t xml:space="preserve"> </w:t>
      </w:r>
    </w:p>
    <w:p w14:paraId="45141FBE" w14:textId="77777777" w:rsidR="003B2C56" w:rsidRPr="00C571EA" w:rsidRDefault="003B2C56" w:rsidP="003B2C56">
      <w:pPr>
        <w:widowControl w:val="0"/>
        <w:autoSpaceDE w:val="0"/>
        <w:autoSpaceDN w:val="0"/>
        <w:adjustRightInd w:val="0"/>
        <w:spacing w:line="259" w:lineRule="atLeast"/>
        <w:rPr>
          <w:rFonts w:ascii="Times New Roman" w:hAnsi="Times New Roman"/>
          <w:sz w:val="24"/>
          <w:szCs w:val="24"/>
          <w:lang w:val="fr-CA"/>
        </w:rPr>
      </w:pPr>
      <w:r w:rsidRPr="00C571EA">
        <w:rPr>
          <w:rFonts w:ascii="Times New Roman" w:hAnsi="Times New Roman"/>
          <w:sz w:val="24"/>
          <w:szCs w:val="24"/>
          <w:lang w:val="fr-CA"/>
        </w:rPr>
        <w:t>Dans la société civile, l</w:t>
      </w:r>
      <w:r w:rsidR="006112CA">
        <w:rPr>
          <w:rFonts w:ascii="Times New Roman" w:hAnsi="Times New Roman"/>
          <w:sz w:val="24"/>
          <w:szCs w:val="24"/>
          <w:lang w:val="fr-CA"/>
        </w:rPr>
        <w:t>’</w:t>
      </w:r>
      <w:r w:rsidRPr="00C571EA">
        <w:rPr>
          <w:rFonts w:ascii="Times New Roman" w:hAnsi="Times New Roman"/>
          <w:sz w:val="24"/>
          <w:szCs w:val="24"/>
          <w:lang w:val="fr-CA"/>
        </w:rPr>
        <w:t xml:space="preserve">intérêt général et le soutien </w:t>
      </w:r>
      <w:r w:rsidR="00E83008" w:rsidRPr="00C571EA">
        <w:rPr>
          <w:rFonts w:ascii="Times New Roman" w:hAnsi="Times New Roman"/>
          <w:sz w:val="24"/>
          <w:szCs w:val="24"/>
          <w:lang w:val="fr-CA"/>
        </w:rPr>
        <w:t>aux</w:t>
      </w:r>
      <w:r w:rsidRPr="00C571EA">
        <w:rPr>
          <w:rFonts w:ascii="Times New Roman" w:hAnsi="Times New Roman"/>
          <w:sz w:val="24"/>
          <w:szCs w:val="24"/>
          <w:lang w:val="fr-CA"/>
        </w:rPr>
        <w:t xml:space="preserve"> personnes handicap</w:t>
      </w:r>
      <w:r w:rsidR="00E83008" w:rsidRPr="00C571EA">
        <w:rPr>
          <w:rFonts w:ascii="Times New Roman" w:hAnsi="Times New Roman"/>
          <w:sz w:val="24"/>
          <w:szCs w:val="24"/>
          <w:lang w:val="fr-CA"/>
        </w:rPr>
        <w:t>ée</w:t>
      </w:r>
      <w:r w:rsidRPr="00C571EA">
        <w:rPr>
          <w:rFonts w:ascii="Times New Roman" w:hAnsi="Times New Roman"/>
          <w:sz w:val="24"/>
          <w:szCs w:val="24"/>
          <w:lang w:val="fr-CA"/>
        </w:rPr>
        <w:t>s n</w:t>
      </w:r>
      <w:r w:rsidR="006112CA">
        <w:rPr>
          <w:rFonts w:ascii="Times New Roman" w:hAnsi="Times New Roman"/>
          <w:sz w:val="24"/>
          <w:szCs w:val="24"/>
          <w:lang w:val="fr-CA"/>
        </w:rPr>
        <w:t>’</w:t>
      </w:r>
      <w:r w:rsidRPr="00C571EA">
        <w:rPr>
          <w:rFonts w:ascii="Times New Roman" w:hAnsi="Times New Roman"/>
          <w:sz w:val="24"/>
          <w:szCs w:val="24"/>
          <w:lang w:val="fr-CA"/>
        </w:rPr>
        <w:t>a jamais été aussi élevé. De nombreux champions pour l</w:t>
      </w:r>
      <w:r w:rsidR="006112CA">
        <w:rPr>
          <w:rFonts w:ascii="Times New Roman" w:hAnsi="Times New Roman"/>
          <w:sz w:val="24"/>
          <w:szCs w:val="24"/>
          <w:lang w:val="fr-CA"/>
        </w:rPr>
        <w:t>’</w:t>
      </w:r>
      <w:r w:rsidRPr="00C571EA">
        <w:rPr>
          <w:rFonts w:ascii="Times New Roman" w:hAnsi="Times New Roman"/>
          <w:sz w:val="24"/>
          <w:szCs w:val="24"/>
          <w:lang w:val="fr-CA"/>
        </w:rPr>
        <w:t>inclusion et l</w:t>
      </w:r>
      <w:r w:rsidR="006112CA">
        <w:rPr>
          <w:rFonts w:ascii="Times New Roman" w:hAnsi="Times New Roman"/>
          <w:sz w:val="24"/>
          <w:szCs w:val="24"/>
          <w:lang w:val="fr-CA"/>
        </w:rPr>
        <w:t>’</w:t>
      </w:r>
      <w:r w:rsidRPr="00C571EA">
        <w:rPr>
          <w:rFonts w:ascii="Times New Roman" w:hAnsi="Times New Roman"/>
          <w:sz w:val="24"/>
          <w:szCs w:val="24"/>
          <w:lang w:val="fr-CA"/>
        </w:rPr>
        <w:t>emploi de personnes handicapées sont apparus, aussi bien à l</w:t>
      </w:r>
      <w:r w:rsidR="006112CA">
        <w:rPr>
          <w:rFonts w:ascii="Times New Roman" w:hAnsi="Times New Roman"/>
          <w:sz w:val="24"/>
          <w:szCs w:val="24"/>
          <w:lang w:val="fr-CA"/>
        </w:rPr>
        <w:t>’</w:t>
      </w:r>
      <w:r w:rsidRPr="00C571EA">
        <w:rPr>
          <w:rFonts w:ascii="Times New Roman" w:hAnsi="Times New Roman"/>
          <w:sz w:val="24"/>
          <w:szCs w:val="24"/>
          <w:lang w:val="fr-CA"/>
        </w:rPr>
        <w:t xml:space="preserve">intérieur de la communauté </w:t>
      </w:r>
      <w:r w:rsidR="007712EB" w:rsidRPr="00C571EA">
        <w:rPr>
          <w:rFonts w:ascii="Times New Roman" w:hAnsi="Times New Roman"/>
          <w:sz w:val="24"/>
          <w:szCs w:val="24"/>
          <w:lang w:val="fr-CA"/>
        </w:rPr>
        <w:t xml:space="preserve">des personnes </w:t>
      </w:r>
      <w:r w:rsidRPr="00C571EA">
        <w:rPr>
          <w:rFonts w:ascii="Times New Roman" w:hAnsi="Times New Roman"/>
          <w:sz w:val="24"/>
          <w:szCs w:val="24"/>
          <w:lang w:val="fr-CA"/>
        </w:rPr>
        <w:t>handicap</w:t>
      </w:r>
      <w:r w:rsidR="007712EB" w:rsidRPr="00C571EA">
        <w:rPr>
          <w:rFonts w:ascii="Times New Roman" w:hAnsi="Times New Roman"/>
          <w:sz w:val="24"/>
          <w:szCs w:val="24"/>
          <w:lang w:val="fr-CA"/>
        </w:rPr>
        <w:t>ée</w:t>
      </w:r>
      <w:r w:rsidRPr="00C571EA">
        <w:rPr>
          <w:rFonts w:ascii="Times New Roman" w:hAnsi="Times New Roman"/>
          <w:sz w:val="24"/>
          <w:szCs w:val="24"/>
          <w:lang w:val="fr-CA"/>
        </w:rPr>
        <w:t>s qu</w:t>
      </w:r>
      <w:r w:rsidR="006112CA">
        <w:rPr>
          <w:rFonts w:ascii="Times New Roman" w:hAnsi="Times New Roman"/>
          <w:sz w:val="24"/>
          <w:szCs w:val="24"/>
          <w:lang w:val="fr-CA"/>
        </w:rPr>
        <w:t>’</w:t>
      </w:r>
      <w:r w:rsidRPr="00C571EA">
        <w:rPr>
          <w:rFonts w:ascii="Times New Roman" w:hAnsi="Times New Roman"/>
          <w:sz w:val="24"/>
          <w:szCs w:val="24"/>
          <w:lang w:val="fr-CA"/>
        </w:rPr>
        <w:t>à l</w:t>
      </w:r>
      <w:r w:rsidR="006112CA">
        <w:rPr>
          <w:rFonts w:ascii="Times New Roman" w:hAnsi="Times New Roman"/>
          <w:sz w:val="24"/>
          <w:szCs w:val="24"/>
          <w:lang w:val="fr-CA"/>
        </w:rPr>
        <w:t>’</w:t>
      </w:r>
      <w:r w:rsidRPr="00C571EA">
        <w:rPr>
          <w:rFonts w:ascii="Times New Roman" w:hAnsi="Times New Roman"/>
          <w:sz w:val="24"/>
          <w:szCs w:val="24"/>
          <w:lang w:val="fr-CA"/>
        </w:rPr>
        <w:t>extérieur de cette communauté. Ces précurseurs ont apporté une meilleure compréhension et une plus grande compassion parmi les Canadiens. Le progrès de la société a apporté des avanc</w:t>
      </w:r>
      <w:r w:rsidR="007712EB" w:rsidRPr="00C571EA">
        <w:rPr>
          <w:rFonts w:ascii="Times New Roman" w:hAnsi="Times New Roman"/>
          <w:sz w:val="24"/>
          <w:szCs w:val="24"/>
          <w:lang w:val="fr-CA"/>
        </w:rPr>
        <w:t>é</w:t>
      </w:r>
      <w:r w:rsidRPr="00C571EA">
        <w:rPr>
          <w:rFonts w:ascii="Times New Roman" w:hAnsi="Times New Roman"/>
          <w:sz w:val="24"/>
          <w:szCs w:val="24"/>
          <w:lang w:val="fr-CA"/>
        </w:rPr>
        <w:t>es dans la compréhension et le soutien des différent</w:t>
      </w:r>
      <w:r w:rsidR="007712EB" w:rsidRPr="00C571EA">
        <w:rPr>
          <w:rFonts w:ascii="Times New Roman" w:hAnsi="Times New Roman"/>
          <w:sz w:val="24"/>
          <w:szCs w:val="24"/>
          <w:lang w:val="fr-CA"/>
        </w:rPr>
        <w:t>e</w:t>
      </w:r>
      <w:r w:rsidRPr="00C571EA">
        <w:rPr>
          <w:rFonts w:ascii="Times New Roman" w:hAnsi="Times New Roman"/>
          <w:sz w:val="24"/>
          <w:szCs w:val="24"/>
          <w:lang w:val="fr-CA"/>
        </w:rPr>
        <w:t xml:space="preserve">s </w:t>
      </w:r>
      <w:r w:rsidR="007712EB" w:rsidRPr="00C571EA">
        <w:rPr>
          <w:rFonts w:ascii="Times New Roman" w:hAnsi="Times New Roman"/>
          <w:sz w:val="24"/>
          <w:szCs w:val="24"/>
          <w:lang w:val="fr-CA"/>
        </w:rPr>
        <w:t xml:space="preserve">formes </w:t>
      </w:r>
      <w:r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handicaps au sein de la main d</w:t>
      </w:r>
      <w:r w:rsidR="006112CA">
        <w:rPr>
          <w:rFonts w:ascii="Times New Roman" w:hAnsi="Times New Roman"/>
          <w:sz w:val="24"/>
          <w:szCs w:val="24"/>
          <w:lang w:val="fr-CA"/>
        </w:rPr>
        <w:t>’</w:t>
      </w:r>
      <w:r w:rsidRPr="00C571EA">
        <w:rPr>
          <w:rFonts w:ascii="Times New Roman" w:hAnsi="Times New Roman"/>
          <w:sz w:val="24"/>
          <w:szCs w:val="24"/>
          <w:lang w:val="fr-CA"/>
        </w:rPr>
        <w:t>œuvre, y compris</w:t>
      </w:r>
      <w:r w:rsidR="007712EB" w:rsidRPr="00C571EA">
        <w:rPr>
          <w:rFonts w:ascii="Times New Roman" w:hAnsi="Times New Roman"/>
          <w:sz w:val="24"/>
          <w:szCs w:val="24"/>
          <w:lang w:val="fr-CA"/>
        </w:rPr>
        <w:t xml:space="preserve"> les troubles d</w:t>
      </w:r>
      <w:r w:rsidRPr="00C571EA">
        <w:rPr>
          <w:rFonts w:ascii="Times New Roman" w:hAnsi="Times New Roman"/>
          <w:sz w:val="24"/>
          <w:szCs w:val="24"/>
          <w:lang w:val="fr-CA"/>
        </w:rPr>
        <w:t>e santé mentale. La stigmatisation sur la divulgation d</w:t>
      </w:r>
      <w:r w:rsidR="006112CA">
        <w:rPr>
          <w:rFonts w:ascii="Times New Roman" w:hAnsi="Times New Roman"/>
          <w:sz w:val="24"/>
          <w:szCs w:val="24"/>
          <w:lang w:val="fr-CA"/>
        </w:rPr>
        <w:t>’</w:t>
      </w:r>
      <w:r w:rsidRPr="00C571EA">
        <w:rPr>
          <w:rFonts w:ascii="Times New Roman" w:hAnsi="Times New Roman"/>
          <w:sz w:val="24"/>
          <w:szCs w:val="24"/>
          <w:lang w:val="fr-CA"/>
        </w:rPr>
        <w:t>un handicap</w:t>
      </w:r>
      <w:r w:rsidR="007712EB" w:rsidRPr="00C571EA">
        <w:rPr>
          <w:rFonts w:ascii="Times New Roman" w:hAnsi="Times New Roman"/>
          <w:sz w:val="24"/>
          <w:szCs w:val="24"/>
          <w:lang w:val="fr-CA"/>
        </w:rPr>
        <w:t xml:space="preserve"> ou d</w:t>
      </w:r>
      <w:r w:rsidR="006112CA">
        <w:rPr>
          <w:rFonts w:ascii="Times New Roman" w:hAnsi="Times New Roman"/>
          <w:sz w:val="24"/>
          <w:szCs w:val="24"/>
          <w:lang w:val="fr-CA"/>
        </w:rPr>
        <w:t>’</w:t>
      </w:r>
      <w:r w:rsidR="007712EB" w:rsidRPr="00C571EA">
        <w:rPr>
          <w:rFonts w:ascii="Times New Roman" w:hAnsi="Times New Roman"/>
          <w:sz w:val="24"/>
          <w:szCs w:val="24"/>
          <w:lang w:val="fr-CA"/>
        </w:rPr>
        <w:t>une incapacité</w:t>
      </w:r>
      <w:r w:rsidRPr="00C571EA">
        <w:rPr>
          <w:rFonts w:ascii="Times New Roman" w:hAnsi="Times New Roman"/>
          <w:sz w:val="24"/>
          <w:szCs w:val="24"/>
          <w:lang w:val="fr-CA"/>
        </w:rPr>
        <w:t xml:space="preserve"> à son employeur, alors qu</w:t>
      </w:r>
      <w:r w:rsidR="006112CA">
        <w:rPr>
          <w:rFonts w:ascii="Times New Roman" w:hAnsi="Times New Roman"/>
          <w:sz w:val="24"/>
          <w:szCs w:val="24"/>
          <w:lang w:val="fr-CA"/>
        </w:rPr>
        <w:t>’</w:t>
      </w:r>
      <w:r w:rsidRPr="00C571EA">
        <w:rPr>
          <w:rFonts w:ascii="Times New Roman" w:hAnsi="Times New Roman"/>
          <w:sz w:val="24"/>
          <w:szCs w:val="24"/>
          <w:lang w:val="fr-CA"/>
        </w:rPr>
        <w:t>il en est toujours question, a diminué dans une certaine mesure</w:t>
      </w:r>
      <w:r w:rsidR="007712EB" w:rsidRPr="00C571EA">
        <w:rPr>
          <w:rFonts w:ascii="Times New Roman" w:hAnsi="Times New Roman"/>
          <w:sz w:val="24"/>
          <w:szCs w:val="24"/>
          <w:lang w:val="fr-CA"/>
        </w:rPr>
        <w:t xml:space="preserve">, </w:t>
      </w:r>
      <w:r w:rsidRPr="00C571EA">
        <w:rPr>
          <w:rFonts w:ascii="Times New Roman" w:hAnsi="Times New Roman"/>
          <w:sz w:val="24"/>
          <w:szCs w:val="24"/>
          <w:lang w:val="fr-CA"/>
        </w:rPr>
        <w:t xml:space="preserve">ouvrant ainsi la porte au dialogue et à la résolution mutuelle des problèmes. </w:t>
      </w:r>
    </w:p>
    <w:p w14:paraId="30129351" w14:textId="77777777" w:rsidR="003B2C56" w:rsidRPr="00C571EA" w:rsidRDefault="003B2C56" w:rsidP="003B2C56">
      <w:pPr>
        <w:tabs>
          <w:tab w:val="left" w:pos="6660"/>
        </w:tabs>
        <w:rPr>
          <w:rFonts w:ascii="Times New Roman" w:hAnsi="Times New Roman"/>
          <w:sz w:val="24"/>
          <w:szCs w:val="24"/>
          <w:lang w:val="fr-CA"/>
        </w:rPr>
      </w:pPr>
      <w:r w:rsidRPr="00C571EA">
        <w:rPr>
          <w:rFonts w:ascii="Times New Roman" w:hAnsi="Times New Roman"/>
          <w:sz w:val="24"/>
          <w:szCs w:val="24"/>
          <w:lang w:val="fr-CA"/>
        </w:rPr>
        <w:t>Le moment est venu de s</w:t>
      </w:r>
      <w:r w:rsidR="006112CA">
        <w:rPr>
          <w:rFonts w:ascii="Times New Roman" w:hAnsi="Times New Roman"/>
          <w:sz w:val="24"/>
          <w:szCs w:val="24"/>
          <w:lang w:val="fr-CA"/>
        </w:rPr>
        <w:t>’</w:t>
      </w:r>
      <w:r w:rsidRPr="00C571EA">
        <w:rPr>
          <w:rFonts w:ascii="Times New Roman" w:hAnsi="Times New Roman"/>
          <w:sz w:val="24"/>
          <w:szCs w:val="24"/>
          <w:lang w:val="fr-CA"/>
        </w:rPr>
        <w:t xml:space="preserve">unir et </w:t>
      </w:r>
      <w:r w:rsidR="007712EB"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 xml:space="preserve">apporter des changements positifs. Cette stratégie est destinée </w:t>
      </w:r>
      <w:r w:rsidR="007712EB" w:rsidRPr="00C571EA">
        <w:rPr>
          <w:rFonts w:ascii="Times New Roman" w:hAnsi="Times New Roman"/>
          <w:sz w:val="24"/>
          <w:szCs w:val="24"/>
          <w:lang w:val="fr-CA"/>
        </w:rPr>
        <w:t>à soutenir une p</w:t>
      </w:r>
      <w:r w:rsidRPr="00C571EA">
        <w:rPr>
          <w:rFonts w:ascii="Times New Roman" w:hAnsi="Times New Roman"/>
          <w:sz w:val="24"/>
          <w:szCs w:val="24"/>
          <w:lang w:val="fr-CA"/>
        </w:rPr>
        <w:t xml:space="preserve">lus vaste et intense collaboration nécessaire </w:t>
      </w:r>
      <w:r w:rsidR="00AF6A07" w:rsidRPr="00C571EA">
        <w:rPr>
          <w:rFonts w:ascii="Times New Roman" w:hAnsi="Times New Roman"/>
          <w:sz w:val="24"/>
          <w:szCs w:val="24"/>
          <w:lang w:val="fr-CA"/>
        </w:rPr>
        <w:t>qui</w:t>
      </w:r>
      <w:r w:rsidRPr="00C571EA">
        <w:rPr>
          <w:rFonts w:ascii="Times New Roman" w:hAnsi="Times New Roman"/>
          <w:sz w:val="24"/>
          <w:szCs w:val="24"/>
          <w:lang w:val="fr-CA"/>
        </w:rPr>
        <w:t xml:space="preserve"> va permettre d</w:t>
      </w:r>
      <w:r w:rsidR="006112CA">
        <w:rPr>
          <w:rFonts w:ascii="Times New Roman" w:hAnsi="Times New Roman"/>
          <w:sz w:val="24"/>
          <w:szCs w:val="24"/>
          <w:lang w:val="fr-CA"/>
        </w:rPr>
        <w:t>’</w:t>
      </w:r>
      <w:r w:rsidRPr="00C571EA">
        <w:rPr>
          <w:rFonts w:ascii="Times New Roman" w:hAnsi="Times New Roman"/>
          <w:sz w:val="24"/>
          <w:szCs w:val="24"/>
          <w:lang w:val="fr-CA"/>
        </w:rPr>
        <w:t>effectuer ce changement ensemble.</w:t>
      </w:r>
    </w:p>
    <w:p w14:paraId="53AA555A" w14:textId="77777777" w:rsidR="003B2C56" w:rsidRPr="00C571EA" w:rsidRDefault="003B2C56" w:rsidP="003B2C56">
      <w:pPr>
        <w:tabs>
          <w:tab w:val="left" w:pos="6660"/>
        </w:tabs>
        <w:rPr>
          <w:rFonts w:ascii="Times New Roman" w:hAnsi="Times New Roman"/>
          <w:sz w:val="24"/>
          <w:szCs w:val="24"/>
          <w:lang w:val="fr-CA"/>
        </w:rPr>
      </w:pPr>
    </w:p>
    <w:p w14:paraId="4899501C" w14:textId="77777777" w:rsidR="001C2D7E" w:rsidRPr="00C571EA" w:rsidRDefault="001C2D7E" w:rsidP="00A12D2A">
      <w:pPr>
        <w:pStyle w:val="Heading1"/>
        <w:spacing w:after="160"/>
        <w:rPr>
          <w:rFonts w:ascii="Times New Roman" w:hAnsi="Times New Roman"/>
          <w:b/>
          <w:color w:val="auto"/>
          <w:lang w:val="fr-CA"/>
        </w:rPr>
      </w:pPr>
      <w:bookmarkStart w:id="11" w:name="_Toc2563500"/>
      <w:r w:rsidRPr="00C571EA">
        <w:rPr>
          <w:rFonts w:ascii="Times New Roman" w:hAnsi="Times New Roman"/>
          <w:b/>
          <w:color w:val="auto"/>
          <w:lang w:val="fr-CA"/>
        </w:rPr>
        <w:lastRenderedPageBreak/>
        <w:t>Comment</w:t>
      </w:r>
      <w:r w:rsidR="00C34571" w:rsidRPr="00C571EA">
        <w:rPr>
          <w:rFonts w:ascii="Times New Roman" w:hAnsi="Times New Roman"/>
          <w:b/>
          <w:color w:val="auto"/>
          <w:lang w:val="fr-CA"/>
        </w:rPr>
        <w:t xml:space="preserve"> cette stratégie a été </w:t>
      </w:r>
      <w:r w:rsidR="00B41186" w:rsidRPr="00C571EA">
        <w:rPr>
          <w:rFonts w:ascii="Times New Roman" w:hAnsi="Times New Roman"/>
          <w:b/>
          <w:color w:val="auto"/>
          <w:lang w:val="fr-CA"/>
        </w:rPr>
        <w:t>élaboré</w:t>
      </w:r>
      <w:r w:rsidR="00C34571" w:rsidRPr="00C571EA">
        <w:rPr>
          <w:rFonts w:ascii="Times New Roman" w:hAnsi="Times New Roman"/>
          <w:b/>
          <w:color w:val="auto"/>
          <w:lang w:val="fr-CA"/>
        </w:rPr>
        <w:t>e</w:t>
      </w:r>
      <w:bookmarkEnd w:id="11"/>
    </w:p>
    <w:p w14:paraId="3CA32A06" w14:textId="77777777" w:rsidR="001C2D7E" w:rsidRPr="00C571EA" w:rsidRDefault="001C2D7E" w:rsidP="00844DB5">
      <w:pPr>
        <w:pStyle w:val="Heading2"/>
        <w:spacing w:after="120"/>
        <w:rPr>
          <w:b/>
          <w:lang w:val="fr-CA"/>
        </w:rPr>
      </w:pPr>
      <w:bookmarkStart w:id="12" w:name="_Toc2563501"/>
      <w:r w:rsidRPr="00C571EA">
        <w:rPr>
          <w:b/>
          <w:lang w:val="fr-CA"/>
        </w:rPr>
        <w:t xml:space="preserve">Initiatives adoptées pour </w:t>
      </w:r>
      <w:r w:rsidR="00EB02A6" w:rsidRPr="00C571EA">
        <w:rPr>
          <w:b/>
          <w:lang w:val="fr-CA"/>
        </w:rPr>
        <w:t>élaborer des s</w:t>
      </w:r>
      <w:r w:rsidRPr="00C571EA">
        <w:rPr>
          <w:b/>
          <w:lang w:val="fr-CA"/>
        </w:rPr>
        <w:t>tratégies Globales sur l</w:t>
      </w:r>
      <w:r w:rsidR="006112CA">
        <w:rPr>
          <w:b/>
          <w:lang w:val="fr-CA"/>
        </w:rPr>
        <w:t>’</w:t>
      </w:r>
      <w:r w:rsidR="00EB02A6" w:rsidRPr="00C571EA">
        <w:rPr>
          <w:b/>
          <w:lang w:val="fr-CA"/>
        </w:rPr>
        <w:t>i</w:t>
      </w:r>
      <w:r w:rsidRPr="00C571EA">
        <w:rPr>
          <w:b/>
          <w:lang w:val="fr-CA"/>
        </w:rPr>
        <w:t xml:space="preserve">nvalidité et le </w:t>
      </w:r>
      <w:r w:rsidR="00EB02A6" w:rsidRPr="00C571EA">
        <w:rPr>
          <w:b/>
          <w:lang w:val="fr-CA"/>
        </w:rPr>
        <w:t>t</w:t>
      </w:r>
      <w:r w:rsidRPr="00C571EA">
        <w:rPr>
          <w:b/>
          <w:lang w:val="fr-CA"/>
        </w:rPr>
        <w:t>ravail</w:t>
      </w:r>
      <w:bookmarkEnd w:id="12"/>
    </w:p>
    <w:p w14:paraId="5A8FF894" w14:textId="77777777" w:rsidR="001C2D7E" w:rsidRPr="00C571EA" w:rsidRDefault="001C2D7E" w:rsidP="001C2D7E">
      <w:pPr>
        <w:widowControl w:val="0"/>
        <w:tabs>
          <w:tab w:val="left" w:pos="2414"/>
          <w:tab w:val="left" w:pos="8520"/>
          <w:tab w:val="left" w:pos="8662"/>
        </w:tabs>
        <w:autoSpaceDE w:val="0"/>
        <w:autoSpaceDN w:val="0"/>
        <w:adjustRightInd w:val="0"/>
        <w:spacing w:after="60" w:line="240" w:lineRule="auto"/>
        <w:ind w:right="11"/>
        <w:rPr>
          <w:rFonts w:ascii="Times New Roman" w:hAnsi="Times New Roman"/>
          <w:sz w:val="24"/>
          <w:lang w:val="fr-CA"/>
        </w:rPr>
      </w:pPr>
      <w:r w:rsidRPr="00C571EA">
        <w:rPr>
          <w:rFonts w:ascii="Times New Roman" w:hAnsi="Times New Roman"/>
          <w:sz w:val="24"/>
          <w:lang w:val="fr-CA"/>
        </w:rPr>
        <w:t xml:space="preserve">Dans les années 1970, il était devenu évident au sein de la communauté des personnes handicapées, du gouvernement et de la société civile, et ce malgré toute </w:t>
      </w:r>
      <w:r w:rsidR="00EB02A6" w:rsidRPr="00C571EA">
        <w:rPr>
          <w:rFonts w:ascii="Times New Roman" w:hAnsi="Times New Roman"/>
          <w:sz w:val="24"/>
          <w:lang w:val="fr-CA"/>
        </w:rPr>
        <w:t xml:space="preserve">une </w:t>
      </w:r>
      <w:r w:rsidRPr="00C571EA">
        <w:rPr>
          <w:rFonts w:ascii="Times New Roman" w:hAnsi="Times New Roman"/>
          <w:sz w:val="24"/>
          <w:lang w:val="fr-CA"/>
        </w:rPr>
        <w:t>bonne volonté et une multitude de programmes,</w:t>
      </w:r>
      <w:r w:rsidR="00EB02A6" w:rsidRPr="00C571EA">
        <w:rPr>
          <w:rFonts w:ascii="Times New Roman" w:hAnsi="Times New Roman"/>
          <w:sz w:val="24"/>
          <w:lang w:val="fr-CA"/>
        </w:rPr>
        <w:t xml:space="preserve"> que</w:t>
      </w:r>
      <w:r w:rsidRPr="00C571EA">
        <w:rPr>
          <w:rFonts w:ascii="Times New Roman" w:hAnsi="Times New Roman"/>
          <w:sz w:val="24"/>
          <w:lang w:val="fr-CA"/>
        </w:rPr>
        <w:t xml:space="preserve"> beaucoup de personne</w:t>
      </w:r>
      <w:r w:rsidR="00EB02A6" w:rsidRPr="00C571EA">
        <w:rPr>
          <w:rFonts w:ascii="Times New Roman" w:hAnsi="Times New Roman"/>
          <w:sz w:val="24"/>
          <w:lang w:val="fr-CA"/>
        </w:rPr>
        <w:t>s</w:t>
      </w:r>
      <w:r w:rsidRPr="00C571EA">
        <w:rPr>
          <w:rFonts w:ascii="Times New Roman" w:hAnsi="Times New Roman"/>
          <w:sz w:val="24"/>
          <w:lang w:val="fr-CA"/>
        </w:rPr>
        <w:t xml:space="preserve"> handicapées ne pouvaient toujours pas entrer dans le marché du travail. De</w:t>
      </w:r>
      <w:r w:rsidR="00CB0C5A" w:rsidRPr="00C571EA">
        <w:rPr>
          <w:rFonts w:ascii="Times New Roman" w:hAnsi="Times New Roman"/>
          <w:sz w:val="24"/>
          <w:lang w:val="fr-CA"/>
        </w:rPr>
        <w:t xml:space="preserve">s tentatives ont été lancées aux </w:t>
      </w:r>
      <w:r w:rsidRPr="00C571EA">
        <w:rPr>
          <w:rFonts w:ascii="Times New Roman" w:hAnsi="Times New Roman"/>
          <w:sz w:val="24"/>
          <w:lang w:val="fr-CA"/>
        </w:rPr>
        <w:t>niveau</w:t>
      </w:r>
      <w:r w:rsidR="00CB0C5A" w:rsidRPr="00C571EA">
        <w:rPr>
          <w:rFonts w:ascii="Times New Roman" w:hAnsi="Times New Roman"/>
          <w:sz w:val="24"/>
          <w:lang w:val="fr-CA"/>
        </w:rPr>
        <w:t>x</w:t>
      </w:r>
      <w:r w:rsidRPr="00C571EA">
        <w:rPr>
          <w:rFonts w:ascii="Times New Roman" w:hAnsi="Times New Roman"/>
          <w:sz w:val="24"/>
          <w:lang w:val="fr-CA"/>
        </w:rPr>
        <w:t xml:space="preserve"> national </w:t>
      </w:r>
      <w:r w:rsidR="00CB0C5A" w:rsidRPr="00C571EA">
        <w:rPr>
          <w:rFonts w:ascii="Times New Roman" w:hAnsi="Times New Roman"/>
          <w:sz w:val="24"/>
          <w:lang w:val="fr-CA"/>
        </w:rPr>
        <w:t xml:space="preserve">et provinciaux depuis les années 1970 pour </w:t>
      </w:r>
      <w:r w:rsidRPr="00C571EA">
        <w:rPr>
          <w:rFonts w:ascii="Times New Roman" w:hAnsi="Times New Roman"/>
          <w:sz w:val="24"/>
          <w:lang w:val="fr-CA"/>
        </w:rPr>
        <w:t>développer de vastes initiatives et stratégies destinées à améliorer les appuis existants, le taux de participation au marché du travail et la sécurité d</w:t>
      </w:r>
      <w:r w:rsidR="006112CA">
        <w:rPr>
          <w:rFonts w:ascii="Times New Roman" w:hAnsi="Times New Roman"/>
          <w:sz w:val="24"/>
          <w:lang w:val="fr-CA"/>
        </w:rPr>
        <w:t>’</w:t>
      </w:r>
      <w:r w:rsidRPr="00C571EA">
        <w:rPr>
          <w:rFonts w:ascii="Times New Roman" w:hAnsi="Times New Roman"/>
          <w:sz w:val="24"/>
          <w:lang w:val="fr-CA"/>
        </w:rPr>
        <w:t xml:space="preserve">un emploi durable pour les personnes handicapées. Bien que ces efforts aient </w:t>
      </w:r>
      <w:r w:rsidR="00CB0C5A" w:rsidRPr="00C571EA">
        <w:rPr>
          <w:rFonts w:ascii="Times New Roman" w:hAnsi="Times New Roman"/>
          <w:sz w:val="24"/>
          <w:lang w:val="fr-CA"/>
        </w:rPr>
        <w:t xml:space="preserve">porté fruit, </w:t>
      </w:r>
      <w:r w:rsidRPr="00C571EA">
        <w:rPr>
          <w:rFonts w:ascii="Times New Roman" w:hAnsi="Times New Roman"/>
          <w:sz w:val="24"/>
          <w:lang w:val="fr-CA"/>
        </w:rPr>
        <w:t>le Canada n</w:t>
      </w:r>
      <w:r w:rsidR="006112CA">
        <w:rPr>
          <w:rFonts w:ascii="Times New Roman" w:hAnsi="Times New Roman"/>
          <w:sz w:val="24"/>
          <w:lang w:val="fr-CA"/>
        </w:rPr>
        <w:t>’</w:t>
      </w:r>
      <w:r w:rsidRPr="00C571EA">
        <w:rPr>
          <w:rFonts w:ascii="Times New Roman" w:hAnsi="Times New Roman"/>
          <w:sz w:val="24"/>
          <w:lang w:val="fr-CA"/>
        </w:rPr>
        <w:t>a toujours pas de stratégie globale en matière d</w:t>
      </w:r>
      <w:r w:rsidR="006112CA">
        <w:rPr>
          <w:rFonts w:ascii="Times New Roman" w:hAnsi="Times New Roman"/>
          <w:sz w:val="24"/>
          <w:lang w:val="fr-CA"/>
        </w:rPr>
        <w:t>’</w:t>
      </w:r>
      <w:r w:rsidRPr="00C571EA">
        <w:rPr>
          <w:rFonts w:ascii="Times New Roman" w:hAnsi="Times New Roman"/>
          <w:sz w:val="24"/>
          <w:lang w:val="fr-CA"/>
        </w:rPr>
        <w:t>invalidité et d</w:t>
      </w:r>
      <w:r w:rsidR="00CB0C5A" w:rsidRPr="00C571EA">
        <w:rPr>
          <w:rFonts w:ascii="Times New Roman" w:hAnsi="Times New Roman"/>
          <w:sz w:val="24"/>
          <w:lang w:val="fr-CA"/>
        </w:rPr>
        <w:t>e</w:t>
      </w:r>
      <w:r w:rsidRPr="00C571EA">
        <w:rPr>
          <w:rFonts w:ascii="Times New Roman" w:hAnsi="Times New Roman"/>
          <w:sz w:val="24"/>
          <w:lang w:val="fr-CA"/>
        </w:rPr>
        <w:t xml:space="preserve"> travail.</w:t>
      </w:r>
    </w:p>
    <w:p w14:paraId="60401BC8" w14:textId="77777777" w:rsidR="001C2D7E" w:rsidRPr="00C571EA" w:rsidRDefault="001C2D7E" w:rsidP="001C2D7E">
      <w:pPr>
        <w:widowControl w:val="0"/>
        <w:tabs>
          <w:tab w:val="left" w:pos="2414"/>
          <w:tab w:val="left" w:pos="8520"/>
          <w:tab w:val="left" w:pos="8662"/>
        </w:tabs>
        <w:autoSpaceDE w:val="0"/>
        <w:autoSpaceDN w:val="0"/>
        <w:adjustRightInd w:val="0"/>
        <w:spacing w:after="60" w:line="240" w:lineRule="auto"/>
        <w:ind w:right="11"/>
        <w:rPr>
          <w:rFonts w:ascii="Times New Roman" w:hAnsi="Times New Roman"/>
          <w:sz w:val="24"/>
          <w:lang w:val="fr-CA"/>
        </w:rPr>
      </w:pPr>
      <w:r w:rsidRPr="00C571EA">
        <w:rPr>
          <w:rFonts w:ascii="Times New Roman" w:hAnsi="Times New Roman"/>
          <w:sz w:val="24"/>
          <w:lang w:val="fr-CA"/>
        </w:rPr>
        <w:t>Au cours des vingt dernières années, on a pu noter une évolution importante, notamment</w:t>
      </w:r>
      <w:r w:rsidR="00C749F5" w:rsidRPr="00C571EA">
        <w:rPr>
          <w:rFonts w:ascii="Times New Roman" w:hAnsi="Times New Roman"/>
          <w:sz w:val="24"/>
          <w:lang w:val="fr-CA"/>
        </w:rPr>
        <w:t xml:space="preserve"> un intérêt croissant chez</w:t>
      </w:r>
      <w:r w:rsidRPr="00C571EA">
        <w:rPr>
          <w:rFonts w:ascii="Times New Roman" w:hAnsi="Times New Roman"/>
          <w:sz w:val="24"/>
          <w:lang w:val="fr-CA"/>
        </w:rPr>
        <w:t xml:space="preserve"> les chercheurs universitaires </w:t>
      </w:r>
      <w:r w:rsidR="00C749F5" w:rsidRPr="00C571EA">
        <w:rPr>
          <w:rFonts w:ascii="Times New Roman" w:hAnsi="Times New Roman"/>
          <w:sz w:val="24"/>
          <w:lang w:val="fr-CA"/>
        </w:rPr>
        <w:t xml:space="preserve">aux questions </w:t>
      </w:r>
      <w:r w:rsidR="00DC0459" w:rsidRPr="00C571EA">
        <w:rPr>
          <w:rFonts w:ascii="Times New Roman" w:hAnsi="Times New Roman"/>
          <w:sz w:val="24"/>
          <w:lang w:val="fr-CA"/>
        </w:rPr>
        <w:t xml:space="preserve">liées à </w:t>
      </w:r>
      <w:r w:rsidRPr="00C571EA">
        <w:rPr>
          <w:rFonts w:ascii="Times New Roman" w:hAnsi="Times New Roman"/>
          <w:sz w:val="24"/>
          <w:lang w:val="fr-CA"/>
        </w:rPr>
        <w:t>l</w:t>
      </w:r>
      <w:r w:rsidR="006112CA">
        <w:rPr>
          <w:rFonts w:ascii="Times New Roman" w:hAnsi="Times New Roman"/>
          <w:sz w:val="24"/>
          <w:lang w:val="fr-CA"/>
        </w:rPr>
        <w:t>’</w:t>
      </w:r>
      <w:r w:rsidRPr="00C571EA">
        <w:rPr>
          <w:rFonts w:ascii="Times New Roman" w:hAnsi="Times New Roman"/>
          <w:sz w:val="24"/>
          <w:lang w:val="fr-CA"/>
        </w:rPr>
        <w:t>invalidité. De nombreu</w:t>
      </w:r>
      <w:r w:rsidR="00DC0459" w:rsidRPr="00C571EA">
        <w:rPr>
          <w:rFonts w:ascii="Times New Roman" w:hAnsi="Times New Roman"/>
          <w:sz w:val="24"/>
          <w:lang w:val="fr-CA"/>
        </w:rPr>
        <w:t>ses problématiques dans le domaine de l</w:t>
      </w:r>
      <w:r w:rsidR="006112CA">
        <w:rPr>
          <w:rFonts w:ascii="Times New Roman" w:hAnsi="Times New Roman"/>
          <w:sz w:val="24"/>
          <w:lang w:val="fr-CA"/>
        </w:rPr>
        <w:t>’</w:t>
      </w:r>
      <w:r w:rsidRPr="00C571EA">
        <w:rPr>
          <w:rFonts w:ascii="Times New Roman" w:hAnsi="Times New Roman"/>
          <w:sz w:val="24"/>
          <w:lang w:val="fr-CA"/>
        </w:rPr>
        <w:t xml:space="preserve">invalidité et </w:t>
      </w:r>
      <w:r w:rsidR="00DC0459" w:rsidRPr="00C571EA">
        <w:rPr>
          <w:rFonts w:ascii="Times New Roman" w:hAnsi="Times New Roman"/>
          <w:sz w:val="24"/>
          <w:lang w:val="fr-CA"/>
        </w:rPr>
        <w:t>du</w:t>
      </w:r>
      <w:r w:rsidRPr="00C571EA">
        <w:rPr>
          <w:rFonts w:ascii="Times New Roman" w:hAnsi="Times New Roman"/>
          <w:sz w:val="24"/>
          <w:lang w:val="fr-CA"/>
        </w:rPr>
        <w:t xml:space="preserve"> travail, qui étaient auparavant peu étudié</w:t>
      </w:r>
      <w:r w:rsidR="00DC0459" w:rsidRPr="00C571EA">
        <w:rPr>
          <w:rFonts w:ascii="Times New Roman" w:hAnsi="Times New Roman"/>
          <w:sz w:val="24"/>
          <w:lang w:val="fr-CA"/>
        </w:rPr>
        <w:t>e</w:t>
      </w:r>
      <w:r w:rsidRPr="00C571EA">
        <w:rPr>
          <w:rFonts w:ascii="Times New Roman" w:hAnsi="Times New Roman"/>
          <w:sz w:val="24"/>
          <w:lang w:val="fr-CA"/>
        </w:rPr>
        <w:t>s au Canada, ont ainsi fait l</w:t>
      </w:r>
      <w:r w:rsidR="006112CA">
        <w:rPr>
          <w:rFonts w:ascii="Times New Roman" w:hAnsi="Times New Roman"/>
          <w:sz w:val="24"/>
          <w:lang w:val="fr-CA"/>
        </w:rPr>
        <w:t>’</w:t>
      </w:r>
      <w:r w:rsidRPr="00C571EA">
        <w:rPr>
          <w:rFonts w:ascii="Times New Roman" w:hAnsi="Times New Roman"/>
          <w:sz w:val="24"/>
          <w:lang w:val="fr-CA"/>
        </w:rPr>
        <w:t>objet d</w:t>
      </w:r>
      <w:r w:rsidR="00DC0459" w:rsidRPr="00C571EA">
        <w:rPr>
          <w:rFonts w:ascii="Times New Roman" w:hAnsi="Times New Roman"/>
          <w:sz w:val="24"/>
          <w:lang w:val="fr-CA"/>
        </w:rPr>
        <w:t xml:space="preserve">e </w:t>
      </w:r>
      <w:r w:rsidRPr="00C571EA">
        <w:rPr>
          <w:rFonts w:ascii="Times New Roman" w:hAnsi="Times New Roman"/>
          <w:sz w:val="24"/>
          <w:lang w:val="fr-CA"/>
        </w:rPr>
        <w:t>recherches importantes. Avec l</w:t>
      </w:r>
      <w:r w:rsidR="006112CA">
        <w:rPr>
          <w:rFonts w:ascii="Times New Roman" w:hAnsi="Times New Roman"/>
          <w:sz w:val="24"/>
          <w:lang w:val="fr-CA"/>
        </w:rPr>
        <w:t>’</w:t>
      </w:r>
      <w:r w:rsidRPr="00C571EA">
        <w:rPr>
          <w:rFonts w:ascii="Times New Roman" w:hAnsi="Times New Roman"/>
          <w:sz w:val="24"/>
          <w:lang w:val="fr-CA"/>
        </w:rPr>
        <w:t>appui de financement fédéral</w:t>
      </w:r>
      <w:r w:rsidR="00DC0459" w:rsidRPr="00C571EA">
        <w:rPr>
          <w:rFonts w:ascii="Times New Roman" w:hAnsi="Times New Roman"/>
          <w:sz w:val="24"/>
          <w:lang w:val="fr-CA"/>
        </w:rPr>
        <w:t xml:space="preserve"> par le biais du </w:t>
      </w:r>
      <w:r w:rsidRPr="00C571EA">
        <w:rPr>
          <w:rFonts w:ascii="Times New Roman" w:hAnsi="Times New Roman"/>
          <w:sz w:val="24"/>
          <w:lang w:val="fr-CA"/>
        </w:rPr>
        <w:t xml:space="preserve">Conseil de </w:t>
      </w:r>
      <w:r w:rsidR="00DC0459" w:rsidRPr="00C571EA">
        <w:rPr>
          <w:rFonts w:ascii="Times New Roman" w:hAnsi="Times New Roman"/>
          <w:sz w:val="24"/>
          <w:lang w:val="fr-CA"/>
        </w:rPr>
        <w:t>r</w:t>
      </w:r>
      <w:r w:rsidRPr="00C571EA">
        <w:rPr>
          <w:rFonts w:ascii="Times New Roman" w:hAnsi="Times New Roman"/>
          <w:sz w:val="24"/>
          <w:lang w:val="fr-CA"/>
        </w:rPr>
        <w:t xml:space="preserve">echerches en sciences humaine, beaucoup des chercheurs et </w:t>
      </w:r>
      <w:r w:rsidR="00DC0459" w:rsidRPr="00C571EA">
        <w:rPr>
          <w:rFonts w:ascii="Times New Roman" w:hAnsi="Times New Roman"/>
          <w:sz w:val="24"/>
          <w:lang w:val="fr-CA"/>
        </w:rPr>
        <w:t>d</w:t>
      </w:r>
      <w:r w:rsidR="006112CA">
        <w:rPr>
          <w:rFonts w:ascii="Times New Roman" w:hAnsi="Times New Roman"/>
          <w:sz w:val="24"/>
          <w:lang w:val="fr-CA"/>
        </w:rPr>
        <w:t>’</w:t>
      </w:r>
      <w:r w:rsidR="00DC0459" w:rsidRPr="00C571EA">
        <w:rPr>
          <w:rFonts w:ascii="Times New Roman" w:hAnsi="Times New Roman"/>
          <w:sz w:val="24"/>
          <w:lang w:val="fr-CA"/>
        </w:rPr>
        <w:t>organ</w:t>
      </w:r>
      <w:r w:rsidRPr="00C571EA">
        <w:rPr>
          <w:rFonts w:ascii="Times New Roman" w:hAnsi="Times New Roman"/>
          <w:sz w:val="24"/>
          <w:lang w:val="fr-CA"/>
        </w:rPr>
        <w:t>is</w:t>
      </w:r>
      <w:r w:rsidR="00561DB1" w:rsidRPr="00C571EA">
        <w:rPr>
          <w:rFonts w:ascii="Times New Roman" w:hAnsi="Times New Roman"/>
          <w:sz w:val="24"/>
          <w:lang w:val="fr-CA"/>
        </w:rPr>
        <w:t xml:space="preserve">ations </w:t>
      </w:r>
      <w:r w:rsidRPr="00C571EA">
        <w:rPr>
          <w:rFonts w:ascii="Times New Roman" w:hAnsi="Times New Roman"/>
          <w:sz w:val="24"/>
          <w:lang w:val="fr-CA"/>
        </w:rPr>
        <w:t>communautaires à travers le Canada se sont</w:t>
      </w:r>
      <w:r w:rsidR="00DC0459" w:rsidRPr="00C571EA">
        <w:rPr>
          <w:rFonts w:ascii="Times New Roman" w:hAnsi="Times New Roman"/>
          <w:sz w:val="24"/>
          <w:lang w:val="fr-CA"/>
        </w:rPr>
        <w:t xml:space="preserve"> associés </w:t>
      </w:r>
      <w:r w:rsidRPr="00C571EA">
        <w:rPr>
          <w:rFonts w:ascii="Times New Roman" w:hAnsi="Times New Roman"/>
          <w:sz w:val="24"/>
          <w:lang w:val="fr-CA"/>
        </w:rPr>
        <w:t xml:space="preserve">en 2013 pour former </w:t>
      </w:r>
      <w:r w:rsidR="00DC0459" w:rsidRPr="00C571EA">
        <w:rPr>
          <w:rFonts w:ascii="Times New Roman" w:hAnsi="Times New Roman"/>
          <w:sz w:val="24"/>
          <w:lang w:val="fr-CA"/>
        </w:rPr>
        <w:t>le</w:t>
      </w:r>
      <w:r w:rsidRPr="00C571EA">
        <w:rPr>
          <w:rFonts w:ascii="Times New Roman" w:hAnsi="Times New Roman"/>
          <w:sz w:val="24"/>
          <w:lang w:val="fr-CA"/>
        </w:rPr>
        <w:t xml:space="preserve"> Centre de </w:t>
      </w:r>
      <w:r w:rsidR="00DC0459" w:rsidRPr="00C571EA">
        <w:rPr>
          <w:rFonts w:ascii="Times New Roman" w:hAnsi="Times New Roman"/>
          <w:sz w:val="24"/>
          <w:lang w:val="fr-CA"/>
        </w:rPr>
        <w:t>r</w:t>
      </w:r>
      <w:r w:rsidRPr="00C571EA">
        <w:rPr>
          <w:rFonts w:ascii="Times New Roman" w:hAnsi="Times New Roman"/>
          <w:sz w:val="24"/>
          <w:lang w:val="fr-CA"/>
        </w:rPr>
        <w:t xml:space="preserve">echerches sur les </w:t>
      </w:r>
      <w:r w:rsidR="007E1B5C" w:rsidRPr="00C571EA">
        <w:rPr>
          <w:rFonts w:ascii="Times New Roman" w:hAnsi="Times New Roman"/>
          <w:sz w:val="24"/>
          <w:lang w:val="fr-CA"/>
        </w:rPr>
        <w:t>p</w:t>
      </w:r>
      <w:r w:rsidRPr="00C571EA">
        <w:rPr>
          <w:rFonts w:ascii="Times New Roman" w:hAnsi="Times New Roman"/>
          <w:sz w:val="24"/>
          <w:lang w:val="fr-CA"/>
        </w:rPr>
        <w:t>olitiques en matière d</w:t>
      </w:r>
      <w:r w:rsidR="006112CA">
        <w:rPr>
          <w:rFonts w:ascii="Times New Roman" w:hAnsi="Times New Roman"/>
          <w:sz w:val="24"/>
          <w:lang w:val="fr-CA"/>
        </w:rPr>
        <w:t>’</w:t>
      </w:r>
      <w:r w:rsidR="007E1B5C" w:rsidRPr="00C571EA">
        <w:rPr>
          <w:rFonts w:ascii="Times New Roman" w:hAnsi="Times New Roman"/>
          <w:sz w:val="24"/>
          <w:lang w:val="fr-CA"/>
        </w:rPr>
        <w:t>i</w:t>
      </w:r>
      <w:r w:rsidRPr="00C571EA">
        <w:rPr>
          <w:rFonts w:ascii="Times New Roman" w:hAnsi="Times New Roman"/>
          <w:sz w:val="24"/>
          <w:lang w:val="fr-CA"/>
        </w:rPr>
        <w:t xml:space="preserve">nvalidité </w:t>
      </w:r>
      <w:r w:rsidR="007E1B5C" w:rsidRPr="00C571EA">
        <w:rPr>
          <w:rFonts w:ascii="Times New Roman" w:hAnsi="Times New Roman"/>
          <w:sz w:val="24"/>
          <w:lang w:val="fr-CA"/>
        </w:rPr>
        <w:t>p</w:t>
      </w:r>
      <w:r w:rsidRPr="00C571EA">
        <w:rPr>
          <w:rFonts w:ascii="Times New Roman" w:hAnsi="Times New Roman"/>
          <w:sz w:val="24"/>
          <w:lang w:val="fr-CA"/>
        </w:rPr>
        <w:t>rofessionnelle (CRPIP)</w:t>
      </w:r>
      <w:r w:rsidR="007E1B5C" w:rsidRPr="00C571EA">
        <w:rPr>
          <w:rFonts w:ascii="Times New Roman" w:hAnsi="Times New Roman"/>
          <w:sz w:val="24"/>
          <w:lang w:val="fr-CA"/>
        </w:rPr>
        <w:t>.</w:t>
      </w:r>
      <w:r w:rsidRPr="00C571EA">
        <w:rPr>
          <w:rFonts w:ascii="Times New Roman" w:hAnsi="Times New Roman"/>
          <w:sz w:val="24"/>
          <w:lang w:val="fr-CA"/>
        </w:rPr>
        <w:t xml:space="preserve"> </w:t>
      </w:r>
      <w:r w:rsidR="007E1B5C" w:rsidRPr="00C571EA">
        <w:rPr>
          <w:rFonts w:ascii="Times New Roman" w:hAnsi="Times New Roman"/>
          <w:sz w:val="24"/>
          <w:lang w:val="fr-CA"/>
        </w:rPr>
        <w:t>L</w:t>
      </w:r>
      <w:r w:rsidRPr="00C571EA">
        <w:rPr>
          <w:rFonts w:ascii="Times New Roman" w:hAnsi="Times New Roman"/>
          <w:sz w:val="24"/>
          <w:lang w:val="fr-CA"/>
        </w:rPr>
        <w:t>es objectifs d</w:t>
      </w:r>
      <w:r w:rsidR="007E1B5C" w:rsidRPr="00C571EA">
        <w:rPr>
          <w:rFonts w:ascii="Times New Roman" w:hAnsi="Times New Roman"/>
          <w:sz w:val="24"/>
          <w:lang w:val="fr-CA"/>
        </w:rPr>
        <w:t>u</w:t>
      </w:r>
      <w:r w:rsidRPr="00C571EA">
        <w:rPr>
          <w:rFonts w:ascii="Times New Roman" w:hAnsi="Times New Roman"/>
          <w:sz w:val="24"/>
          <w:lang w:val="fr-CA"/>
        </w:rPr>
        <w:t xml:space="preserve"> CRPIP comprennent la formation d</w:t>
      </w:r>
      <w:r w:rsidR="006112CA">
        <w:rPr>
          <w:rFonts w:ascii="Times New Roman" w:hAnsi="Times New Roman"/>
          <w:sz w:val="24"/>
          <w:lang w:val="fr-CA"/>
        </w:rPr>
        <w:t>’</w:t>
      </w:r>
      <w:r w:rsidRPr="00C571EA">
        <w:rPr>
          <w:rFonts w:ascii="Times New Roman" w:hAnsi="Times New Roman"/>
          <w:sz w:val="24"/>
          <w:lang w:val="fr-CA"/>
        </w:rPr>
        <w:t>un forum</w:t>
      </w:r>
      <w:r w:rsidR="007E1B5C" w:rsidRPr="00C571EA">
        <w:rPr>
          <w:rFonts w:ascii="Times New Roman" w:hAnsi="Times New Roman"/>
          <w:sz w:val="24"/>
          <w:lang w:val="fr-CA"/>
        </w:rPr>
        <w:t xml:space="preserve"> pour un dialogue régulier, à l</w:t>
      </w:r>
      <w:r w:rsidR="006112CA">
        <w:rPr>
          <w:rFonts w:ascii="Times New Roman" w:hAnsi="Times New Roman"/>
          <w:sz w:val="24"/>
          <w:lang w:val="fr-CA"/>
        </w:rPr>
        <w:t>’</w:t>
      </w:r>
      <w:r w:rsidR="007E1B5C" w:rsidRPr="00C571EA">
        <w:rPr>
          <w:rFonts w:ascii="Times New Roman" w:hAnsi="Times New Roman"/>
          <w:sz w:val="24"/>
          <w:lang w:val="fr-CA"/>
        </w:rPr>
        <w:t>échelle nationale et provinciale ainsi qu</w:t>
      </w:r>
      <w:r w:rsidR="006112CA">
        <w:rPr>
          <w:rFonts w:ascii="Times New Roman" w:hAnsi="Times New Roman"/>
          <w:sz w:val="24"/>
          <w:lang w:val="fr-CA"/>
        </w:rPr>
        <w:t>’</w:t>
      </w:r>
      <w:r w:rsidR="007E1B5C" w:rsidRPr="00C571EA">
        <w:rPr>
          <w:rFonts w:ascii="Times New Roman" w:hAnsi="Times New Roman"/>
          <w:sz w:val="24"/>
          <w:lang w:val="fr-CA"/>
        </w:rPr>
        <w:t xml:space="preserve">entre différentes provinces, </w:t>
      </w:r>
      <w:r w:rsidRPr="00C571EA">
        <w:rPr>
          <w:rFonts w:ascii="Times New Roman" w:hAnsi="Times New Roman"/>
          <w:sz w:val="24"/>
          <w:lang w:val="fr-CA"/>
        </w:rPr>
        <w:t xml:space="preserve">sur les défis et </w:t>
      </w:r>
      <w:r w:rsidR="0063393E" w:rsidRPr="00C571EA">
        <w:rPr>
          <w:rFonts w:ascii="Times New Roman" w:hAnsi="Times New Roman"/>
          <w:sz w:val="24"/>
          <w:lang w:val="fr-CA"/>
        </w:rPr>
        <w:t xml:space="preserve">les </w:t>
      </w:r>
      <w:r w:rsidRPr="00C571EA">
        <w:rPr>
          <w:rFonts w:ascii="Times New Roman" w:hAnsi="Times New Roman"/>
          <w:sz w:val="24"/>
          <w:lang w:val="fr-CA"/>
        </w:rPr>
        <w:t>opportunités d</w:t>
      </w:r>
      <w:r w:rsidR="006112CA">
        <w:rPr>
          <w:rFonts w:ascii="Times New Roman" w:hAnsi="Times New Roman"/>
          <w:sz w:val="24"/>
          <w:lang w:val="fr-CA"/>
        </w:rPr>
        <w:t>’</w:t>
      </w:r>
      <w:r w:rsidRPr="00C571EA">
        <w:rPr>
          <w:rFonts w:ascii="Times New Roman" w:hAnsi="Times New Roman"/>
          <w:sz w:val="24"/>
          <w:lang w:val="fr-CA"/>
        </w:rPr>
        <w:t>amélioration du système</w:t>
      </w:r>
      <w:r w:rsidR="006271C0" w:rsidRPr="00C571EA">
        <w:rPr>
          <w:rFonts w:ascii="Times New Roman" w:hAnsi="Times New Roman"/>
          <w:sz w:val="24"/>
          <w:lang w:val="fr-CA"/>
        </w:rPr>
        <w:t xml:space="preserve"> des</w:t>
      </w:r>
      <w:r w:rsidRPr="00C571EA">
        <w:rPr>
          <w:rFonts w:ascii="Times New Roman" w:hAnsi="Times New Roman"/>
          <w:sz w:val="24"/>
          <w:lang w:val="fr-CA"/>
        </w:rPr>
        <w:t xml:space="preserve"> politique</w:t>
      </w:r>
      <w:r w:rsidR="006271C0" w:rsidRPr="00C571EA">
        <w:rPr>
          <w:rFonts w:ascii="Times New Roman" w:hAnsi="Times New Roman"/>
          <w:sz w:val="24"/>
          <w:lang w:val="fr-CA"/>
        </w:rPr>
        <w:t>s en matière d</w:t>
      </w:r>
      <w:r w:rsidR="006112CA">
        <w:rPr>
          <w:rFonts w:ascii="Times New Roman" w:hAnsi="Times New Roman"/>
          <w:sz w:val="24"/>
          <w:lang w:val="fr-CA"/>
        </w:rPr>
        <w:t>’</w:t>
      </w:r>
      <w:r w:rsidR="006271C0" w:rsidRPr="00C571EA">
        <w:rPr>
          <w:rFonts w:ascii="Times New Roman" w:hAnsi="Times New Roman"/>
          <w:sz w:val="24"/>
          <w:lang w:val="fr-CA"/>
        </w:rPr>
        <w:t>i</w:t>
      </w:r>
      <w:r w:rsidRPr="00C571EA">
        <w:rPr>
          <w:rFonts w:ascii="Times New Roman" w:hAnsi="Times New Roman"/>
          <w:sz w:val="24"/>
          <w:lang w:val="fr-CA"/>
        </w:rPr>
        <w:t xml:space="preserve">nvalidité </w:t>
      </w:r>
      <w:r w:rsidR="006271C0" w:rsidRPr="00C571EA">
        <w:rPr>
          <w:rFonts w:ascii="Times New Roman" w:hAnsi="Times New Roman"/>
          <w:sz w:val="24"/>
          <w:lang w:val="fr-CA"/>
        </w:rPr>
        <w:t>p</w:t>
      </w:r>
      <w:r w:rsidRPr="00C571EA">
        <w:rPr>
          <w:rFonts w:ascii="Times New Roman" w:hAnsi="Times New Roman"/>
          <w:sz w:val="24"/>
          <w:lang w:val="fr-CA"/>
        </w:rPr>
        <w:t>rofessionnelle au Canada, ainsi que sur le renforcement des capacités de recherche et de mobilisation de connaissances sur le sujet des politiques de l</w:t>
      </w:r>
      <w:r w:rsidR="006112CA">
        <w:rPr>
          <w:rFonts w:ascii="Times New Roman" w:hAnsi="Times New Roman"/>
          <w:sz w:val="24"/>
          <w:lang w:val="fr-CA"/>
        </w:rPr>
        <w:t>’</w:t>
      </w:r>
      <w:r w:rsidRPr="00C571EA">
        <w:rPr>
          <w:rFonts w:ascii="Times New Roman" w:hAnsi="Times New Roman"/>
          <w:sz w:val="24"/>
          <w:lang w:val="fr-CA"/>
        </w:rPr>
        <w:t>invalidité professionnelle et finalement sur l</w:t>
      </w:r>
      <w:r w:rsidR="006112CA">
        <w:rPr>
          <w:rFonts w:ascii="Times New Roman" w:hAnsi="Times New Roman"/>
          <w:sz w:val="24"/>
          <w:lang w:val="fr-CA"/>
        </w:rPr>
        <w:t>’</w:t>
      </w:r>
      <w:r w:rsidRPr="00C571EA">
        <w:rPr>
          <w:rFonts w:ascii="Times New Roman" w:hAnsi="Times New Roman"/>
          <w:sz w:val="24"/>
          <w:lang w:val="fr-CA"/>
        </w:rPr>
        <w:t>engagement des employeurs pour favoriser l</w:t>
      </w:r>
      <w:r w:rsidR="006112CA">
        <w:rPr>
          <w:rFonts w:ascii="Times New Roman" w:hAnsi="Times New Roman"/>
          <w:sz w:val="24"/>
          <w:lang w:val="fr-CA"/>
        </w:rPr>
        <w:t>’</w:t>
      </w:r>
      <w:r w:rsidRPr="00C571EA">
        <w:rPr>
          <w:rFonts w:ascii="Times New Roman" w:hAnsi="Times New Roman"/>
          <w:sz w:val="24"/>
          <w:lang w:val="fr-CA"/>
        </w:rPr>
        <w:t>accès au travail des personnes handicapées.</w:t>
      </w:r>
    </w:p>
    <w:p w14:paraId="1676B594" w14:textId="77777777" w:rsidR="001C2D7E" w:rsidRPr="00C571EA" w:rsidRDefault="001C2D7E" w:rsidP="00844DB5">
      <w:pPr>
        <w:pStyle w:val="Heading2"/>
        <w:spacing w:after="120"/>
        <w:rPr>
          <w:b/>
          <w:lang w:val="fr-CA"/>
        </w:rPr>
      </w:pPr>
      <w:bookmarkStart w:id="13" w:name="_Toc2563502"/>
      <w:r w:rsidRPr="00C571EA">
        <w:rPr>
          <w:b/>
          <w:lang w:val="fr-CA"/>
        </w:rPr>
        <w:t>Proc</w:t>
      </w:r>
      <w:r w:rsidR="006271C0" w:rsidRPr="00C571EA">
        <w:rPr>
          <w:b/>
          <w:lang w:val="fr-CA"/>
        </w:rPr>
        <w:t>essus qui a mené à l</w:t>
      </w:r>
      <w:r w:rsidR="006112CA">
        <w:rPr>
          <w:b/>
          <w:lang w:val="fr-CA"/>
        </w:rPr>
        <w:t>’</w:t>
      </w:r>
      <w:r w:rsidR="006271C0" w:rsidRPr="00C571EA">
        <w:rPr>
          <w:b/>
          <w:lang w:val="fr-CA"/>
        </w:rPr>
        <w:t>élaboration de ce p</w:t>
      </w:r>
      <w:r w:rsidRPr="00C571EA">
        <w:rPr>
          <w:b/>
          <w:lang w:val="fr-CA"/>
        </w:rPr>
        <w:t xml:space="preserve">rojet de </w:t>
      </w:r>
      <w:r w:rsidR="006271C0" w:rsidRPr="00C571EA">
        <w:rPr>
          <w:b/>
          <w:lang w:val="fr-CA"/>
        </w:rPr>
        <w:t>s</w:t>
      </w:r>
      <w:r w:rsidRPr="00C571EA">
        <w:rPr>
          <w:b/>
          <w:lang w:val="fr-CA"/>
        </w:rPr>
        <w:t>tratégie</w:t>
      </w:r>
      <w:bookmarkEnd w:id="13"/>
    </w:p>
    <w:p w14:paraId="6320B426" w14:textId="77777777" w:rsidR="001C2D7E" w:rsidRPr="00C571EA" w:rsidRDefault="001C2D7E" w:rsidP="001C2D7E">
      <w:pPr>
        <w:widowControl w:val="0"/>
        <w:tabs>
          <w:tab w:val="left" w:pos="2414"/>
          <w:tab w:val="left" w:pos="8520"/>
          <w:tab w:val="left" w:pos="8662"/>
        </w:tabs>
        <w:autoSpaceDE w:val="0"/>
        <w:autoSpaceDN w:val="0"/>
        <w:adjustRightInd w:val="0"/>
        <w:spacing w:after="60" w:line="240" w:lineRule="auto"/>
        <w:ind w:right="-131"/>
        <w:rPr>
          <w:rFonts w:ascii="Times New Roman" w:hAnsi="Times New Roman"/>
          <w:sz w:val="24"/>
          <w:lang w:val="fr-CA"/>
        </w:rPr>
      </w:pPr>
      <w:r w:rsidRPr="00C571EA">
        <w:rPr>
          <w:rFonts w:ascii="Times New Roman" w:hAnsi="Times New Roman"/>
          <w:sz w:val="24"/>
          <w:lang w:val="fr-CA"/>
        </w:rPr>
        <w:t xml:space="preserve">En 2017, le </w:t>
      </w:r>
      <w:r w:rsidR="006271C0" w:rsidRPr="00C571EA">
        <w:rPr>
          <w:rFonts w:ascii="Times New Roman" w:hAnsi="Times New Roman"/>
          <w:sz w:val="24"/>
          <w:lang w:val="fr-CA"/>
        </w:rPr>
        <w:t xml:space="preserve">CRPIP, le </w:t>
      </w:r>
      <w:r w:rsidRPr="00C571EA">
        <w:rPr>
          <w:rFonts w:ascii="Times New Roman" w:hAnsi="Times New Roman"/>
          <w:sz w:val="24"/>
          <w:lang w:val="fr-CA"/>
        </w:rPr>
        <w:t xml:space="preserve">Conseil </w:t>
      </w:r>
      <w:r w:rsidR="006271C0" w:rsidRPr="00C571EA">
        <w:rPr>
          <w:rFonts w:ascii="Times New Roman" w:hAnsi="Times New Roman"/>
          <w:sz w:val="24"/>
          <w:lang w:val="fr-CA"/>
        </w:rPr>
        <w:t>c</w:t>
      </w:r>
      <w:r w:rsidRPr="00C571EA">
        <w:rPr>
          <w:rFonts w:ascii="Times New Roman" w:hAnsi="Times New Roman"/>
          <w:sz w:val="24"/>
          <w:lang w:val="fr-CA"/>
        </w:rPr>
        <w:t xml:space="preserve">anadien de la </w:t>
      </w:r>
      <w:r w:rsidR="006271C0" w:rsidRPr="00C571EA">
        <w:rPr>
          <w:rFonts w:ascii="Times New Roman" w:hAnsi="Times New Roman"/>
          <w:sz w:val="24"/>
          <w:lang w:val="fr-CA"/>
        </w:rPr>
        <w:t>r</w:t>
      </w:r>
      <w:r w:rsidRPr="00C571EA">
        <w:rPr>
          <w:rFonts w:ascii="Times New Roman" w:hAnsi="Times New Roman"/>
          <w:sz w:val="24"/>
          <w:lang w:val="fr-CA"/>
        </w:rPr>
        <w:t xml:space="preserve">éadaptation et du </w:t>
      </w:r>
      <w:r w:rsidR="006271C0" w:rsidRPr="00C571EA">
        <w:rPr>
          <w:rFonts w:ascii="Times New Roman" w:hAnsi="Times New Roman"/>
          <w:sz w:val="24"/>
          <w:lang w:val="fr-CA"/>
        </w:rPr>
        <w:t>t</w:t>
      </w:r>
      <w:r w:rsidRPr="00C571EA">
        <w:rPr>
          <w:rFonts w:ascii="Times New Roman" w:hAnsi="Times New Roman"/>
          <w:sz w:val="24"/>
          <w:lang w:val="fr-CA"/>
        </w:rPr>
        <w:t>ravail (CCRT)</w:t>
      </w:r>
      <w:r w:rsidR="006271C0" w:rsidRPr="00C571EA">
        <w:rPr>
          <w:rFonts w:ascii="Times New Roman" w:hAnsi="Times New Roman"/>
          <w:sz w:val="24"/>
          <w:lang w:val="fr-CA"/>
        </w:rPr>
        <w:t xml:space="preserve">, </w:t>
      </w:r>
      <w:r w:rsidRPr="00C571EA">
        <w:rPr>
          <w:rFonts w:ascii="Times New Roman" w:hAnsi="Times New Roman"/>
          <w:sz w:val="24"/>
          <w:lang w:val="fr-CA"/>
        </w:rPr>
        <w:t xml:space="preserve">InclusionNL et le </w:t>
      </w:r>
      <w:r w:rsidR="00FB60B3" w:rsidRPr="00C571EA">
        <w:rPr>
          <w:rFonts w:ascii="Times New Roman" w:hAnsi="Times New Roman"/>
          <w:sz w:val="24"/>
          <w:lang w:val="fr-CA"/>
        </w:rPr>
        <w:t>R</w:t>
      </w:r>
      <w:r w:rsidRPr="00C571EA">
        <w:rPr>
          <w:rFonts w:ascii="Times New Roman" w:hAnsi="Times New Roman"/>
          <w:sz w:val="24"/>
          <w:lang w:val="fr-CA"/>
        </w:rPr>
        <w:t xml:space="preserve">éseau </w:t>
      </w:r>
      <w:r w:rsidR="00FB60B3" w:rsidRPr="00C571EA">
        <w:rPr>
          <w:rFonts w:ascii="Times New Roman" w:hAnsi="Times New Roman"/>
          <w:sz w:val="24"/>
          <w:lang w:val="fr-CA"/>
        </w:rPr>
        <w:t>o</w:t>
      </w:r>
      <w:r w:rsidRPr="00C571EA">
        <w:rPr>
          <w:rFonts w:ascii="Times New Roman" w:hAnsi="Times New Roman"/>
          <w:sz w:val="24"/>
          <w:lang w:val="fr-CA"/>
        </w:rPr>
        <w:t xml:space="preserve">ntarien </w:t>
      </w:r>
      <w:r w:rsidR="00FB60B3" w:rsidRPr="00C571EA">
        <w:rPr>
          <w:rFonts w:ascii="Times New Roman" w:hAnsi="Times New Roman"/>
          <w:sz w:val="24"/>
          <w:lang w:val="fr-CA"/>
        </w:rPr>
        <w:t>des g</w:t>
      </w:r>
      <w:r w:rsidRPr="00C571EA">
        <w:rPr>
          <w:rFonts w:ascii="Times New Roman" w:hAnsi="Times New Roman"/>
          <w:sz w:val="24"/>
          <w:lang w:val="fr-CA"/>
        </w:rPr>
        <w:t xml:space="preserve">roupes de </w:t>
      </w:r>
      <w:r w:rsidR="00FB60B3" w:rsidRPr="00C571EA">
        <w:rPr>
          <w:rFonts w:ascii="Times New Roman" w:hAnsi="Times New Roman"/>
          <w:sz w:val="24"/>
          <w:lang w:val="fr-CA"/>
        </w:rPr>
        <w:t>t</w:t>
      </w:r>
      <w:r w:rsidRPr="00C571EA">
        <w:rPr>
          <w:rFonts w:ascii="Times New Roman" w:hAnsi="Times New Roman"/>
          <w:sz w:val="24"/>
          <w:lang w:val="fr-CA"/>
        </w:rPr>
        <w:t xml:space="preserve">ravailleurs </w:t>
      </w:r>
      <w:r w:rsidR="00FB60B3" w:rsidRPr="00C571EA">
        <w:rPr>
          <w:rFonts w:ascii="Times New Roman" w:hAnsi="Times New Roman"/>
          <w:sz w:val="24"/>
          <w:lang w:val="fr-CA"/>
        </w:rPr>
        <w:t>a</w:t>
      </w:r>
      <w:r w:rsidRPr="00C571EA">
        <w:rPr>
          <w:rFonts w:ascii="Times New Roman" w:hAnsi="Times New Roman"/>
          <w:sz w:val="24"/>
          <w:lang w:val="fr-CA"/>
        </w:rPr>
        <w:t>ccidentés (</w:t>
      </w:r>
      <w:r w:rsidR="00FB60B3" w:rsidRPr="00C571EA">
        <w:rPr>
          <w:rFonts w:ascii="Times New Roman" w:hAnsi="Times New Roman"/>
          <w:sz w:val="24"/>
          <w:lang w:val="fr-CA"/>
        </w:rPr>
        <w:t>ONIWG</w:t>
      </w:r>
      <w:r w:rsidRPr="00C571EA">
        <w:rPr>
          <w:rFonts w:ascii="Times New Roman" w:hAnsi="Times New Roman"/>
          <w:sz w:val="24"/>
          <w:lang w:val="fr-CA"/>
        </w:rPr>
        <w:t>) se sont réunis pour soutenir l</w:t>
      </w:r>
      <w:r w:rsidR="006112CA">
        <w:rPr>
          <w:rFonts w:ascii="Times New Roman" w:hAnsi="Times New Roman"/>
          <w:sz w:val="24"/>
          <w:lang w:val="fr-CA"/>
        </w:rPr>
        <w:t>’</w:t>
      </w:r>
      <w:r w:rsidR="00FB60B3" w:rsidRPr="00C571EA">
        <w:rPr>
          <w:rFonts w:ascii="Times New Roman" w:hAnsi="Times New Roman"/>
          <w:sz w:val="24"/>
          <w:lang w:val="fr-CA"/>
        </w:rPr>
        <w:t xml:space="preserve">élaboration </w:t>
      </w:r>
      <w:r w:rsidRPr="00C571EA">
        <w:rPr>
          <w:rFonts w:ascii="Times New Roman" w:hAnsi="Times New Roman"/>
          <w:sz w:val="24"/>
          <w:lang w:val="fr-CA"/>
        </w:rPr>
        <w:t>d</w:t>
      </w:r>
      <w:r w:rsidR="006112CA">
        <w:rPr>
          <w:rFonts w:ascii="Times New Roman" w:hAnsi="Times New Roman"/>
          <w:sz w:val="24"/>
          <w:lang w:val="fr-CA"/>
        </w:rPr>
        <w:t>’</w:t>
      </w:r>
      <w:r w:rsidRPr="00C571EA">
        <w:rPr>
          <w:rFonts w:ascii="Times New Roman" w:hAnsi="Times New Roman"/>
          <w:sz w:val="24"/>
          <w:lang w:val="fr-CA"/>
        </w:rPr>
        <w:t>une stratégie pancanadienne sur l</w:t>
      </w:r>
      <w:r w:rsidR="006112CA">
        <w:rPr>
          <w:rFonts w:ascii="Times New Roman" w:hAnsi="Times New Roman"/>
          <w:sz w:val="24"/>
          <w:lang w:val="fr-CA"/>
        </w:rPr>
        <w:t>’</w:t>
      </w:r>
      <w:r w:rsidRPr="00C571EA">
        <w:rPr>
          <w:rFonts w:ascii="Times New Roman" w:hAnsi="Times New Roman"/>
          <w:sz w:val="24"/>
          <w:lang w:val="fr-CA"/>
        </w:rPr>
        <w:t xml:space="preserve">invalidité et le </w:t>
      </w:r>
      <w:r w:rsidR="00FB60B3" w:rsidRPr="00C571EA">
        <w:rPr>
          <w:rFonts w:ascii="Times New Roman" w:hAnsi="Times New Roman"/>
          <w:sz w:val="24"/>
          <w:lang w:val="fr-CA"/>
        </w:rPr>
        <w:t>t</w:t>
      </w:r>
      <w:r w:rsidRPr="00C571EA">
        <w:rPr>
          <w:rFonts w:ascii="Times New Roman" w:hAnsi="Times New Roman"/>
          <w:sz w:val="24"/>
          <w:lang w:val="fr-CA"/>
        </w:rPr>
        <w:t xml:space="preserve">ravail. </w:t>
      </w:r>
      <w:bookmarkStart w:id="14" w:name="_Hlk3363884"/>
      <w:r w:rsidRPr="00C571EA">
        <w:rPr>
          <w:rFonts w:ascii="Times New Roman" w:hAnsi="Times New Roman"/>
          <w:sz w:val="24"/>
          <w:lang w:val="fr-CA"/>
        </w:rPr>
        <w:t xml:space="preserve">Nous appelons cette collaboration le Comité de </w:t>
      </w:r>
      <w:r w:rsidR="00FB60B3" w:rsidRPr="00C571EA">
        <w:rPr>
          <w:rFonts w:ascii="Times New Roman" w:hAnsi="Times New Roman"/>
          <w:sz w:val="24"/>
          <w:lang w:val="fr-CA"/>
        </w:rPr>
        <w:t>p</w:t>
      </w:r>
      <w:r w:rsidRPr="00C571EA">
        <w:rPr>
          <w:rFonts w:ascii="Times New Roman" w:hAnsi="Times New Roman"/>
          <w:sz w:val="24"/>
          <w:lang w:val="fr-CA"/>
        </w:rPr>
        <w:t xml:space="preserve">ilotage </w:t>
      </w:r>
      <w:r w:rsidR="00187E0E" w:rsidRPr="00C571EA">
        <w:rPr>
          <w:rFonts w:ascii="Times New Roman" w:hAnsi="Times New Roman"/>
          <w:sz w:val="24"/>
          <w:lang w:val="fr-CA"/>
        </w:rPr>
        <w:t>de l</w:t>
      </w:r>
      <w:r w:rsidR="006112CA">
        <w:rPr>
          <w:rFonts w:ascii="Times New Roman" w:hAnsi="Times New Roman"/>
          <w:sz w:val="24"/>
          <w:lang w:val="fr-CA"/>
        </w:rPr>
        <w:t>’</w:t>
      </w:r>
      <w:r w:rsidR="00FB60B3" w:rsidRPr="00C571EA">
        <w:rPr>
          <w:rFonts w:ascii="Times New Roman" w:hAnsi="Times New Roman"/>
          <w:sz w:val="24"/>
          <w:lang w:val="fr-CA"/>
        </w:rPr>
        <w:t>i</w:t>
      </w:r>
      <w:r w:rsidRPr="00C571EA">
        <w:rPr>
          <w:rFonts w:ascii="Times New Roman" w:hAnsi="Times New Roman"/>
          <w:sz w:val="24"/>
          <w:lang w:val="fr-CA"/>
        </w:rPr>
        <w:t xml:space="preserve">nvalidité et </w:t>
      </w:r>
      <w:r w:rsidR="00FB60B3" w:rsidRPr="00C571EA">
        <w:rPr>
          <w:rFonts w:ascii="Times New Roman" w:hAnsi="Times New Roman"/>
          <w:sz w:val="24"/>
          <w:lang w:val="fr-CA"/>
        </w:rPr>
        <w:t>du</w:t>
      </w:r>
      <w:r w:rsidRPr="00C571EA">
        <w:rPr>
          <w:rFonts w:ascii="Times New Roman" w:hAnsi="Times New Roman"/>
          <w:sz w:val="24"/>
          <w:lang w:val="fr-CA"/>
        </w:rPr>
        <w:t xml:space="preserve"> </w:t>
      </w:r>
      <w:r w:rsidR="00FB60B3" w:rsidRPr="00C571EA">
        <w:rPr>
          <w:rFonts w:ascii="Times New Roman" w:hAnsi="Times New Roman"/>
          <w:sz w:val="24"/>
          <w:lang w:val="fr-CA"/>
        </w:rPr>
        <w:t>t</w:t>
      </w:r>
      <w:r w:rsidRPr="00C571EA">
        <w:rPr>
          <w:rFonts w:ascii="Times New Roman" w:hAnsi="Times New Roman"/>
          <w:sz w:val="24"/>
          <w:lang w:val="fr-CA"/>
        </w:rPr>
        <w:t>ravail au Canada (ITC).</w:t>
      </w:r>
    </w:p>
    <w:p w14:paraId="78ABF749" w14:textId="77777777" w:rsidR="001C2D7E" w:rsidRPr="00C571EA" w:rsidRDefault="00187E0E" w:rsidP="001C2D7E">
      <w:pPr>
        <w:widowControl w:val="0"/>
        <w:tabs>
          <w:tab w:val="left" w:pos="2414"/>
          <w:tab w:val="left" w:pos="8520"/>
          <w:tab w:val="left" w:pos="8662"/>
        </w:tabs>
        <w:autoSpaceDE w:val="0"/>
        <w:autoSpaceDN w:val="0"/>
        <w:adjustRightInd w:val="0"/>
        <w:spacing w:after="60" w:line="240" w:lineRule="auto"/>
        <w:ind w:right="11"/>
        <w:rPr>
          <w:rFonts w:ascii="Times New Roman" w:hAnsi="Times New Roman"/>
          <w:sz w:val="24"/>
          <w:lang w:val="fr-CA"/>
        </w:rPr>
      </w:pPr>
      <w:r w:rsidRPr="00C571EA">
        <w:rPr>
          <w:rFonts w:ascii="Times New Roman" w:hAnsi="Times New Roman"/>
          <w:sz w:val="24"/>
          <w:lang w:val="fr-CA"/>
        </w:rPr>
        <w:t>C</w:t>
      </w:r>
      <w:r w:rsidR="001C2D7E" w:rsidRPr="00C571EA">
        <w:rPr>
          <w:rFonts w:ascii="Times New Roman" w:hAnsi="Times New Roman"/>
          <w:sz w:val="24"/>
          <w:lang w:val="fr-CA"/>
        </w:rPr>
        <w:t xml:space="preserve">e Comité de </w:t>
      </w:r>
      <w:r w:rsidRPr="00C571EA">
        <w:rPr>
          <w:rFonts w:ascii="Times New Roman" w:hAnsi="Times New Roman"/>
          <w:sz w:val="24"/>
          <w:lang w:val="fr-CA"/>
        </w:rPr>
        <w:t>p</w:t>
      </w:r>
      <w:r w:rsidR="001C2D7E" w:rsidRPr="00C571EA">
        <w:rPr>
          <w:rFonts w:ascii="Times New Roman" w:hAnsi="Times New Roman"/>
          <w:sz w:val="24"/>
          <w:lang w:val="fr-CA"/>
        </w:rPr>
        <w:t xml:space="preserve">ilotage </w:t>
      </w:r>
      <w:r w:rsidRPr="00C571EA">
        <w:rPr>
          <w:rFonts w:ascii="Times New Roman" w:hAnsi="Times New Roman"/>
          <w:sz w:val="24"/>
          <w:lang w:val="fr-CA"/>
        </w:rPr>
        <w:t>de</w:t>
      </w:r>
      <w:r w:rsidR="001C2D7E" w:rsidRPr="00C571EA">
        <w:rPr>
          <w:rFonts w:ascii="Times New Roman" w:hAnsi="Times New Roman"/>
          <w:sz w:val="24"/>
          <w:lang w:val="fr-CA"/>
        </w:rPr>
        <w:t xml:space="preserve"> l</w:t>
      </w:r>
      <w:r w:rsidR="006112CA">
        <w:rPr>
          <w:rFonts w:ascii="Times New Roman" w:hAnsi="Times New Roman"/>
          <w:sz w:val="24"/>
          <w:lang w:val="fr-CA"/>
        </w:rPr>
        <w:t>’</w:t>
      </w:r>
      <w:r w:rsidRPr="00C571EA">
        <w:rPr>
          <w:rFonts w:ascii="Times New Roman" w:hAnsi="Times New Roman"/>
          <w:sz w:val="24"/>
          <w:lang w:val="fr-CA"/>
        </w:rPr>
        <w:t>in</w:t>
      </w:r>
      <w:r w:rsidR="001C2D7E" w:rsidRPr="00C571EA">
        <w:rPr>
          <w:rFonts w:ascii="Times New Roman" w:hAnsi="Times New Roman"/>
          <w:sz w:val="24"/>
          <w:lang w:val="fr-CA"/>
        </w:rPr>
        <w:t xml:space="preserve">validité et </w:t>
      </w:r>
      <w:r w:rsidRPr="00C571EA">
        <w:rPr>
          <w:rFonts w:ascii="Times New Roman" w:hAnsi="Times New Roman"/>
          <w:sz w:val="24"/>
          <w:lang w:val="fr-CA"/>
        </w:rPr>
        <w:t>du t</w:t>
      </w:r>
      <w:r w:rsidR="001C2D7E" w:rsidRPr="00C571EA">
        <w:rPr>
          <w:rFonts w:ascii="Times New Roman" w:hAnsi="Times New Roman"/>
          <w:sz w:val="24"/>
          <w:lang w:val="fr-CA"/>
        </w:rPr>
        <w:t>ravail au Canada</w:t>
      </w:r>
      <w:r w:rsidR="001C2D7E" w:rsidRPr="00C571EA">
        <w:rPr>
          <w:rFonts w:ascii="Times New Roman" w:hAnsi="Times New Roman"/>
          <w:color w:val="FF0000"/>
          <w:sz w:val="24"/>
          <w:lang w:val="fr-CA"/>
        </w:rPr>
        <w:t xml:space="preserve"> </w:t>
      </w:r>
      <w:r w:rsidR="001C2D7E" w:rsidRPr="00C571EA">
        <w:rPr>
          <w:rFonts w:ascii="Times New Roman" w:hAnsi="Times New Roman"/>
          <w:sz w:val="24"/>
          <w:lang w:val="fr-CA"/>
        </w:rPr>
        <w:t xml:space="preserve">a commencé son travail en organisant une </w:t>
      </w:r>
      <w:bookmarkEnd w:id="14"/>
      <w:r w:rsidR="001C2D7E" w:rsidRPr="00C571EA">
        <w:rPr>
          <w:rFonts w:ascii="Times New Roman" w:hAnsi="Times New Roman"/>
          <w:sz w:val="24"/>
          <w:lang w:val="fr-CA"/>
        </w:rPr>
        <w:t xml:space="preserve">conférence à Ottawa en </w:t>
      </w:r>
      <w:r w:rsidRPr="00C571EA">
        <w:rPr>
          <w:rFonts w:ascii="Times New Roman" w:hAnsi="Times New Roman"/>
          <w:sz w:val="24"/>
          <w:lang w:val="fr-CA"/>
        </w:rPr>
        <w:t>n</w:t>
      </w:r>
      <w:r w:rsidR="001C2D7E" w:rsidRPr="00C571EA">
        <w:rPr>
          <w:rFonts w:ascii="Times New Roman" w:hAnsi="Times New Roman"/>
          <w:sz w:val="24"/>
          <w:lang w:val="fr-CA"/>
        </w:rPr>
        <w:t>ovembre 2017. La conférence, intitulée</w:t>
      </w:r>
      <w:r w:rsidRPr="00C571EA">
        <w:rPr>
          <w:rFonts w:ascii="Times New Roman" w:hAnsi="Times New Roman"/>
          <w:sz w:val="24"/>
          <w:lang w:val="fr-CA"/>
        </w:rPr>
        <w:t xml:space="preserve"> « </w:t>
      </w:r>
      <w:hyperlink r:id="rId11" w:history="1">
        <w:r w:rsidR="001C2D7E" w:rsidRPr="0018083D">
          <w:rPr>
            <w:rStyle w:val="Hyperlink"/>
            <w:rFonts w:ascii="Times New Roman" w:hAnsi="Times New Roman"/>
            <w:sz w:val="24"/>
            <w:lang w:val="fr-CA"/>
          </w:rPr>
          <w:t xml:space="preserve">Invalidité et </w:t>
        </w:r>
        <w:r w:rsidRPr="0018083D">
          <w:rPr>
            <w:rStyle w:val="Hyperlink"/>
            <w:rFonts w:ascii="Times New Roman" w:hAnsi="Times New Roman"/>
            <w:sz w:val="24"/>
            <w:lang w:val="fr-CA"/>
          </w:rPr>
          <w:t>t</w:t>
        </w:r>
        <w:r w:rsidR="001C2D7E" w:rsidRPr="0018083D">
          <w:rPr>
            <w:rStyle w:val="Hyperlink"/>
            <w:rFonts w:ascii="Times New Roman" w:hAnsi="Times New Roman"/>
            <w:sz w:val="24"/>
            <w:lang w:val="fr-CA"/>
          </w:rPr>
          <w:t>ravail au Canada</w:t>
        </w:r>
        <w:r w:rsidRPr="0018083D">
          <w:rPr>
            <w:rStyle w:val="Hyperlink"/>
            <w:rFonts w:ascii="Times New Roman" w:hAnsi="Times New Roman"/>
            <w:sz w:val="24"/>
            <w:lang w:val="fr-CA"/>
          </w:rPr>
          <w:t> :</w:t>
        </w:r>
        <w:r w:rsidR="001C2D7E" w:rsidRPr="0018083D">
          <w:rPr>
            <w:rStyle w:val="Hyperlink"/>
            <w:rFonts w:ascii="Times New Roman" w:hAnsi="Times New Roman"/>
            <w:sz w:val="24"/>
            <w:lang w:val="fr-CA"/>
          </w:rPr>
          <w:t xml:space="preserve"> </w:t>
        </w:r>
        <w:r w:rsidRPr="0018083D">
          <w:rPr>
            <w:rStyle w:val="Hyperlink"/>
            <w:rFonts w:ascii="Times New Roman" w:hAnsi="Times New Roman"/>
            <w:sz w:val="24"/>
            <w:lang w:val="fr-CA"/>
          </w:rPr>
          <w:t>succès et défis des premiers 150 ans du Canada, Élaborer une vision et une stratégie pour l</w:t>
        </w:r>
        <w:r w:rsidR="006112CA" w:rsidRPr="0018083D">
          <w:rPr>
            <w:rStyle w:val="Hyperlink"/>
            <w:rFonts w:ascii="Times New Roman" w:hAnsi="Times New Roman"/>
            <w:sz w:val="24"/>
            <w:lang w:val="fr-CA"/>
          </w:rPr>
          <w:t>’</w:t>
        </w:r>
        <w:r w:rsidRPr="0018083D">
          <w:rPr>
            <w:rStyle w:val="Hyperlink"/>
            <w:rFonts w:ascii="Times New Roman" w:hAnsi="Times New Roman"/>
            <w:sz w:val="24"/>
            <w:lang w:val="fr-CA"/>
          </w:rPr>
          <w:t>avenir</w:t>
        </w:r>
      </w:hyperlink>
      <w:r w:rsidRPr="00C571EA">
        <w:rPr>
          <w:rFonts w:ascii="Times New Roman" w:hAnsi="Times New Roman"/>
          <w:sz w:val="24"/>
          <w:lang w:val="fr-CA"/>
        </w:rPr>
        <w:t xml:space="preserve"> », qui </w:t>
      </w:r>
      <w:r w:rsidR="001C2D7E" w:rsidRPr="00C571EA">
        <w:rPr>
          <w:rFonts w:ascii="Times New Roman" w:hAnsi="Times New Roman"/>
          <w:sz w:val="24"/>
          <w:lang w:val="fr-CA"/>
        </w:rPr>
        <w:t>rassemblait des personnes handicapées, des organis</w:t>
      </w:r>
      <w:r w:rsidR="00561DB1" w:rsidRPr="00C571EA">
        <w:rPr>
          <w:rFonts w:ascii="Times New Roman" w:hAnsi="Times New Roman"/>
          <w:sz w:val="24"/>
          <w:lang w:val="fr-CA"/>
        </w:rPr>
        <w:t xml:space="preserve">ations </w:t>
      </w:r>
      <w:r w:rsidR="00E90412" w:rsidRPr="00C571EA">
        <w:rPr>
          <w:rFonts w:ascii="Times New Roman" w:hAnsi="Times New Roman"/>
          <w:sz w:val="24"/>
          <w:lang w:val="fr-CA"/>
        </w:rPr>
        <w:t xml:space="preserve">de </w:t>
      </w:r>
      <w:r w:rsidR="001C2D7E" w:rsidRPr="00C571EA">
        <w:rPr>
          <w:rFonts w:ascii="Times New Roman" w:hAnsi="Times New Roman"/>
          <w:sz w:val="24"/>
          <w:lang w:val="fr-CA"/>
        </w:rPr>
        <w:t>personnes handicapées, des représentants d</w:t>
      </w:r>
      <w:r w:rsidR="00561DB1" w:rsidRPr="00C571EA">
        <w:rPr>
          <w:rFonts w:ascii="Times New Roman" w:hAnsi="Times New Roman"/>
          <w:sz w:val="24"/>
          <w:lang w:val="fr-CA"/>
        </w:rPr>
        <w:t>e</w:t>
      </w:r>
      <w:r w:rsidR="001C2D7E" w:rsidRPr="00C571EA">
        <w:rPr>
          <w:rFonts w:ascii="Times New Roman" w:hAnsi="Times New Roman"/>
          <w:sz w:val="24"/>
          <w:lang w:val="fr-CA"/>
        </w:rPr>
        <w:t xml:space="preserve"> gouvernement</w:t>
      </w:r>
      <w:r w:rsidR="00561DB1" w:rsidRPr="00C571EA">
        <w:rPr>
          <w:rFonts w:ascii="Times New Roman" w:hAnsi="Times New Roman"/>
          <w:sz w:val="24"/>
          <w:lang w:val="fr-CA"/>
        </w:rPr>
        <w:t>s</w:t>
      </w:r>
      <w:r w:rsidR="001C2D7E" w:rsidRPr="00C571EA">
        <w:rPr>
          <w:rFonts w:ascii="Times New Roman" w:hAnsi="Times New Roman"/>
          <w:sz w:val="24"/>
          <w:lang w:val="fr-CA"/>
        </w:rPr>
        <w:t>, des syndicats</w:t>
      </w:r>
      <w:r w:rsidR="00561DB1" w:rsidRPr="00C571EA">
        <w:rPr>
          <w:rFonts w:ascii="Times New Roman" w:hAnsi="Times New Roman"/>
          <w:sz w:val="24"/>
          <w:lang w:val="fr-CA"/>
        </w:rPr>
        <w:t xml:space="preserve">, </w:t>
      </w:r>
      <w:r w:rsidR="001C2D7E" w:rsidRPr="00C571EA">
        <w:rPr>
          <w:rFonts w:ascii="Times New Roman" w:hAnsi="Times New Roman"/>
          <w:sz w:val="24"/>
          <w:lang w:val="fr-CA"/>
        </w:rPr>
        <w:t xml:space="preserve">des employeurs et des </w:t>
      </w:r>
      <w:r w:rsidR="00561DB1" w:rsidRPr="00C571EA">
        <w:rPr>
          <w:rFonts w:ascii="Times New Roman" w:hAnsi="Times New Roman"/>
          <w:sz w:val="24"/>
          <w:lang w:val="fr-CA"/>
        </w:rPr>
        <w:t>prestataire</w:t>
      </w:r>
      <w:r w:rsidR="001C2D7E" w:rsidRPr="00C571EA">
        <w:rPr>
          <w:rFonts w:ascii="Times New Roman" w:hAnsi="Times New Roman"/>
          <w:sz w:val="24"/>
          <w:lang w:val="fr-CA"/>
        </w:rPr>
        <w:t>s de services. Le principal objectif de cette conférence était d</w:t>
      </w:r>
      <w:r w:rsidR="006112CA">
        <w:rPr>
          <w:rFonts w:ascii="Times New Roman" w:hAnsi="Times New Roman"/>
          <w:sz w:val="24"/>
          <w:lang w:val="fr-CA"/>
        </w:rPr>
        <w:t>’</w:t>
      </w:r>
      <w:r w:rsidR="001C2D7E" w:rsidRPr="00C571EA">
        <w:rPr>
          <w:rFonts w:ascii="Times New Roman" w:hAnsi="Times New Roman"/>
          <w:sz w:val="24"/>
          <w:lang w:val="fr-CA"/>
        </w:rPr>
        <w:t>établir des bases solides pour l</w:t>
      </w:r>
      <w:r w:rsidR="006112CA">
        <w:rPr>
          <w:rFonts w:ascii="Times New Roman" w:hAnsi="Times New Roman"/>
          <w:sz w:val="24"/>
          <w:lang w:val="fr-CA"/>
        </w:rPr>
        <w:t>’</w:t>
      </w:r>
      <w:r w:rsidR="00561DB1" w:rsidRPr="00C571EA">
        <w:rPr>
          <w:rFonts w:ascii="Times New Roman" w:hAnsi="Times New Roman"/>
          <w:sz w:val="24"/>
          <w:lang w:val="fr-CA"/>
        </w:rPr>
        <w:t xml:space="preserve">élaboration </w:t>
      </w:r>
      <w:r w:rsidR="001C2D7E" w:rsidRPr="00C571EA">
        <w:rPr>
          <w:rFonts w:ascii="Times New Roman" w:hAnsi="Times New Roman"/>
          <w:sz w:val="24"/>
          <w:lang w:val="fr-CA"/>
        </w:rPr>
        <w:t>d</w:t>
      </w:r>
      <w:r w:rsidR="006112CA">
        <w:rPr>
          <w:rFonts w:ascii="Times New Roman" w:hAnsi="Times New Roman"/>
          <w:sz w:val="24"/>
          <w:lang w:val="fr-CA"/>
        </w:rPr>
        <w:t>’</w:t>
      </w:r>
      <w:r w:rsidR="001C2D7E" w:rsidRPr="00C571EA">
        <w:rPr>
          <w:rFonts w:ascii="Times New Roman" w:hAnsi="Times New Roman"/>
          <w:sz w:val="24"/>
          <w:lang w:val="fr-CA"/>
        </w:rPr>
        <w:t>une stratégie pancanadienne.</w:t>
      </w:r>
    </w:p>
    <w:p w14:paraId="783A916B" w14:textId="77777777" w:rsidR="001C2D7E" w:rsidRPr="00C571EA" w:rsidRDefault="001C2D7E" w:rsidP="00844DB5">
      <w:pPr>
        <w:widowControl w:val="0"/>
        <w:tabs>
          <w:tab w:val="left" w:pos="2414"/>
          <w:tab w:val="left" w:pos="8520"/>
          <w:tab w:val="left" w:pos="8662"/>
        </w:tabs>
        <w:autoSpaceDE w:val="0"/>
        <w:autoSpaceDN w:val="0"/>
        <w:adjustRightInd w:val="0"/>
        <w:spacing w:after="60" w:line="240" w:lineRule="auto"/>
        <w:ind w:right="11"/>
        <w:rPr>
          <w:rFonts w:ascii="Times New Roman" w:hAnsi="Times New Roman"/>
          <w:sz w:val="24"/>
          <w:lang w:val="fr-CA"/>
        </w:rPr>
      </w:pPr>
      <w:r w:rsidRPr="00C571EA">
        <w:rPr>
          <w:rFonts w:ascii="Times New Roman" w:hAnsi="Times New Roman"/>
          <w:sz w:val="24"/>
          <w:lang w:val="fr-CA"/>
        </w:rPr>
        <w:t>La conférence fût un évènement important</w:t>
      </w:r>
      <w:r w:rsidR="00561DB1" w:rsidRPr="00C571EA">
        <w:rPr>
          <w:rFonts w:ascii="Times New Roman" w:hAnsi="Times New Roman"/>
          <w:sz w:val="24"/>
          <w:lang w:val="fr-CA"/>
        </w:rPr>
        <w:t xml:space="preserve"> avec une forte présence de personnes handicapées. </w:t>
      </w:r>
      <w:r w:rsidRPr="00C571EA">
        <w:rPr>
          <w:rFonts w:ascii="Times New Roman" w:hAnsi="Times New Roman"/>
          <w:sz w:val="24"/>
          <w:lang w:val="fr-CA"/>
        </w:rPr>
        <w:t>Les discussions</w:t>
      </w:r>
      <w:r w:rsidR="00561DB1" w:rsidRPr="00C571EA">
        <w:rPr>
          <w:rFonts w:ascii="Times New Roman" w:hAnsi="Times New Roman"/>
          <w:sz w:val="24"/>
          <w:lang w:val="fr-CA"/>
        </w:rPr>
        <w:t xml:space="preserve"> entre l</w:t>
      </w:r>
      <w:r w:rsidRPr="00C571EA">
        <w:rPr>
          <w:rFonts w:ascii="Times New Roman" w:hAnsi="Times New Roman"/>
          <w:sz w:val="24"/>
          <w:lang w:val="fr-CA"/>
        </w:rPr>
        <w:t>es participants de la conférence</w:t>
      </w:r>
      <w:r w:rsidR="00561DB1" w:rsidRPr="00C571EA">
        <w:rPr>
          <w:rFonts w:ascii="Times New Roman" w:hAnsi="Times New Roman"/>
          <w:sz w:val="24"/>
          <w:lang w:val="fr-CA"/>
        </w:rPr>
        <w:t xml:space="preserve"> </w:t>
      </w:r>
      <w:r w:rsidRPr="00C571EA">
        <w:rPr>
          <w:rFonts w:ascii="Times New Roman" w:hAnsi="Times New Roman"/>
          <w:sz w:val="24"/>
          <w:lang w:val="fr-CA"/>
        </w:rPr>
        <w:t xml:space="preserve">ont inclus </w:t>
      </w:r>
      <w:r w:rsidR="00605A20" w:rsidRPr="00C571EA">
        <w:rPr>
          <w:rFonts w:ascii="Times New Roman" w:hAnsi="Times New Roman"/>
          <w:sz w:val="24"/>
          <w:lang w:val="fr-CA"/>
        </w:rPr>
        <w:t xml:space="preserve">le soutien de la </w:t>
      </w:r>
      <w:r w:rsidRPr="00C571EA">
        <w:rPr>
          <w:rFonts w:ascii="Times New Roman" w:hAnsi="Times New Roman"/>
          <w:sz w:val="24"/>
          <w:lang w:val="fr-CA"/>
        </w:rPr>
        <w:t xml:space="preserve">recommandation du conférencier Michel Prince, </w:t>
      </w:r>
      <w:r w:rsidR="00605A20" w:rsidRPr="00C571EA">
        <w:rPr>
          <w:rFonts w:ascii="Times New Roman" w:hAnsi="Times New Roman"/>
          <w:sz w:val="24"/>
          <w:lang w:val="fr-CA"/>
        </w:rPr>
        <w:t xml:space="preserve">professeur de politique sociale et titulaire de la chaire Lansdowne à </w:t>
      </w:r>
      <w:r w:rsidRPr="00C571EA">
        <w:rPr>
          <w:rFonts w:ascii="Times New Roman" w:hAnsi="Times New Roman"/>
          <w:sz w:val="24"/>
          <w:lang w:val="fr-CA"/>
        </w:rPr>
        <w:t>l</w:t>
      </w:r>
      <w:r w:rsidR="006112CA">
        <w:rPr>
          <w:rFonts w:ascii="Times New Roman" w:hAnsi="Times New Roman"/>
          <w:sz w:val="24"/>
          <w:lang w:val="fr-CA"/>
        </w:rPr>
        <w:t>’</w:t>
      </w:r>
      <w:r w:rsidRPr="00C571EA">
        <w:rPr>
          <w:rFonts w:ascii="Times New Roman" w:hAnsi="Times New Roman"/>
          <w:sz w:val="24"/>
          <w:lang w:val="fr-CA"/>
        </w:rPr>
        <w:t xml:space="preserve">Université de Victoria, </w:t>
      </w:r>
      <w:r w:rsidR="00605A20" w:rsidRPr="00C571EA">
        <w:rPr>
          <w:rFonts w:ascii="Times New Roman" w:hAnsi="Times New Roman"/>
          <w:sz w:val="24"/>
          <w:lang w:val="fr-CA"/>
        </w:rPr>
        <w:t>de</w:t>
      </w:r>
      <w:r w:rsidRPr="00C571EA">
        <w:rPr>
          <w:rFonts w:ascii="Times New Roman" w:hAnsi="Times New Roman"/>
          <w:sz w:val="24"/>
          <w:lang w:val="fr-CA"/>
        </w:rPr>
        <w:t xml:space="preserve"> changer l</w:t>
      </w:r>
      <w:r w:rsidR="006112CA">
        <w:rPr>
          <w:rFonts w:ascii="Times New Roman" w:hAnsi="Times New Roman"/>
          <w:sz w:val="24"/>
          <w:lang w:val="fr-CA"/>
        </w:rPr>
        <w:t>’</w:t>
      </w:r>
      <w:r w:rsidRPr="00C571EA">
        <w:rPr>
          <w:rFonts w:ascii="Times New Roman" w:hAnsi="Times New Roman"/>
          <w:sz w:val="24"/>
          <w:lang w:val="fr-CA"/>
        </w:rPr>
        <w:t>accent mis sur la stratégie d</w:t>
      </w:r>
      <w:r w:rsidR="006112CA">
        <w:rPr>
          <w:rFonts w:ascii="Times New Roman" w:hAnsi="Times New Roman"/>
          <w:sz w:val="24"/>
          <w:lang w:val="fr-CA"/>
        </w:rPr>
        <w:t>’</w:t>
      </w:r>
      <w:r w:rsidRPr="00C571EA">
        <w:rPr>
          <w:rFonts w:ascii="Times New Roman" w:hAnsi="Times New Roman"/>
          <w:sz w:val="24"/>
          <w:lang w:val="fr-CA"/>
        </w:rPr>
        <w:t>un "aménagement raisonnable" à une approche centrée sur l</w:t>
      </w:r>
      <w:r w:rsidR="006112CA">
        <w:rPr>
          <w:rFonts w:ascii="Times New Roman" w:hAnsi="Times New Roman"/>
          <w:sz w:val="24"/>
          <w:lang w:val="fr-CA"/>
        </w:rPr>
        <w:t>’</w:t>
      </w:r>
      <w:r w:rsidRPr="00C571EA">
        <w:rPr>
          <w:rFonts w:ascii="Times New Roman" w:hAnsi="Times New Roman"/>
          <w:sz w:val="24"/>
          <w:lang w:val="fr-CA"/>
        </w:rPr>
        <w:t>in</w:t>
      </w:r>
      <w:r w:rsidR="00605A20" w:rsidRPr="00C571EA">
        <w:rPr>
          <w:rFonts w:ascii="Times New Roman" w:hAnsi="Times New Roman"/>
          <w:sz w:val="24"/>
          <w:lang w:val="fr-CA"/>
        </w:rPr>
        <w:t>clusion</w:t>
      </w:r>
      <w:r w:rsidRPr="00C571EA">
        <w:rPr>
          <w:rFonts w:ascii="Times New Roman" w:hAnsi="Times New Roman"/>
          <w:sz w:val="24"/>
          <w:lang w:val="fr-CA"/>
        </w:rPr>
        <w:t>. Les débats ont aussi pu identifier de nombreux éléments nécessaires pour aboutir à une approche globale et collaborative sur l</w:t>
      </w:r>
      <w:r w:rsidR="006112CA">
        <w:rPr>
          <w:rFonts w:ascii="Times New Roman" w:hAnsi="Times New Roman"/>
          <w:sz w:val="24"/>
          <w:lang w:val="fr-CA"/>
        </w:rPr>
        <w:t>’</w:t>
      </w:r>
      <w:r w:rsidRPr="00C571EA">
        <w:rPr>
          <w:rFonts w:ascii="Times New Roman" w:hAnsi="Times New Roman"/>
          <w:sz w:val="24"/>
          <w:lang w:val="fr-CA"/>
        </w:rPr>
        <w:t>invalidité et l</w:t>
      </w:r>
      <w:r w:rsidR="006112CA">
        <w:rPr>
          <w:rFonts w:ascii="Times New Roman" w:hAnsi="Times New Roman"/>
          <w:sz w:val="24"/>
          <w:lang w:val="fr-CA"/>
        </w:rPr>
        <w:t>’</w:t>
      </w:r>
      <w:r w:rsidRPr="00C571EA">
        <w:rPr>
          <w:rFonts w:ascii="Times New Roman" w:hAnsi="Times New Roman"/>
          <w:sz w:val="24"/>
          <w:lang w:val="fr-CA"/>
        </w:rPr>
        <w:t xml:space="preserve">emploi. Ceux-ci </w:t>
      </w:r>
      <w:r w:rsidR="00605A20" w:rsidRPr="00C571EA">
        <w:rPr>
          <w:rFonts w:ascii="Times New Roman" w:hAnsi="Times New Roman"/>
          <w:sz w:val="24"/>
          <w:lang w:val="fr-CA"/>
        </w:rPr>
        <w:t>incluaient l</w:t>
      </w:r>
      <w:r w:rsidR="006112CA">
        <w:rPr>
          <w:rFonts w:ascii="Times New Roman" w:hAnsi="Times New Roman"/>
          <w:sz w:val="24"/>
          <w:lang w:val="fr-CA"/>
        </w:rPr>
        <w:t>’</w:t>
      </w:r>
      <w:r w:rsidR="00605A20" w:rsidRPr="00C571EA">
        <w:rPr>
          <w:rFonts w:ascii="Times New Roman" w:hAnsi="Times New Roman"/>
          <w:sz w:val="24"/>
          <w:lang w:val="fr-CA"/>
        </w:rPr>
        <w:t xml:space="preserve">élaboration, </w:t>
      </w:r>
      <w:r w:rsidRPr="00C571EA">
        <w:rPr>
          <w:rFonts w:ascii="Times New Roman" w:hAnsi="Times New Roman"/>
          <w:sz w:val="24"/>
          <w:lang w:val="fr-CA"/>
        </w:rPr>
        <w:t>l</w:t>
      </w:r>
      <w:r w:rsidR="006112CA">
        <w:rPr>
          <w:rFonts w:ascii="Times New Roman" w:hAnsi="Times New Roman"/>
          <w:sz w:val="24"/>
          <w:lang w:val="fr-CA"/>
        </w:rPr>
        <w:t>’</w:t>
      </w:r>
      <w:r w:rsidRPr="00C571EA">
        <w:rPr>
          <w:rFonts w:ascii="Times New Roman" w:hAnsi="Times New Roman"/>
          <w:sz w:val="24"/>
          <w:lang w:val="fr-CA"/>
        </w:rPr>
        <w:t xml:space="preserve">adoption </w:t>
      </w:r>
      <w:r w:rsidR="00E4795B" w:rsidRPr="00C571EA">
        <w:rPr>
          <w:rFonts w:ascii="Times New Roman" w:hAnsi="Times New Roman"/>
          <w:sz w:val="24"/>
          <w:lang w:val="fr-CA"/>
        </w:rPr>
        <w:t>ou</w:t>
      </w:r>
      <w:r w:rsidRPr="00C571EA">
        <w:rPr>
          <w:rFonts w:ascii="Times New Roman" w:hAnsi="Times New Roman"/>
          <w:sz w:val="24"/>
          <w:lang w:val="fr-CA"/>
        </w:rPr>
        <w:t xml:space="preserve"> la promotion de :</w:t>
      </w:r>
    </w:p>
    <w:p w14:paraId="79E9B745" w14:textId="77777777" w:rsidR="00605A20"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lastRenderedPageBreak/>
        <w:t>un</w:t>
      </w:r>
      <w:r w:rsidR="00605A20" w:rsidRPr="00C571EA">
        <w:rPr>
          <w:rFonts w:ascii="Times New Roman" w:hAnsi="Times New Roman"/>
          <w:sz w:val="24"/>
          <w:szCs w:val="24"/>
          <w:lang w:val="fr-CA"/>
        </w:rPr>
        <w:t>e approche holistique basée sur les droits h</w:t>
      </w:r>
      <w:r w:rsidR="00C729CD" w:rsidRPr="00C571EA">
        <w:rPr>
          <w:rFonts w:ascii="Times New Roman" w:hAnsi="Times New Roman"/>
          <w:sz w:val="24"/>
          <w:szCs w:val="24"/>
          <w:lang w:val="fr-CA"/>
        </w:rPr>
        <w:t>umains,</w:t>
      </w:r>
      <w:r w:rsidR="00605A20" w:rsidRPr="00C571EA">
        <w:rPr>
          <w:rFonts w:ascii="Times New Roman" w:hAnsi="Times New Roman"/>
          <w:sz w:val="24"/>
          <w:szCs w:val="24"/>
          <w:lang w:val="fr-CA"/>
        </w:rPr>
        <w:t xml:space="preserve"> </w:t>
      </w:r>
      <w:r w:rsidRPr="00C571EA">
        <w:rPr>
          <w:rFonts w:ascii="Times New Roman" w:hAnsi="Times New Roman"/>
          <w:sz w:val="24"/>
          <w:szCs w:val="24"/>
          <w:lang w:val="fr-CA"/>
        </w:rPr>
        <w:t xml:space="preserve"> </w:t>
      </w:r>
    </w:p>
    <w:p w14:paraId="1628C695" w14:textId="77777777" w:rsidR="001C2D7E" w:rsidRPr="00C571EA" w:rsidRDefault="00605A20"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u</w:t>
      </w:r>
      <w:r w:rsidR="00C729CD" w:rsidRPr="00C571EA">
        <w:rPr>
          <w:rFonts w:ascii="Times New Roman" w:hAnsi="Times New Roman"/>
          <w:sz w:val="24"/>
          <w:szCs w:val="24"/>
          <w:lang w:val="fr-CA"/>
        </w:rPr>
        <w:t>ne justification selon le</w:t>
      </w:r>
      <w:r w:rsidRPr="00C571EA">
        <w:rPr>
          <w:rFonts w:ascii="Times New Roman" w:hAnsi="Times New Roman"/>
          <w:sz w:val="24"/>
          <w:szCs w:val="24"/>
          <w:lang w:val="fr-CA"/>
        </w:rPr>
        <w:t xml:space="preserve"> </w:t>
      </w:r>
      <w:r w:rsidR="001C2D7E" w:rsidRPr="00C571EA">
        <w:rPr>
          <w:rFonts w:ascii="Times New Roman" w:hAnsi="Times New Roman"/>
          <w:sz w:val="24"/>
          <w:szCs w:val="24"/>
          <w:lang w:val="fr-CA"/>
        </w:rPr>
        <w:t>modèle d</w:t>
      </w:r>
      <w:r w:rsidR="006112CA">
        <w:rPr>
          <w:rFonts w:ascii="Times New Roman" w:hAnsi="Times New Roman"/>
          <w:sz w:val="24"/>
          <w:szCs w:val="24"/>
          <w:lang w:val="fr-CA"/>
        </w:rPr>
        <w:t>’</w:t>
      </w:r>
      <w:r w:rsidR="001C2D7E" w:rsidRPr="00C571EA">
        <w:rPr>
          <w:rFonts w:ascii="Times New Roman" w:hAnsi="Times New Roman"/>
          <w:sz w:val="24"/>
          <w:szCs w:val="24"/>
          <w:lang w:val="fr-CA"/>
        </w:rPr>
        <w:t>affaires pour l</w:t>
      </w:r>
      <w:r w:rsidR="006112CA">
        <w:rPr>
          <w:rFonts w:ascii="Times New Roman" w:hAnsi="Times New Roman"/>
          <w:sz w:val="24"/>
          <w:szCs w:val="24"/>
          <w:lang w:val="fr-CA"/>
        </w:rPr>
        <w:t>’</w:t>
      </w:r>
      <w:r w:rsidR="001C2D7E" w:rsidRPr="00C571EA">
        <w:rPr>
          <w:rFonts w:ascii="Times New Roman" w:hAnsi="Times New Roman"/>
          <w:sz w:val="24"/>
          <w:szCs w:val="24"/>
          <w:lang w:val="fr-CA"/>
        </w:rPr>
        <w:t>emploi des personnes handicapées,</w:t>
      </w:r>
    </w:p>
    <w:p w14:paraId="355706FD" w14:textId="77777777" w:rsidR="001C2D7E"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un système d</w:t>
      </w:r>
      <w:r w:rsidR="006112CA">
        <w:rPr>
          <w:rFonts w:ascii="Times New Roman" w:hAnsi="Times New Roman"/>
          <w:sz w:val="24"/>
          <w:szCs w:val="24"/>
          <w:lang w:val="fr-CA"/>
        </w:rPr>
        <w:t>’</w:t>
      </w:r>
      <w:r w:rsidRPr="00C571EA">
        <w:rPr>
          <w:rFonts w:ascii="Times New Roman" w:hAnsi="Times New Roman"/>
          <w:sz w:val="24"/>
          <w:szCs w:val="24"/>
          <w:lang w:val="fr-CA"/>
        </w:rPr>
        <w:t xml:space="preserve">enseignement </w:t>
      </w:r>
      <w:r w:rsidR="00C729CD" w:rsidRPr="00C571EA">
        <w:rPr>
          <w:rFonts w:ascii="Times New Roman" w:hAnsi="Times New Roman"/>
          <w:sz w:val="24"/>
          <w:szCs w:val="24"/>
          <w:lang w:val="fr-CA"/>
        </w:rPr>
        <w:t xml:space="preserve">public </w:t>
      </w:r>
      <w:r w:rsidRPr="00C571EA">
        <w:rPr>
          <w:rFonts w:ascii="Times New Roman" w:hAnsi="Times New Roman"/>
          <w:sz w:val="24"/>
          <w:szCs w:val="24"/>
          <w:lang w:val="fr-CA"/>
        </w:rPr>
        <w:t>inclusif et d</w:t>
      </w:r>
      <w:r w:rsidR="00C729CD" w:rsidRPr="00C571EA">
        <w:rPr>
          <w:rFonts w:ascii="Times New Roman" w:hAnsi="Times New Roman"/>
          <w:sz w:val="24"/>
          <w:szCs w:val="24"/>
          <w:lang w:val="fr-CA"/>
        </w:rPr>
        <w:t>u</w:t>
      </w:r>
      <w:r w:rsidRPr="00C571EA">
        <w:rPr>
          <w:rFonts w:ascii="Times New Roman" w:hAnsi="Times New Roman"/>
          <w:sz w:val="24"/>
          <w:szCs w:val="24"/>
          <w:lang w:val="fr-CA"/>
        </w:rPr>
        <w:t xml:space="preserve"> soutien</w:t>
      </w:r>
      <w:r w:rsidR="00C729CD" w:rsidRPr="00C571EA">
        <w:rPr>
          <w:rFonts w:ascii="Times New Roman" w:hAnsi="Times New Roman"/>
          <w:sz w:val="24"/>
          <w:szCs w:val="24"/>
          <w:lang w:val="fr-CA"/>
        </w:rPr>
        <w:t xml:space="preserve"> aux </w:t>
      </w:r>
      <w:r w:rsidRPr="00C571EA">
        <w:rPr>
          <w:rFonts w:ascii="Times New Roman" w:hAnsi="Times New Roman"/>
          <w:sz w:val="24"/>
          <w:szCs w:val="24"/>
          <w:lang w:val="fr-CA"/>
        </w:rPr>
        <w:t>enfants et jeunes handicap</w:t>
      </w:r>
      <w:r w:rsidR="00C729CD" w:rsidRPr="00C571EA">
        <w:rPr>
          <w:rFonts w:ascii="Times New Roman" w:hAnsi="Times New Roman"/>
          <w:sz w:val="24"/>
          <w:szCs w:val="24"/>
          <w:lang w:val="fr-CA"/>
        </w:rPr>
        <w:t>é</w:t>
      </w:r>
      <w:r w:rsidRPr="00C571EA">
        <w:rPr>
          <w:rFonts w:ascii="Times New Roman" w:hAnsi="Times New Roman"/>
          <w:sz w:val="24"/>
          <w:szCs w:val="24"/>
          <w:lang w:val="fr-CA"/>
        </w:rPr>
        <w:t>s,</w:t>
      </w:r>
    </w:p>
    <w:p w14:paraId="66B3EEFA" w14:textId="77777777" w:rsidR="001C2D7E"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une planification de transition et de préparation à l</w:t>
      </w:r>
      <w:r w:rsidR="006112CA">
        <w:rPr>
          <w:rFonts w:ascii="Times New Roman" w:hAnsi="Times New Roman"/>
          <w:sz w:val="24"/>
          <w:szCs w:val="24"/>
          <w:lang w:val="fr-CA"/>
        </w:rPr>
        <w:t>’</w:t>
      </w:r>
      <w:r w:rsidRPr="00C571EA">
        <w:rPr>
          <w:rFonts w:ascii="Times New Roman" w:hAnsi="Times New Roman"/>
          <w:sz w:val="24"/>
          <w:szCs w:val="24"/>
          <w:lang w:val="fr-CA"/>
        </w:rPr>
        <w:t>emploi des jeunes adultes handicapés,</w:t>
      </w:r>
    </w:p>
    <w:p w14:paraId="1FE3C936" w14:textId="77777777" w:rsidR="001C2D7E" w:rsidRPr="00C571EA" w:rsidRDefault="00C729CD"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des soutiens au</w:t>
      </w:r>
      <w:r w:rsidR="001C2D7E" w:rsidRPr="00C571EA">
        <w:rPr>
          <w:rFonts w:ascii="Times New Roman" w:hAnsi="Times New Roman"/>
          <w:sz w:val="24"/>
          <w:szCs w:val="24"/>
          <w:lang w:val="fr-CA"/>
        </w:rPr>
        <w:t xml:space="preserve"> revenu</w:t>
      </w:r>
      <w:r w:rsidR="00223C43" w:rsidRPr="00C571EA">
        <w:rPr>
          <w:rFonts w:ascii="Times New Roman" w:hAnsi="Times New Roman"/>
          <w:sz w:val="24"/>
          <w:szCs w:val="24"/>
          <w:lang w:val="fr-CA"/>
        </w:rPr>
        <w:t>, des allocations</w:t>
      </w:r>
      <w:r w:rsidRPr="00C571EA">
        <w:rPr>
          <w:rFonts w:ascii="Times New Roman" w:hAnsi="Times New Roman"/>
          <w:sz w:val="24"/>
          <w:szCs w:val="24"/>
          <w:lang w:val="fr-CA"/>
        </w:rPr>
        <w:t xml:space="preserve"> et </w:t>
      </w:r>
      <w:r w:rsidR="00223C43" w:rsidRPr="00C571EA">
        <w:rPr>
          <w:rFonts w:ascii="Times New Roman" w:hAnsi="Times New Roman"/>
          <w:sz w:val="24"/>
          <w:szCs w:val="24"/>
          <w:lang w:val="fr-CA"/>
        </w:rPr>
        <w:t xml:space="preserve">du soutien </w:t>
      </w:r>
      <w:r w:rsidRPr="00C571EA">
        <w:rPr>
          <w:rFonts w:ascii="Times New Roman" w:hAnsi="Times New Roman"/>
          <w:sz w:val="24"/>
          <w:szCs w:val="24"/>
          <w:lang w:val="fr-CA"/>
        </w:rPr>
        <w:t>à l</w:t>
      </w:r>
      <w:r w:rsidR="006112CA">
        <w:rPr>
          <w:rFonts w:ascii="Times New Roman" w:hAnsi="Times New Roman"/>
          <w:sz w:val="24"/>
          <w:szCs w:val="24"/>
          <w:lang w:val="fr-CA"/>
        </w:rPr>
        <w:t>’</w:t>
      </w:r>
      <w:r w:rsidR="001C2D7E" w:rsidRPr="00C571EA">
        <w:rPr>
          <w:rFonts w:ascii="Times New Roman" w:hAnsi="Times New Roman"/>
          <w:sz w:val="24"/>
          <w:szCs w:val="24"/>
          <w:lang w:val="fr-CA"/>
        </w:rPr>
        <w:t>emploi souples et mobiles</w:t>
      </w:r>
    </w:p>
    <w:p w14:paraId="00AACEAC" w14:textId="77777777" w:rsidR="001C2D7E"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un revenu d</w:t>
      </w:r>
      <w:r w:rsidR="006112CA">
        <w:rPr>
          <w:rFonts w:ascii="Times New Roman" w:hAnsi="Times New Roman"/>
          <w:sz w:val="24"/>
          <w:szCs w:val="24"/>
          <w:lang w:val="fr-CA"/>
        </w:rPr>
        <w:t>’</w:t>
      </w:r>
      <w:r w:rsidRPr="00C571EA">
        <w:rPr>
          <w:rFonts w:ascii="Times New Roman" w:hAnsi="Times New Roman"/>
          <w:sz w:val="24"/>
          <w:szCs w:val="24"/>
          <w:lang w:val="fr-CA"/>
        </w:rPr>
        <w:t>emploi intégré aux prestations d</w:t>
      </w:r>
      <w:r w:rsidR="006112CA">
        <w:rPr>
          <w:rFonts w:ascii="Times New Roman" w:hAnsi="Times New Roman"/>
          <w:sz w:val="24"/>
          <w:szCs w:val="24"/>
          <w:lang w:val="fr-CA"/>
        </w:rPr>
        <w:t>’</w:t>
      </w:r>
      <w:r w:rsidRPr="00C571EA">
        <w:rPr>
          <w:rFonts w:ascii="Times New Roman" w:hAnsi="Times New Roman"/>
          <w:sz w:val="24"/>
          <w:szCs w:val="24"/>
          <w:lang w:val="fr-CA"/>
        </w:rPr>
        <w:t>invalidité pour maximiser les incitations à travailler,</w:t>
      </w:r>
    </w:p>
    <w:p w14:paraId="33C75CD9" w14:textId="77777777" w:rsidR="001C2D7E"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un recrutement inclusif, des pratiques de rétentions et de promotion,</w:t>
      </w:r>
    </w:p>
    <w:p w14:paraId="0241CBCD" w14:textId="77777777" w:rsidR="001C2D7E"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une formation sur le terrain et des opportunités de stage,</w:t>
      </w:r>
    </w:p>
    <w:p w14:paraId="313423B8" w14:textId="77777777" w:rsidR="001C2D7E"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 xml:space="preserve">des soutiens et des </w:t>
      </w:r>
      <w:r w:rsidR="00223C43" w:rsidRPr="00C571EA">
        <w:rPr>
          <w:rFonts w:ascii="Times New Roman" w:hAnsi="Times New Roman"/>
          <w:sz w:val="24"/>
          <w:szCs w:val="24"/>
          <w:lang w:val="fr-CA"/>
        </w:rPr>
        <w:t>accommodements en milieu de travail f</w:t>
      </w:r>
      <w:r w:rsidRPr="00C571EA">
        <w:rPr>
          <w:rFonts w:ascii="Times New Roman" w:hAnsi="Times New Roman"/>
          <w:sz w:val="24"/>
          <w:szCs w:val="24"/>
          <w:lang w:val="fr-CA"/>
        </w:rPr>
        <w:t>lexibles,</w:t>
      </w:r>
    </w:p>
    <w:p w14:paraId="384B1A6F" w14:textId="77777777" w:rsidR="001C2D7E"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des outils pour les employeurs,</w:t>
      </w:r>
      <w:r w:rsidR="00223C43" w:rsidRPr="00C571EA">
        <w:rPr>
          <w:rFonts w:ascii="Times New Roman" w:hAnsi="Times New Roman"/>
          <w:sz w:val="24"/>
          <w:szCs w:val="24"/>
          <w:lang w:val="fr-CA"/>
        </w:rPr>
        <w:t xml:space="preserve"> de la</w:t>
      </w:r>
      <w:r w:rsidRPr="00C571EA">
        <w:rPr>
          <w:rFonts w:ascii="Times New Roman" w:hAnsi="Times New Roman"/>
          <w:sz w:val="24"/>
          <w:szCs w:val="24"/>
          <w:lang w:val="fr-CA"/>
        </w:rPr>
        <w:t xml:space="preserve"> formation et </w:t>
      </w:r>
      <w:r w:rsidR="00223C43" w:rsidRPr="00C571EA">
        <w:rPr>
          <w:rFonts w:ascii="Times New Roman" w:hAnsi="Times New Roman"/>
          <w:sz w:val="24"/>
          <w:szCs w:val="24"/>
          <w:lang w:val="fr-CA"/>
        </w:rPr>
        <w:t xml:space="preserve">des </w:t>
      </w:r>
      <w:r w:rsidRPr="00C571EA">
        <w:rPr>
          <w:rFonts w:ascii="Times New Roman" w:hAnsi="Times New Roman"/>
          <w:sz w:val="24"/>
          <w:szCs w:val="24"/>
          <w:lang w:val="fr-CA"/>
        </w:rPr>
        <w:t>soutien</w:t>
      </w:r>
      <w:r w:rsidR="00223C43" w:rsidRPr="00C571EA">
        <w:rPr>
          <w:rFonts w:ascii="Times New Roman" w:hAnsi="Times New Roman"/>
          <w:sz w:val="24"/>
          <w:szCs w:val="24"/>
          <w:lang w:val="fr-CA"/>
        </w:rPr>
        <w:t>s</w:t>
      </w:r>
      <w:r w:rsidRPr="00C571EA">
        <w:rPr>
          <w:rFonts w:ascii="Times New Roman" w:hAnsi="Times New Roman"/>
          <w:sz w:val="24"/>
          <w:szCs w:val="24"/>
          <w:lang w:val="fr-CA"/>
        </w:rPr>
        <w:t xml:space="preserve"> visant à promouvoir la confiance des handicapés,</w:t>
      </w:r>
    </w:p>
    <w:p w14:paraId="3441D939" w14:textId="77777777" w:rsidR="001C2D7E" w:rsidRPr="00C571EA" w:rsidRDefault="001C2D7E" w:rsidP="001C2D7E">
      <w:pPr>
        <w:widowControl w:val="0"/>
        <w:numPr>
          <w:ilvl w:val="0"/>
          <w:numId w:val="4"/>
        </w:numPr>
        <w:autoSpaceDE w:val="0"/>
        <w:autoSpaceDN w:val="0"/>
        <w:adjustRightInd w:val="0"/>
        <w:spacing w:after="0" w:line="240" w:lineRule="auto"/>
        <w:ind w:left="720" w:hanging="360"/>
        <w:jc w:val="both"/>
        <w:rPr>
          <w:rFonts w:ascii="Times New Roman" w:hAnsi="Times New Roman"/>
          <w:sz w:val="24"/>
          <w:szCs w:val="24"/>
          <w:lang w:val="fr-CA"/>
        </w:rPr>
      </w:pP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utilisation de pratiques</w:t>
      </w:r>
      <w:r w:rsidR="00223C43" w:rsidRPr="00C571EA">
        <w:rPr>
          <w:rFonts w:ascii="Times New Roman" w:hAnsi="Times New Roman"/>
          <w:sz w:val="24"/>
          <w:szCs w:val="24"/>
          <w:lang w:val="fr-CA"/>
        </w:rPr>
        <w:t xml:space="preserve"> exemplaires </w:t>
      </w:r>
      <w:r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emploi de personnes handicap</w:t>
      </w:r>
      <w:r w:rsidR="00223C43" w:rsidRPr="00C571EA">
        <w:rPr>
          <w:rFonts w:ascii="Times New Roman" w:hAnsi="Times New Roman"/>
          <w:sz w:val="24"/>
          <w:szCs w:val="24"/>
          <w:lang w:val="fr-CA"/>
        </w:rPr>
        <w:t>ée</w:t>
      </w:r>
      <w:r w:rsidRPr="00C571EA">
        <w:rPr>
          <w:rFonts w:ascii="Times New Roman" w:hAnsi="Times New Roman"/>
          <w:sz w:val="24"/>
          <w:szCs w:val="24"/>
          <w:lang w:val="fr-CA"/>
        </w:rPr>
        <w:t>s parmi les p</w:t>
      </w:r>
      <w:r w:rsidR="00223C43" w:rsidRPr="00C571EA">
        <w:rPr>
          <w:rFonts w:ascii="Times New Roman" w:hAnsi="Times New Roman"/>
          <w:sz w:val="24"/>
          <w:szCs w:val="24"/>
          <w:lang w:val="fr-CA"/>
        </w:rPr>
        <w:t xml:space="preserve">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sidRPr="00C571EA">
        <w:rPr>
          <w:rFonts w:ascii="Times New Roman" w:hAnsi="Times New Roman"/>
          <w:sz w:val="24"/>
          <w:szCs w:val="24"/>
          <w:lang w:val="fr-CA"/>
        </w:rPr>
        <w:t>d</w:t>
      </w:r>
      <w:r w:rsidR="00223C43" w:rsidRPr="00C571EA">
        <w:rPr>
          <w:rFonts w:ascii="Times New Roman" w:hAnsi="Times New Roman"/>
          <w:sz w:val="24"/>
          <w:szCs w:val="24"/>
          <w:lang w:val="fr-CA"/>
        </w:rPr>
        <w:t>es</w:t>
      </w:r>
      <w:r w:rsidRPr="00C571EA">
        <w:rPr>
          <w:rFonts w:ascii="Times New Roman" w:hAnsi="Times New Roman"/>
          <w:sz w:val="24"/>
          <w:szCs w:val="24"/>
          <w:lang w:val="fr-CA"/>
        </w:rPr>
        <w:t xml:space="preserve"> secteur</w:t>
      </w:r>
      <w:r w:rsidR="00223C43" w:rsidRPr="00C571EA">
        <w:rPr>
          <w:rFonts w:ascii="Times New Roman" w:hAnsi="Times New Roman"/>
          <w:sz w:val="24"/>
          <w:szCs w:val="24"/>
          <w:lang w:val="fr-CA"/>
        </w:rPr>
        <w:t>s</w:t>
      </w:r>
      <w:r w:rsidRPr="00C571EA">
        <w:rPr>
          <w:rFonts w:ascii="Times New Roman" w:hAnsi="Times New Roman"/>
          <w:sz w:val="24"/>
          <w:szCs w:val="24"/>
          <w:lang w:val="fr-CA"/>
        </w:rPr>
        <w:t xml:space="preserve"> public et privé et</w:t>
      </w:r>
    </w:p>
    <w:p w14:paraId="5D37270A" w14:textId="77777777" w:rsidR="001C2D7E" w:rsidRPr="00C571EA" w:rsidRDefault="00223C43" w:rsidP="001C2D7E">
      <w:pPr>
        <w:widowControl w:val="0"/>
        <w:numPr>
          <w:ilvl w:val="0"/>
          <w:numId w:val="4"/>
        </w:numPr>
        <w:autoSpaceDE w:val="0"/>
        <w:autoSpaceDN w:val="0"/>
        <w:adjustRightInd w:val="0"/>
        <w:spacing w:after="60" w:line="240" w:lineRule="auto"/>
        <w:ind w:left="714" w:hanging="357"/>
        <w:jc w:val="both"/>
        <w:rPr>
          <w:rFonts w:ascii="Times New Roman" w:hAnsi="Times New Roman"/>
          <w:sz w:val="24"/>
          <w:szCs w:val="24"/>
          <w:lang w:val="fr-CA"/>
        </w:rPr>
      </w:pPr>
      <w:r w:rsidRPr="00C571EA">
        <w:rPr>
          <w:rFonts w:ascii="Times New Roman" w:hAnsi="Times New Roman"/>
          <w:sz w:val="24"/>
          <w:szCs w:val="24"/>
          <w:lang w:val="fr-CA"/>
        </w:rPr>
        <w:t xml:space="preserve">des champions </w:t>
      </w:r>
      <w:r w:rsidR="001C2D7E" w:rsidRPr="00C571EA">
        <w:rPr>
          <w:rFonts w:ascii="Times New Roman" w:hAnsi="Times New Roman"/>
          <w:sz w:val="24"/>
          <w:szCs w:val="24"/>
          <w:lang w:val="fr-CA"/>
        </w:rPr>
        <w:t>de l</w:t>
      </w:r>
      <w:r w:rsidR="006112CA">
        <w:rPr>
          <w:rFonts w:ascii="Times New Roman" w:hAnsi="Times New Roman"/>
          <w:sz w:val="24"/>
          <w:szCs w:val="24"/>
          <w:lang w:val="fr-CA"/>
        </w:rPr>
        <w:t>’</w:t>
      </w:r>
      <w:r w:rsidR="001C2D7E" w:rsidRPr="00C571EA">
        <w:rPr>
          <w:rFonts w:ascii="Times New Roman" w:hAnsi="Times New Roman"/>
          <w:sz w:val="24"/>
          <w:szCs w:val="24"/>
          <w:lang w:val="fr-CA"/>
        </w:rPr>
        <w:t xml:space="preserve">emploi des personnes handicapées </w:t>
      </w:r>
      <w:r w:rsidRPr="00C571EA">
        <w:rPr>
          <w:rFonts w:ascii="Times New Roman" w:hAnsi="Times New Roman"/>
          <w:sz w:val="24"/>
          <w:szCs w:val="24"/>
          <w:lang w:val="fr-CA"/>
        </w:rPr>
        <w:t xml:space="preserve">qui travaillent en </w:t>
      </w:r>
      <w:r w:rsidR="001C2D7E" w:rsidRPr="00C571EA">
        <w:rPr>
          <w:rFonts w:ascii="Times New Roman" w:hAnsi="Times New Roman"/>
          <w:sz w:val="24"/>
          <w:szCs w:val="24"/>
          <w:lang w:val="fr-CA"/>
        </w:rPr>
        <w:t xml:space="preserve">collaboration </w:t>
      </w:r>
      <w:r w:rsidRPr="00C571EA">
        <w:rPr>
          <w:rFonts w:ascii="Times New Roman" w:hAnsi="Times New Roman"/>
          <w:sz w:val="24"/>
          <w:szCs w:val="24"/>
          <w:lang w:val="fr-CA"/>
        </w:rPr>
        <w:t xml:space="preserve">afin de </w:t>
      </w:r>
      <w:r w:rsidR="001C2D7E" w:rsidRPr="00C571EA">
        <w:rPr>
          <w:rFonts w:ascii="Times New Roman" w:hAnsi="Times New Roman"/>
          <w:sz w:val="24"/>
          <w:szCs w:val="24"/>
          <w:lang w:val="fr-CA"/>
        </w:rPr>
        <w:t>créer</w:t>
      </w:r>
      <w:r w:rsidRPr="00C571EA">
        <w:rPr>
          <w:rFonts w:ascii="Times New Roman" w:hAnsi="Times New Roman"/>
          <w:sz w:val="24"/>
          <w:szCs w:val="24"/>
          <w:lang w:val="fr-CA"/>
        </w:rPr>
        <w:t xml:space="preserve"> la</w:t>
      </w:r>
      <w:r w:rsidR="001C2D7E" w:rsidRPr="00C571EA">
        <w:rPr>
          <w:rFonts w:ascii="Times New Roman" w:hAnsi="Times New Roman"/>
          <w:sz w:val="24"/>
          <w:szCs w:val="24"/>
          <w:lang w:val="fr-CA"/>
        </w:rPr>
        <w:t xml:space="preserve"> sensibilisation et </w:t>
      </w:r>
      <w:r w:rsidRPr="00C571EA">
        <w:rPr>
          <w:rFonts w:ascii="Times New Roman" w:hAnsi="Times New Roman"/>
          <w:sz w:val="24"/>
          <w:szCs w:val="24"/>
          <w:lang w:val="fr-CA"/>
        </w:rPr>
        <w:t>le</w:t>
      </w:r>
      <w:r w:rsidR="001C2D7E" w:rsidRPr="00C571EA">
        <w:rPr>
          <w:rFonts w:ascii="Times New Roman" w:hAnsi="Times New Roman"/>
          <w:sz w:val="24"/>
          <w:szCs w:val="24"/>
          <w:lang w:val="fr-CA"/>
        </w:rPr>
        <w:t xml:space="preserve"> soutien d</w:t>
      </w:r>
      <w:r w:rsidRPr="00C571EA">
        <w:rPr>
          <w:rFonts w:ascii="Times New Roman" w:hAnsi="Times New Roman"/>
          <w:sz w:val="24"/>
          <w:szCs w:val="24"/>
          <w:lang w:val="fr-CA"/>
        </w:rPr>
        <w:t xml:space="preserve">ans </w:t>
      </w:r>
      <w:r w:rsidR="001C2D7E" w:rsidRPr="00C571EA">
        <w:rPr>
          <w:rFonts w:ascii="Times New Roman" w:hAnsi="Times New Roman"/>
          <w:sz w:val="24"/>
          <w:szCs w:val="24"/>
          <w:lang w:val="fr-CA"/>
        </w:rPr>
        <w:t>la société.</w:t>
      </w:r>
    </w:p>
    <w:p w14:paraId="27E1817A" w14:textId="77777777" w:rsidR="001C2D7E" w:rsidRPr="00C571EA" w:rsidRDefault="001C2D7E" w:rsidP="001C2D7E">
      <w:pPr>
        <w:widowControl w:val="0"/>
        <w:autoSpaceDE w:val="0"/>
        <w:autoSpaceDN w:val="0"/>
        <w:adjustRightInd w:val="0"/>
        <w:spacing w:after="100" w:line="240" w:lineRule="auto"/>
        <w:rPr>
          <w:rFonts w:ascii="Times New Roman" w:hAnsi="Times New Roman"/>
          <w:sz w:val="24"/>
          <w:szCs w:val="24"/>
          <w:lang w:val="fr-CA"/>
        </w:rPr>
      </w:pPr>
      <w:r w:rsidRPr="00C571EA">
        <w:rPr>
          <w:rFonts w:ascii="Times New Roman" w:hAnsi="Times New Roman"/>
          <w:sz w:val="24"/>
          <w:szCs w:val="24"/>
          <w:lang w:val="fr-CA"/>
        </w:rPr>
        <w:t xml:space="preserve">Des renseignements détaillés sur la conférence, y compris des vidéos et présentations de diapositives, sont disponibles sur: </w:t>
      </w:r>
      <w:hyperlink r:id="rId12" w:history="1">
        <w:r w:rsidRPr="00C571EA">
          <w:rPr>
            <w:rStyle w:val="Hyperlink"/>
            <w:rFonts w:ascii="Times New Roman" w:hAnsi="Times New Roman"/>
            <w:sz w:val="24"/>
            <w:szCs w:val="24"/>
            <w:lang w:val="fr-CA"/>
          </w:rPr>
          <w:t>https://www.crwdp.ca/en/national-conference-disability-and-work-canada</w:t>
        </w:r>
      </w:hyperlink>
      <w:r w:rsidR="00157D14">
        <w:rPr>
          <w:rFonts w:ascii="Times New Roman" w:hAnsi="Times New Roman"/>
          <w:sz w:val="24"/>
          <w:szCs w:val="24"/>
          <w:lang w:val="fr-CA"/>
        </w:rPr>
        <w:t xml:space="preserve"> </w:t>
      </w:r>
      <w:r w:rsidR="00157D14" w:rsidRPr="00C571EA">
        <w:rPr>
          <w:rFonts w:ascii="Times New Roman" w:hAnsi="Times New Roman"/>
          <w:sz w:val="24"/>
          <w:lang w:val="fr-CA"/>
        </w:rPr>
        <w:t>(en anglais seulement).</w:t>
      </w:r>
    </w:p>
    <w:p w14:paraId="1130ECCE" w14:textId="77777777" w:rsidR="001C2D7E" w:rsidRPr="00C571EA" w:rsidRDefault="001C2D7E" w:rsidP="00C775F2">
      <w:pPr>
        <w:widowControl w:val="0"/>
        <w:autoSpaceDE w:val="0"/>
        <w:autoSpaceDN w:val="0"/>
        <w:adjustRightInd w:val="0"/>
        <w:spacing w:after="100" w:line="240" w:lineRule="auto"/>
        <w:rPr>
          <w:rFonts w:ascii="Times New Roman" w:hAnsi="Times New Roman"/>
          <w:sz w:val="24"/>
          <w:szCs w:val="24"/>
          <w:lang w:val="fr-CA"/>
        </w:rPr>
      </w:pPr>
      <w:r w:rsidRPr="00C571EA">
        <w:rPr>
          <w:rFonts w:ascii="Times New Roman" w:hAnsi="Times New Roman"/>
          <w:sz w:val="24"/>
          <w:szCs w:val="24"/>
          <w:lang w:val="fr-CA"/>
        </w:rPr>
        <w:t xml:space="preserve">Après la conférence, les observations et </w:t>
      </w:r>
      <w:r w:rsidR="00A75351" w:rsidRPr="00C571EA">
        <w:rPr>
          <w:rFonts w:ascii="Times New Roman" w:hAnsi="Times New Roman"/>
          <w:sz w:val="24"/>
          <w:szCs w:val="24"/>
          <w:lang w:val="fr-CA"/>
        </w:rPr>
        <w:t xml:space="preserve">les </w:t>
      </w:r>
      <w:r w:rsidRPr="00C571EA">
        <w:rPr>
          <w:rFonts w:ascii="Times New Roman" w:hAnsi="Times New Roman"/>
          <w:sz w:val="24"/>
          <w:szCs w:val="24"/>
          <w:lang w:val="fr-CA"/>
        </w:rPr>
        <w:t xml:space="preserve">recommandations des participants ont été consolidées selon des thèmes différents, </w:t>
      </w:r>
      <w:r w:rsidR="00A75351" w:rsidRPr="00C571EA">
        <w:rPr>
          <w:rFonts w:ascii="Times New Roman" w:hAnsi="Times New Roman"/>
          <w:sz w:val="24"/>
          <w:szCs w:val="24"/>
          <w:lang w:val="fr-CA"/>
        </w:rPr>
        <w:t xml:space="preserve">qui </w:t>
      </w:r>
      <w:r w:rsidRPr="00C571EA">
        <w:rPr>
          <w:rFonts w:ascii="Times New Roman" w:hAnsi="Times New Roman"/>
          <w:sz w:val="24"/>
          <w:szCs w:val="24"/>
          <w:lang w:val="fr-CA"/>
        </w:rPr>
        <w:t xml:space="preserve">ensuite </w:t>
      </w:r>
      <w:r w:rsidR="00A75351" w:rsidRPr="00C571EA">
        <w:rPr>
          <w:rFonts w:ascii="Times New Roman" w:hAnsi="Times New Roman"/>
          <w:sz w:val="24"/>
          <w:szCs w:val="24"/>
          <w:lang w:val="fr-CA"/>
        </w:rPr>
        <w:t xml:space="preserve">ont </w:t>
      </w:r>
      <w:r w:rsidRPr="00C571EA">
        <w:rPr>
          <w:rFonts w:ascii="Times New Roman" w:hAnsi="Times New Roman"/>
          <w:sz w:val="24"/>
          <w:szCs w:val="24"/>
          <w:lang w:val="fr-CA"/>
        </w:rPr>
        <w:t xml:space="preserve">été utilisées </w:t>
      </w:r>
      <w:r w:rsidR="00A75351" w:rsidRPr="00C571EA">
        <w:rPr>
          <w:rFonts w:ascii="Times New Roman" w:hAnsi="Times New Roman"/>
          <w:sz w:val="24"/>
          <w:szCs w:val="24"/>
          <w:lang w:val="fr-CA"/>
        </w:rPr>
        <w:t xml:space="preserve">pour façonner </w:t>
      </w:r>
      <w:r w:rsidRPr="00C571EA">
        <w:rPr>
          <w:rFonts w:ascii="Times New Roman" w:hAnsi="Times New Roman"/>
          <w:sz w:val="24"/>
          <w:szCs w:val="24"/>
          <w:lang w:val="fr-CA"/>
        </w:rPr>
        <w:t>les piliers</w:t>
      </w:r>
      <w:r w:rsidR="00A75351" w:rsidRPr="00C571EA">
        <w:rPr>
          <w:rFonts w:ascii="Times New Roman" w:hAnsi="Times New Roman"/>
          <w:sz w:val="24"/>
          <w:szCs w:val="24"/>
          <w:lang w:val="fr-CA"/>
        </w:rPr>
        <w:t>,</w:t>
      </w:r>
      <w:r w:rsidRPr="00C571EA">
        <w:rPr>
          <w:rFonts w:ascii="Times New Roman" w:hAnsi="Times New Roman"/>
          <w:sz w:val="24"/>
          <w:szCs w:val="24"/>
          <w:lang w:val="fr-CA"/>
        </w:rPr>
        <w:t xml:space="preserve"> et </w:t>
      </w:r>
      <w:r w:rsidR="00A75351" w:rsidRPr="00C571EA">
        <w:rPr>
          <w:rFonts w:ascii="Times New Roman" w:hAnsi="Times New Roman"/>
          <w:sz w:val="24"/>
          <w:szCs w:val="24"/>
          <w:lang w:val="fr-CA"/>
        </w:rPr>
        <w:t>l</w:t>
      </w:r>
      <w:r w:rsidRPr="00C571EA">
        <w:rPr>
          <w:rFonts w:ascii="Times New Roman" w:hAnsi="Times New Roman"/>
          <w:sz w:val="24"/>
          <w:szCs w:val="24"/>
          <w:lang w:val="fr-CA"/>
        </w:rPr>
        <w:t xml:space="preserve">es </w:t>
      </w:r>
      <w:r w:rsidR="00A75351" w:rsidRPr="00C571EA">
        <w:rPr>
          <w:rFonts w:ascii="Times New Roman" w:hAnsi="Times New Roman"/>
          <w:sz w:val="24"/>
          <w:szCs w:val="24"/>
          <w:lang w:val="fr-CA"/>
        </w:rPr>
        <w:t xml:space="preserve">principales </w:t>
      </w:r>
      <w:r w:rsidRPr="00C571EA">
        <w:rPr>
          <w:rFonts w:ascii="Times New Roman" w:hAnsi="Times New Roman"/>
          <w:sz w:val="24"/>
          <w:szCs w:val="24"/>
          <w:lang w:val="fr-CA"/>
        </w:rPr>
        <w:t>in</w:t>
      </w:r>
      <w:r w:rsidR="00A75351" w:rsidRPr="00C571EA">
        <w:rPr>
          <w:rFonts w:ascii="Times New Roman" w:hAnsi="Times New Roman"/>
          <w:sz w:val="24"/>
          <w:szCs w:val="24"/>
          <w:lang w:val="fr-CA"/>
        </w:rPr>
        <w:t xml:space="preserve">itiatives reliées à ces derniers, </w:t>
      </w:r>
      <w:r w:rsidRPr="00C571EA">
        <w:rPr>
          <w:rFonts w:ascii="Times New Roman" w:hAnsi="Times New Roman"/>
          <w:sz w:val="24"/>
          <w:szCs w:val="24"/>
          <w:lang w:val="fr-CA"/>
        </w:rPr>
        <w:t xml:space="preserve">inclus dans ce projet de stratégie. De plus, le Comité de </w:t>
      </w:r>
      <w:r w:rsidR="00A75351" w:rsidRPr="00C571EA">
        <w:rPr>
          <w:rFonts w:ascii="Times New Roman" w:hAnsi="Times New Roman"/>
          <w:sz w:val="24"/>
          <w:szCs w:val="24"/>
          <w:lang w:val="fr-CA"/>
        </w:rPr>
        <w:t>p</w:t>
      </w:r>
      <w:r w:rsidRPr="00C571EA">
        <w:rPr>
          <w:rFonts w:ascii="Times New Roman" w:hAnsi="Times New Roman"/>
          <w:sz w:val="24"/>
          <w:szCs w:val="24"/>
          <w:lang w:val="fr-CA"/>
        </w:rPr>
        <w:t>ilotage a aussi entrepris un</w:t>
      </w:r>
      <w:r w:rsidR="00A75351" w:rsidRPr="00C571EA">
        <w:rPr>
          <w:rFonts w:ascii="Times New Roman" w:hAnsi="Times New Roman"/>
          <w:sz w:val="24"/>
          <w:szCs w:val="24"/>
          <w:lang w:val="fr-CA"/>
        </w:rPr>
        <w:t xml:space="preserve"> examen </w:t>
      </w:r>
      <w:r w:rsidRPr="00C571EA">
        <w:rPr>
          <w:rFonts w:ascii="Times New Roman" w:hAnsi="Times New Roman"/>
          <w:sz w:val="24"/>
          <w:szCs w:val="24"/>
          <w:lang w:val="fr-CA"/>
        </w:rPr>
        <w:t>de toutes les stratégies provinciales et territoriales en matière d</w:t>
      </w:r>
      <w:r w:rsidR="006112CA">
        <w:rPr>
          <w:rFonts w:ascii="Times New Roman" w:hAnsi="Times New Roman"/>
          <w:sz w:val="24"/>
          <w:szCs w:val="24"/>
          <w:lang w:val="fr-CA"/>
        </w:rPr>
        <w:t>’</w:t>
      </w:r>
      <w:r w:rsidRPr="00C571EA">
        <w:rPr>
          <w:rFonts w:ascii="Times New Roman" w:hAnsi="Times New Roman"/>
          <w:sz w:val="24"/>
          <w:szCs w:val="24"/>
          <w:lang w:val="fr-CA"/>
        </w:rPr>
        <w:t>invalidité professionnelle. Les stratégies identifiées dans cet</w:t>
      </w:r>
      <w:r w:rsidR="00A75351" w:rsidRPr="00C571EA">
        <w:rPr>
          <w:rFonts w:ascii="Times New Roman" w:hAnsi="Times New Roman"/>
          <w:sz w:val="24"/>
          <w:szCs w:val="24"/>
          <w:lang w:val="fr-CA"/>
        </w:rPr>
        <w:t xml:space="preserve"> examen (</w:t>
      </w:r>
      <w:r w:rsidRPr="00C571EA">
        <w:rPr>
          <w:rFonts w:ascii="Times New Roman" w:hAnsi="Times New Roman"/>
          <w:sz w:val="24"/>
          <w:szCs w:val="24"/>
          <w:lang w:val="fr-CA"/>
        </w:rPr>
        <w:t>inclus</w:t>
      </w:r>
      <w:r w:rsidR="00A75351" w:rsidRPr="00C571EA">
        <w:rPr>
          <w:rFonts w:ascii="Times New Roman" w:hAnsi="Times New Roman"/>
          <w:sz w:val="24"/>
          <w:szCs w:val="24"/>
          <w:lang w:val="fr-CA"/>
        </w:rPr>
        <w:t xml:space="preserve"> dans une annexe </w:t>
      </w:r>
      <w:r w:rsidRPr="00C571EA">
        <w:rPr>
          <w:rFonts w:ascii="Times New Roman" w:hAnsi="Times New Roman"/>
          <w:sz w:val="24"/>
          <w:szCs w:val="24"/>
          <w:lang w:val="fr-CA"/>
        </w:rPr>
        <w:t xml:space="preserve">de ce document) </w:t>
      </w:r>
      <w:r w:rsidR="00A75351" w:rsidRPr="00C571EA">
        <w:rPr>
          <w:rFonts w:ascii="Times New Roman" w:hAnsi="Times New Roman"/>
          <w:sz w:val="24"/>
          <w:szCs w:val="24"/>
          <w:lang w:val="fr-CA"/>
        </w:rPr>
        <w:t xml:space="preserve">sont </w:t>
      </w:r>
      <w:r w:rsidRPr="00C571EA">
        <w:rPr>
          <w:rFonts w:ascii="Times New Roman" w:hAnsi="Times New Roman"/>
          <w:sz w:val="24"/>
          <w:szCs w:val="24"/>
          <w:lang w:val="fr-CA"/>
        </w:rPr>
        <w:t xml:space="preserve">une </w:t>
      </w:r>
      <w:r w:rsidR="00A75351" w:rsidRPr="00C571EA">
        <w:rPr>
          <w:rFonts w:ascii="Times New Roman" w:hAnsi="Times New Roman"/>
          <w:sz w:val="24"/>
          <w:szCs w:val="24"/>
          <w:lang w:val="fr-CA"/>
        </w:rPr>
        <w:t xml:space="preserve">riche source </w:t>
      </w:r>
      <w:r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idées en ce qui concerne l</w:t>
      </w:r>
      <w:r w:rsidR="006112CA">
        <w:rPr>
          <w:rFonts w:ascii="Times New Roman" w:hAnsi="Times New Roman"/>
          <w:sz w:val="24"/>
          <w:szCs w:val="24"/>
          <w:lang w:val="fr-CA"/>
        </w:rPr>
        <w:t>’</w:t>
      </w:r>
      <w:r w:rsidRPr="00C571EA">
        <w:rPr>
          <w:rFonts w:ascii="Times New Roman" w:hAnsi="Times New Roman"/>
          <w:sz w:val="24"/>
          <w:szCs w:val="24"/>
          <w:lang w:val="fr-CA"/>
        </w:rPr>
        <w:t>élaboration de la stratégie pancanadienne.</w:t>
      </w:r>
    </w:p>
    <w:p w14:paraId="1CF95941" w14:textId="77777777" w:rsidR="00EA2DBE" w:rsidRPr="00C571EA" w:rsidRDefault="001C2D7E" w:rsidP="001C2D7E">
      <w:pPr>
        <w:widowControl w:val="0"/>
        <w:autoSpaceDE w:val="0"/>
        <w:autoSpaceDN w:val="0"/>
        <w:adjustRightInd w:val="0"/>
        <w:spacing w:after="100" w:line="240" w:lineRule="auto"/>
        <w:rPr>
          <w:rFonts w:ascii="Times New Roman" w:hAnsi="Times New Roman"/>
          <w:sz w:val="24"/>
          <w:szCs w:val="24"/>
          <w:lang w:val="fr-CA"/>
        </w:rPr>
      </w:pPr>
      <w:r w:rsidRPr="00C571EA">
        <w:rPr>
          <w:rFonts w:ascii="Times New Roman" w:hAnsi="Times New Roman"/>
          <w:sz w:val="24"/>
          <w:szCs w:val="24"/>
          <w:lang w:val="fr-CA"/>
        </w:rPr>
        <w:t>La prochaine activité en ce qui concerne l</w:t>
      </w:r>
      <w:r w:rsidR="006112CA">
        <w:rPr>
          <w:rFonts w:ascii="Times New Roman" w:hAnsi="Times New Roman"/>
          <w:sz w:val="24"/>
          <w:szCs w:val="24"/>
          <w:lang w:val="fr-CA"/>
        </w:rPr>
        <w:t>’</w:t>
      </w:r>
      <w:r w:rsidR="00A75351" w:rsidRPr="00C571EA">
        <w:rPr>
          <w:rFonts w:ascii="Times New Roman" w:hAnsi="Times New Roman"/>
          <w:sz w:val="24"/>
          <w:szCs w:val="24"/>
          <w:lang w:val="fr-CA"/>
        </w:rPr>
        <w:t xml:space="preserve">élaboration </w:t>
      </w:r>
      <w:r w:rsidRPr="00C571EA">
        <w:rPr>
          <w:rFonts w:ascii="Times New Roman" w:hAnsi="Times New Roman"/>
          <w:sz w:val="24"/>
          <w:szCs w:val="24"/>
          <w:lang w:val="fr-CA"/>
        </w:rPr>
        <w:t xml:space="preserve">de cette stratégie a </w:t>
      </w:r>
      <w:r w:rsidR="00A75351" w:rsidRPr="00C571EA">
        <w:rPr>
          <w:rFonts w:ascii="Times New Roman" w:hAnsi="Times New Roman"/>
          <w:sz w:val="24"/>
          <w:szCs w:val="24"/>
          <w:lang w:val="fr-CA"/>
        </w:rPr>
        <w:t>été l</w:t>
      </w:r>
      <w:r w:rsidR="006112CA">
        <w:rPr>
          <w:rFonts w:ascii="Times New Roman" w:hAnsi="Times New Roman"/>
          <w:sz w:val="24"/>
          <w:szCs w:val="24"/>
          <w:lang w:val="fr-CA"/>
        </w:rPr>
        <w:t>’</w:t>
      </w:r>
      <w:r w:rsidR="00A75351" w:rsidRPr="00C571EA">
        <w:rPr>
          <w:rFonts w:ascii="Times New Roman" w:hAnsi="Times New Roman"/>
          <w:sz w:val="24"/>
          <w:szCs w:val="24"/>
          <w:lang w:val="fr-CA"/>
        </w:rPr>
        <w:t>organisation d</w:t>
      </w:r>
      <w:r w:rsidR="006112CA">
        <w:rPr>
          <w:rFonts w:ascii="Times New Roman" w:hAnsi="Times New Roman"/>
          <w:sz w:val="24"/>
          <w:szCs w:val="24"/>
          <w:lang w:val="fr-CA"/>
        </w:rPr>
        <w:t>’</w:t>
      </w:r>
      <w:r w:rsidRPr="00C571EA">
        <w:rPr>
          <w:rFonts w:ascii="Times New Roman" w:hAnsi="Times New Roman"/>
          <w:sz w:val="24"/>
          <w:szCs w:val="24"/>
          <w:lang w:val="fr-CA"/>
        </w:rPr>
        <w:t xml:space="preserve">une table ronde, </w:t>
      </w:r>
      <w:r w:rsidR="00A75351" w:rsidRPr="00C571EA">
        <w:rPr>
          <w:rFonts w:ascii="Times New Roman" w:hAnsi="Times New Roman"/>
          <w:sz w:val="24"/>
          <w:szCs w:val="24"/>
          <w:lang w:val="fr-CA"/>
        </w:rPr>
        <w:t xml:space="preserve">qui </w:t>
      </w:r>
      <w:r w:rsidRPr="00C571EA">
        <w:rPr>
          <w:rFonts w:ascii="Times New Roman" w:hAnsi="Times New Roman"/>
          <w:sz w:val="24"/>
          <w:szCs w:val="24"/>
          <w:lang w:val="fr-CA"/>
        </w:rPr>
        <w:t xml:space="preserve">a </w:t>
      </w:r>
      <w:r w:rsidR="00A75351" w:rsidRPr="00C571EA">
        <w:rPr>
          <w:rFonts w:ascii="Times New Roman" w:hAnsi="Times New Roman"/>
          <w:sz w:val="24"/>
          <w:szCs w:val="24"/>
          <w:lang w:val="fr-CA"/>
        </w:rPr>
        <w:t xml:space="preserve">inclus </w:t>
      </w:r>
      <w:r w:rsidRPr="00C571EA">
        <w:rPr>
          <w:rFonts w:ascii="Times New Roman" w:hAnsi="Times New Roman"/>
          <w:sz w:val="24"/>
          <w:szCs w:val="24"/>
          <w:lang w:val="fr-CA"/>
        </w:rPr>
        <w:t xml:space="preserve">des </w:t>
      </w:r>
      <w:r w:rsidR="00A75351" w:rsidRPr="00C571EA">
        <w:rPr>
          <w:rFonts w:ascii="Times New Roman" w:hAnsi="Times New Roman"/>
          <w:sz w:val="24"/>
          <w:szCs w:val="24"/>
          <w:lang w:val="fr-CA"/>
        </w:rPr>
        <w:t xml:space="preserve">hauts responsables </w:t>
      </w:r>
      <w:r w:rsidRPr="00C571EA">
        <w:rPr>
          <w:rFonts w:ascii="Times New Roman" w:hAnsi="Times New Roman"/>
          <w:sz w:val="24"/>
          <w:szCs w:val="24"/>
          <w:lang w:val="fr-CA"/>
        </w:rPr>
        <w:t>des gouvernements fédéra</w:t>
      </w:r>
      <w:r w:rsidR="00A75351" w:rsidRPr="00C571EA">
        <w:rPr>
          <w:rFonts w:ascii="Times New Roman" w:hAnsi="Times New Roman"/>
          <w:sz w:val="24"/>
          <w:szCs w:val="24"/>
          <w:lang w:val="fr-CA"/>
        </w:rPr>
        <w:t>l</w:t>
      </w:r>
      <w:r w:rsidRPr="00C571EA">
        <w:rPr>
          <w:rFonts w:ascii="Times New Roman" w:hAnsi="Times New Roman"/>
          <w:sz w:val="24"/>
          <w:szCs w:val="24"/>
          <w:lang w:val="fr-CA"/>
        </w:rPr>
        <w:t xml:space="preserve"> et provinciaux ainsi que des fonctionnaires </w:t>
      </w:r>
      <w:r w:rsidR="00A75351" w:rsidRPr="00C571EA">
        <w:rPr>
          <w:rFonts w:ascii="Times New Roman" w:hAnsi="Times New Roman"/>
          <w:sz w:val="24"/>
          <w:szCs w:val="24"/>
          <w:lang w:val="fr-CA"/>
        </w:rPr>
        <w:t>des commissions d</w:t>
      </w:r>
      <w:r w:rsidR="006112CA">
        <w:rPr>
          <w:rFonts w:ascii="Times New Roman" w:hAnsi="Times New Roman"/>
          <w:sz w:val="24"/>
          <w:szCs w:val="24"/>
          <w:lang w:val="fr-CA"/>
        </w:rPr>
        <w:t>’</w:t>
      </w:r>
      <w:r w:rsidRPr="00C571EA">
        <w:rPr>
          <w:rFonts w:ascii="Times New Roman" w:hAnsi="Times New Roman"/>
          <w:sz w:val="24"/>
          <w:szCs w:val="24"/>
          <w:lang w:val="fr-CA"/>
        </w:rPr>
        <w:t xml:space="preserve">accident du travail, </w:t>
      </w:r>
      <w:r w:rsidR="00C775F2" w:rsidRPr="00C571EA">
        <w:rPr>
          <w:rFonts w:ascii="Times New Roman" w:hAnsi="Times New Roman"/>
          <w:sz w:val="24"/>
          <w:szCs w:val="24"/>
          <w:lang w:val="fr-CA"/>
        </w:rPr>
        <w:t xml:space="preserve">qui </w:t>
      </w:r>
      <w:r w:rsidRPr="00C571EA">
        <w:rPr>
          <w:rFonts w:ascii="Times New Roman" w:hAnsi="Times New Roman"/>
          <w:sz w:val="24"/>
          <w:szCs w:val="24"/>
          <w:lang w:val="fr-CA"/>
        </w:rPr>
        <w:t>s</w:t>
      </w:r>
      <w:r w:rsidR="006112CA">
        <w:rPr>
          <w:rFonts w:ascii="Times New Roman" w:hAnsi="Times New Roman"/>
          <w:sz w:val="24"/>
          <w:szCs w:val="24"/>
          <w:lang w:val="fr-CA"/>
        </w:rPr>
        <w:t>’</w:t>
      </w:r>
      <w:r w:rsidRPr="00C571EA">
        <w:rPr>
          <w:rFonts w:ascii="Times New Roman" w:hAnsi="Times New Roman"/>
          <w:sz w:val="24"/>
          <w:szCs w:val="24"/>
          <w:lang w:val="fr-CA"/>
        </w:rPr>
        <w:t xml:space="preserve">est déroulée en </w:t>
      </w:r>
      <w:r w:rsidR="00C775F2" w:rsidRPr="00C571EA">
        <w:rPr>
          <w:rFonts w:ascii="Times New Roman" w:hAnsi="Times New Roman"/>
          <w:sz w:val="24"/>
          <w:szCs w:val="24"/>
          <w:lang w:val="fr-CA"/>
        </w:rPr>
        <w:t>j</w:t>
      </w:r>
      <w:r w:rsidRPr="00C571EA">
        <w:rPr>
          <w:rFonts w:ascii="Times New Roman" w:hAnsi="Times New Roman"/>
          <w:sz w:val="24"/>
          <w:szCs w:val="24"/>
          <w:lang w:val="fr-CA"/>
        </w:rPr>
        <w:t>uin 2018 à Gatineau</w:t>
      </w:r>
      <w:r w:rsidR="00C775F2" w:rsidRPr="00C571EA">
        <w:rPr>
          <w:rFonts w:ascii="Times New Roman" w:hAnsi="Times New Roman"/>
          <w:sz w:val="24"/>
          <w:szCs w:val="24"/>
          <w:lang w:val="fr-CA"/>
        </w:rPr>
        <w:t xml:space="preserve"> au Qu</w:t>
      </w:r>
      <w:r w:rsidRPr="00C571EA">
        <w:rPr>
          <w:rFonts w:ascii="Times New Roman" w:hAnsi="Times New Roman"/>
          <w:sz w:val="24"/>
          <w:szCs w:val="24"/>
          <w:lang w:val="fr-CA"/>
        </w:rPr>
        <w:t>ébec. La table ronde a permis de mettre l</w:t>
      </w:r>
      <w:r w:rsidR="006112CA">
        <w:rPr>
          <w:rFonts w:ascii="Times New Roman" w:hAnsi="Times New Roman"/>
          <w:sz w:val="24"/>
          <w:szCs w:val="24"/>
          <w:lang w:val="fr-CA"/>
        </w:rPr>
        <w:t>’</w:t>
      </w:r>
      <w:r w:rsidRPr="00C571EA">
        <w:rPr>
          <w:rFonts w:ascii="Times New Roman" w:hAnsi="Times New Roman"/>
          <w:sz w:val="24"/>
          <w:szCs w:val="24"/>
          <w:lang w:val="fr-CA"/>
        </w:rPr>
        <w:t xml:space="preserve">accent sur </w:t>
      </w:r>
      <w:r w:rsidRPr="00C571EA">
        <w:rPr>
          <w:rFonts w:ascii="Times New Roman" w:hAnsi="Times New Roman"/>
          <w:b/>
          <w:bCs/>
          <w:sz w:val="24"/>
          <w:szCs w:val="24"/>
          <w:lang w:val="fr-CA"/>
        </w:rPr>
        <w:t xml:space="preserve">la vision </w:t>
      </w:r>
      <w:r w:rsidRPr="00C571EA">
        <w:rPr>
          <w:rFonts w:ascii="Times New Roman" w:hAnsi="Times New Roman"/>
          <w:sz w:val="24"/>
          <w:szCs w:val="24"/>
          <w:lang w:val="fr-CA"/>
        </w:rPr>
        <w:t xml:space="preserve">et les </w:t>
      </w:r>
      <w:r w:rsidRPr="00C571EA">
        <w:rPr>
          <w:rFonts w:ascii="Times New Roman" w:hAnsi="Times New Roman"/>
          <w:b/>
          <w:bCs/>
          <w:sz w:val="24"/>
          <w:szCs w:val="24"/>
          <w:lang w:val="fr-CA"/>
        </w:rPr>
        <w:t>piliers</w:t>
      </w:r>
      <w:r w:rsidRPr="00C571EA">
        <w:rPr>
          <w:rFonts w:ascii="Times New Roman" w:hAnsi="Times New Roman"/>
          <w:sz w:val="24"/>
          <w:szCs w:val="24"/>
          <w:lang w:val="fr-CA"/>
        </w:rPr>
        <w:t xml:space="preserve"> d</w:t>
      </w:r>
      <w:r w:rsidR="00C775F2" w:rsidRPr="00C571EA">
        <w:rPr>
          <w:rFonts w:ascii="Times New Roman" w:hAnsi="Times New Roman"/>
          <w:sz w:val="24"/>
          <w:szCs w:val="24"/>
          <w:lang w:val="fr-CA"/>
        </w:rPr>
        <w:t xml:space="preserve">e la </w:t>
      </w:r>
      <w:r w:rsidRPr="00C571EA">
        <w:rPr>
          <w:rFonts w:ascii="Times New Roman" w:hAnsi="Times New Roman"/>
          <w:sz w:val="24"/>
          <w:szCs w:val="24"/>
          <w:lang w:val="fr-CA"/>
        </w:rPr>
        <w:t xml:space="preserve">stratégie pancanadienne mais </w:t>
      </w:r>
      <w:r w:rsidR="00C775F2" w:rsidRPr="00C571EA">
        <w:rPr>
          <w:rFonts w:ascii="Times New Roman" w:hAnsi="Times New Roman"/>
          <w:sz w:val="24"/>
          <w:szCs w:val="24"/>
          <w:lang w:val="fr-CA"/>
        </w:rPr>
        <w:t>aussi d</w:t>
      </w:r>
      <w:r w:rsidR="006112CA">
        <w:rPr>
          <w:rFonts w:ascii="Times New Roman" w:hAnsi="Times New Roman"/>
          <w:sz w:val="24"/>
          <w:szCs w:val="24"/>
          <w:lang w:val="fr-CA"/>
        </w:rPr>
        <w:t>’</w:t>
      </w:r>
      <w:r w:rsidRPr="00C571EA">
        <w:rPr>
          <w:rFonts w:ascii="Times New Roman" w:hAnsi="Times New Roman"/>
          <w:sz w:val="24"/>
          <w:szCs w:val="24"/>
          <w:lang w:val="fr-CA"/>
        </w:rPr>
        <w:t>assur</w:t>
      </w:r>
      <w:r w:rsidR="00C775F2" w:rsidRPr="00C571EA">
        <w:rPr>
          <w:rFonts w:ascii="Times New Roman" w:hAnsi="Times New Roman"/>
          <w:sz w:val="24"/>
          <w:szCs w:val="24"/>
          <w:lang w:val="fr-CA"/>
        </w:rPr>
        <w:t xml:space="preserve">er </w:t>
      </w:r>
      <w:r w:rsidRPr="00C571EA">
        <w:rPr>
          <w:rFonts w:ascii="Times New Roman" w:hAnsi="Times New Roman"/>
          <w:sz w:val="24"/>
          <w:szCs w:val="24"/>
          <w:lang w:val="fr-CA"/>
        </w:rPr>
        <w:t xml:space="preserve">cette stratégie fonctionnera </w:t>
      </w:r>
      <w:r w:rsidR="00C775F2" w:rsidRPr="00C571EA">
        <w:rPr>
          <w:rFonts w:ascii="Times New Roman" w:hAnsi="Times New Roman"/>
          <w:sz w:val="24"/>
          <w:szCs w:val="24"/>
          <w:lang w:val="fr-CA"/>
        </w:rPr>
        <w:t>pour t</w:t>
      </w:r>
      <w:r w:rsidRPr="00C571EA">
        <w:rPr>
          <w:rFonts w:ascii="Times New Roman" w:hAnsi="Times New Roman"/>
          <w:sz w:val="24"/>
          <w:szCs w:val="24"/>
          <w:lang w:val="fr-CA"/>
        </w:rPr>
        <w:t xml:space="preserve">ous les </w:t>
      </w:r>
      <w:r w:rsidR="00C775F2" w:rsidRPr="00C571EA">
        <w:rPr>
          <w:rFonts w:ascii="Times New Roman" w:hAnsi="Times New Roman"/>
          <w:sz w:val="24"/>
          <w:szCs w:val="24"/>
          <w:lang w:val="fr-CA"/>
        </w:rPr>
        <w:t xml:space="preserve">paliers de </w:t>
      </w:r>
      <w:r w:rsidRPr="00C571EA">
        <w:rPr>
          <w:rFonts w:ascii="Times New Roman" w:hAnsi="Times New Roman"/>
          <w:sz w:val="24"/>
          <w:szCs w:val="24"/>
          <w:lang w:val="fr-CA"/>
        </w:rPr>
        <w:t>gouvernement.</w:t>
      </w:r>
    </w:p>
    <w:p w14:paraId="24E1D1DB" w14:textId="77777777" w:rsidR="001C2D7E" w:rsidRPr="00C571EA" w:rsidRDefault="001C2D7E" w:rsidP="001C2D7E">
      <w:pPr>
        <w:widowControl w:val="0"/>
        <w:autoSpaceDE w:val="0"/>
        <w:autoSpaceDN w:val="0"/>
        <w:adjustRightInd w:val="0"/>
        <w:spacing w:after="100" w:line="240" w:lineRule="auto"/>
        <w:rPr>
          <w:rFonts w:ascii="Times New Roman" w:hAnsi="Times New Roman"/>
          <w:sz w:val="24"/>
          <w:szCs w:val="24"/>
          <w:lang w:val="fr-CA"/>
        </w:rPr>
      </w:pPr>
      <w:r w:rsidRPr="00C571EA">
        <w:rPr>
          <w:rFonts w:ascii="Times New Roman" w:hAnsi="Times New Roman"/>
          <w:sz w:val="24"/>
          <w:szCs w:val="24"/>
          <w:lang w:val="fr-CA"/>
        </w:rPr>
        <w:t>Ce document est un</w:t>
      </w:r>
      <w:r w:rsidR="00C775F2" w:rsidRPr="00C571EA">
        <w:rPr>
          <w:rFonts w:ascii="Times New Roman" w:hAnsi="Times New Roman"/>
          <w:sz w:val="24"/>
          <w:szCs w:val="24"/>
          <w:lang w:val="fr-CA"/>
        </w:rPr>
        <w:t>e</w:t>
      </w:r>
      <w:r w:rsidRPr="00C571EA">
        <w:rPr>
          <w:rFonts w:ascii="Times New Roman" w:hAnsi="Times New Roman"/>
          <w:sz w:val="24"/>
          <w:szCs w:val="24"/>
          <w:lang w:val="fr-CA"/>
        </w:rPr>
        <w:t xml:space="preserve"> prem</w:t>
      </w:r>
      <w:r w:rsidR="00C775F2" w:rsidRPr="00C571EA">
        <w:rPr>
          <w:rFonts w:ascii="Times New Roman" w:hAnsi="Times New Roman"/>
          <w:sz w:val="24"/>
          <w:szCs w:val="24"/>
          <w:lang w:val="fr-CA"/>
        </w:rPr>
        <w:t xml:space="preserve">ière </w:t>
      </w:r>
      <w:bookmarkStart w:id="15" w:name="_Hlk3364313"/>
      <w:r w:rsidR="00C775F2" w:rsidRPr="00C571EA">
        <w:rPr>
          <w:rFonts w:ascii="Times New Roman" w:hAnsi="Times New Roman"/>
          <w:sz w:val="24"/>
          <w:szCs w:val="24"/>
          <w:lang w:val="fr-CA"/>
        </w:rPr>
        <w:t>ébauche</w:t>
      </w:r>
      <w:bookmarkEnd w:id="15"/>
      <w:r w:rsidR="00C775F2" w:rsidRPr="00C571EA">
        <w:rPr>
          <w:rFonts w:ascii="Times New Roman" w:hAnsi="Times New Roman"/>
          <w:sz w:val="24"/>
          <w:szCs w:val="24"/>
          <w:lang w:val="fr-CA"/>
        </w:rPr>
        <w:t xml:space="preserve"> et est distribué </w:t>
      </w:r>
      <w:r w:rsidRPr="00C571EA">
        <w:rPr>
          <w:rFonts w:ascii="Times New Roman" w:hAnsi="Times New Roman"/>
          <w:sz w:val="24"/>
          <w:szCs w:val="24"/>
          <w:lang w:val="fr-CA"/>
        </w:rPr>
        <w:t xml:space="preserve">avant la </w:t>
      </w:r>
      <w:r w:rsidR="001D45B7" w:rsidRPr="00C571EA">
        <w:rPr>
          <w:rFonts w:ascii="Times New Roman" w:hAnsi="Times New Roman"/>
          <w:sz w:val="24"/>
          <w:szCs w:val="24"/>
          <w:lang w:val="fr-CA"/>
        </w:rPr>
        <w:t>c</w:t>
      </w:r>
      <w:r w:rsidRPr="00C571EA">
        <w:rPr>
          <w:rFonts w:ascii="Times New Roman" w:hAnsi="Times New Roman"/>
          <w:sz w:val="24"/>
          <w:szCs w:val="24"/>
          <w:lang w:val="fr-CA"/>
        </w:rPr>
        <w:t>onférence qui a</w:t>
      </w:r>
      <w:r w:rsidR="00C775F2" w:rsidRPr="00C571EA">
        <w:rPr>
          <w:rFonts w:ascii="Times New Roman" w:hAnsi="Times New Roman"/>
          <w:sz w:val="24"/>
          <w:szCs w:val="24"/>
          <w:lang w:val="fr-CA"/>
        </w:rPr>
        <w:t xml:space="preserve">ura lieu </w:t>
      </w:r>
      <w:r w:rsidRPr="00C571EA">
        <w:rPr>
          <w:rFonts w:ascii="Times New Roman" w:hAnsi="Times New Roman"/>
          <w:sz w:val="24"/>
          <w:szCs w:val="24"/>
          <w:lang w:val="fr-CA"/>
        </w:rPr>
        <w:t xml:space="preserve">à Ottawa les 4 et 5 </w:t>
      </w:r>
      <w:r w:rsidR="00C775F2" w:rsidRPr="00C571EA">
        <w:rPr>
          <w:rFonts w:ascii="Times New Roman" w:hAnsi="Times New Roman"/>
          <w:sz w:val="24"/>
          <w:szCs w:val="24"/>
          <w:lang w:val="fr-CA"/>
        </w:rPr>
        <w:t>d</w:t>
      </w:r>
      <w:r w:rsidRPr="00C571EA">
        <w:rPr>
          <w:rFonts w:ascii="Times New Roman" w:hAnsi="Times New Roman"/>
          <w:sz w:val="24"/>
          <w:szCs w:val="24"/>
          <w:lang w:val="fr-CA"/>
        </w:rPr>
        <w:t xml:space="preserve">écembre 2018. </w:t>
      </w:r>
      <w:r w:rsidR="00C775F2" w:rsidRPr="00C571EA">
        <w:rPr>
          <w:rFonts w:ascii="Times New Roman" w:hAnsi="Times New Roman"/>
          <w:sz w:val="24"/>
          <w:szCs w:val="24"/>
          <w:lang w:val="fr-CA"/>
        </w:rPr>
        <w:t xml:space="preserve">À </w:t>
      </w:r>
      <w:r w:rsidRPr="00C571EA">
        <w:rPr>
          <w:rFonts w:ascii="Times New Roman" w:hAnsi="Times New Roman"/>
          <w:sz w:val="24"/>
          <w:szCs w:val="24"/>
          <w:lang w:val="fr-CA"/>
        </w:rPr>
        <w:t xml:space="preserve">la conférence, </w:t>
      </w:r>
      <w:r w:rsidR="00C775F2" w:rsidRPr="00C571EA">
        <w:rPr>
          <w:rFonts w:ascii="Times New Roman" w:hAnsi="Times New Roman"/>
          <w:sz w:val="24"/>
          <w:szCs w:val="24"/>
          <w:lang w:val="fr-CA"/>
        </w:rPr>
        <w:t>d</w:t>
      </w:r>
      <w:r w:rsidRPr="00C571EA">
        <w:rPr>
          <w:rFonts w:ascii="Times New Roman" w:hAnsi="Times New Roman"/>
          <w:sz w:val="24"/>
          <w:szCs w:val="24"/>
          <w:lang w:val="fr-CA"/>
        </w:rPr>
        <w:t xml:space="preserve">es </w:t>
      </w:r>
      <w:r w:rsidR="00C775F2" w:rsidRPr="00C571EA">
        <w:rPr>
          <w:rFonts w:ascii="Times New Roman" w:hAnsi="Times New Roman"/>
          <w:sz w:val="24"/>
          <w:szCs w:val="24"/>
          <w:lang w:val="fr-CA"/>
        </w:rPr>
        <w:t>conférenciers auront l</w:t>
      </w:r>
      <w:r w:rsidR="006112CA">
        <w:rPr>
          <w:rFonts w:ascii="Times New Roman" w:hAnsi="Times New Roman"/>
          <w:sz w:val="24"/>
          <w:szCs w:val="24"/>
          <w:lang w:val="fr-CA"/>
        </w:rPr>
        <w:t>’</w:t>
      </w:r>
      <w:r w:rsidRPr="00C571EA">
        <w:rPr>
          <w:rFonts w:ascii="Times New Roman" w:hAnsi="Times New Roman"/>
          <w:sz w:val="24"/>
          <w:szCs w:val="24"/>
          <w:lang w:val="fr-CA"/>
        </w:rPr>
        <w:t>o</w:t>
      </w:r>
      <w:r w:rsidR="00C775F2" w:rsidRPr="00C571EA">
        <w:rPr>
          <w:rFonts w:ascii="Times New Roman" w:hAnsi="Times New Roman"/>
          <w:sz w:val="24"/>
          <w:szCs w:val="24"/>
          <w:lang w:val="fr-CA"/>
        </w:rPr>
        <w:t xml:space="preserve">ccasion de </w:t>
      </w:r>
      <w:r w:rsidRPr="00C571EA">
        <w:rPr>
          <w:rFonts w:ascii="Times New Roman" w:hAnsi="Times New Roman"/>
          <w:sz w:val="24"/>
          <w:szCs w:val="24"/>
          <w:lang w:val="fr-CA"/>
        </w:rPr>
        <w:t>faire des</w:t>
      </w:r>
      <w:r w:rsidR="00C775F2" w:rsidRPr="00C571EA">
        <w:rPr>
          <w:rFonts w:ascii="Times New Roman" w:hAnsi="Times New Roman"/>
          <w:sz w:val="24"/>
          <w:szCs w:val="24"/>
          <w:lang w:val="fr-CA"/>
        </w:rPr>
        <w:t xml:space="preserve"> </w:t>
      </w:r>
      <w:r w:rsidRPr="00C571EA">
        <w:rPr>
          <w:rFonts w:ascii="Times New Roman" w:hAnsi="Times New Roman"/>
          <w:sz w:val="24"/>
          <w:szCs w:val="24"/>
          <w:lang w:val="fr-CA"/>
        </w:rPr>
        <w:t>commentaires</w:t>
      </w:r>
      <w:r w:rsidR="00C775F2" w:rsidRPr="00C571EA">
        <w:rPr>
          <w:rFonts w:ascii="Times New Roman" w:hAnsi="Times New Roman"/>
          <w:sz w:val="24"/>
          <w:szCs w:val="24"/>
          <w:lang w:val="fr-CA"/>
        </w:rPr>
        <w:t xml:space="preserve"> </w:t>
      </w:r>
      <w:r w:rsidRPr="00C571EA">
        <w:rPr>
          <w:rFonts w:ascii="Times New Roman" w:hAnsi="Times New Roman"/>
          <w:sz w:val="24"/>
          <w:szCs w:val="24"/>
          <w:lang w:val="fr-CA"/>
        </w:rPr>
        <w:t>selon leur propre perspective en tant que membres d</w:t>
      </w:r>
      <w:r w:rsidR="006112CA">
        <w:rPr>
          <w:rFonts w:ascii="Times New Roman" w:hAnsi="Times New Roman"/>
          <w:sz w:val="24"/>
          <w:szCs w:val="24"/>
          <w:lang w:val="fr-CA"/>
        </w:rPr>
        <w:t>’</w:t>
      </w:r>
      <w:r w:rsidRPr="00C571EA">
        <w:rPr>
          <w:rFonts w:ascii="Times New Roman" w:hAnsi="Times New Roman"/>
          <w:sz w:val="24"/>
          <w:szCs w:val="24"/>
          <w:lang w:val="fr-CA"/>
        </w:rPr>
        <w:t xml:space="preserve">un des panels suivants : Stratégies provinciales; Expérience </w:t>
      </w:r>
      <w:r w:rsidR="00C775F2" w:rsidRPr="00C571EA">
        <w:rPr>
          <w:rFonts w:ascii="Times New Roman" w:hAnsi="Times New Roman"/>
          <w:sz w:val="24"/>
          <w:szCs w:val="24"/>
          <w:lang w:val="fr-CA"/>
        </w:rPr>
        <w:t>v</w:t>
      </w:r>
      <w:r w:rsidRPr="00C571EA">
        <w:rPr>
          <w:rFonts w:ascii="Times New Roman" w:hAnsi="Times New Roman"/>
          <w:sz w:val="24"/>
          <w:szCs w:val="24"/>
          <w:lang w:val="fr-CA"/>
        </w:rPr>
        <w:t>écue</w:t>
      </w:r>
      <w:r w:rsidR="00C775F2" w:rsidRPr="00C571EA">
        <w:rPr>
          <w:rFonts w:ascii="Times New Roman" w:hAnsi="Times New Roman"/>
          <w:sz w:val="24"/>
          <w:szCs w:val="24"/>
          <w:lang w:val="fr-CA"/>
        </w:rPr>
        <w:t>;</w:t>
      </w:r>
      <w:r w:rsidRPr="00C571EA">
        <w:rPr>
          <w:rFonts w:ascii="Times New Roman" w:hAnsi="Times New Roman"/>
          <w:sz w:val="24"/>
          <w:szCs w:val="24"/>
          <w:lang w:val="fr-CA"/>
        </w:rPr>
        <w:t xml:space="preserve"> Employeurs; </w:t>
      </w:r>
      <w:r w:rsidR="00C775F2" w:rsidRPr="00C571EA">
        <w:rPr>
          <w:rFonts w:ascii="Times New Roman" w:hAnsi="Times New Roman"/>
          <w:sz w:val="24"/>
          <w:szCs w:val="24"/>
          <w:lang w:val="fr-CA"/>
        </w:rPr>
        <w:t xml:space="preserve">Prestataires </w:t>
      </w:r>
      <w:r w:rsidRPr="00C571EA">
        <w:rPr>
          <w:rFonts w:ascii="Times New Roman" w:hAnsi="Times New Roman"/>
          <w:sz w:val="24"/>
          <w:szCs w:val="24"/>
          <w:lang w:val="fr-CA"/>
        </w:rPr>
        <w:t xml:space="preserve">de </w:t>
      </w:r>
      <w:r w:rsidR="00C775F2" w:rsidRPr="00C571EA">
        <w:rPr>
          <w:rFonts w:ascii="Times New Roman" w:hAnsi="Times New Roman"/>
          <w:sz w:val="24"/>
          <w:szCs w:val="24"/>
          <w:lang w:val="fr-CA"/>
        </w:rPr>
        <w:t>s</w:t>
      </w:r>
      <w:r w:rsidRPr="00C571EA">
        <w:rPr>
          <w:rFonts w:ascii="Times New Roman" w:hAnsi="Times New Roman"/>
          <w:sz w:val="24"/>
          <w:szCs w:val="24"/>
          <w:lang w:val="fr-CA"/>
        </w:rPr>
        <w:t>ervices; Syndicats</w:t>
      </w:r>
      <w:r w:rsidR="00C775F2" w:rsidRPr="00C571EA">
        <w:rPr>
          <w:rFonts w:ascii="Times New Roman" w:hAnsi="Times New Roman"/>
          <w:sz w:val="24"/>
          <w:szCs w:val="24"/>
          <w:lang w:val="fr-CA"/>
        </w:rPr>
        <w:t xml:space="preserve">; Rapports fédéral-provinces; </w:t>
      </w:r>
      <w:r w:rsidRPr="00C571EA">
        <w:rPr>
          <w:rFonts w:ascii="Times New Roman" w:hAnsi="Times New Roman"/>
          <w:sz w:val="24"/>
          <w:szCs w:val="24"/>
          <w:lang w:val="fr-CA"/>
        </w:rPr>
        <w:t xml:space="preserve">Suivi et </w:t>
      </w:r>
      <w:r w:rsidR="00C775F2" w:rsidRPr="00C571EA">
        <w:rPr>
          <w:rFonts w:ascii="Times New Roman" w:hAnsi="Times New Roman"/>
          <w:sz w:val="24"/>
          <w:szCs w:val="24"/>
          <w:lang w:val="fr-CA"/>
        </w:rPr>
        <w:t>é</w:t>
      </w:r>
      <w:r w:rsidRPr="00C571EA">
        <w:rPr>
          <w:rFonts w:ascii="Times New Roman" w:hAnsi="Times New Roman"/>
          <w:sz w:val="24"/>
          <w:szCs w:val="24"/>
          <w:lang w:val="fr-CA"/>
        </w:rPr>
        <w:t>valuation</w:t>
      </w:r>
      <w:r w:rsidR="00C775F2" w:rsidRPr="00C571EA">
        <w:rPr>
          <w:rFonts w:ascii="Times New Roman" w:hAnsi="Times New Roman"/>
          <w:sz w:val="24"/>
          <w:szCs w:val="24"/>
          <w:lang w:val="fr-CA"/>
        </w:rPr>
        <w:t xml:space="preserve">; </w:t>
      </w:r>
      <w:r w:rsidRPr="00C571EA">
        <w:rPr>
          <w:rFonts w:ascii="Times New Roman" w:hAnsi="Times New Roman"/>
          <w:sz w:val="24"/>
          <w:szCs w:val="24"/>
          <w:lang w:val="fr-CA"/>
        </w:rPr>
        <w:t xml:space="preserve">Santé </w:t>
      </w:r>
      <w:r w:rsidR="00C775F2" w:rsidRPr="00C571EA">
        <w:rPr>
          <w:rFonts w:ascii="Times New Roman" w:hAnsi="Times New Roman"/>
          <w:sz w:val="24"/>
          <w:szCs w:val="24"/>
          <w:lang w:val="fr-CA"/>
        </w:rPr>
        <w:t>m</w:t>
      </w:r>
      <w:r w:rsidRPr="00C571EA">
        <w:rPr>
          <w:rFonts w:ascii="Times New Roman" w:hAnsi="Times New Roman"/>
          <w:sz w:val="24"/>
          <w:szCs w:val="24"/>
          <w:lang w:val="fr-CA"/>
        </w:rPr>
        <w:t xml:space="preserve">entale et </w:t>
      </w:r>
      <w:r w:rsidR="00C775F2" w:rsidRPr="00C571EA">
        <w:rPr>
          <w:rFonts w:ascii="Times New Roman" w:hAnsi="Times New Roman"/>
          <w:sz w:val="24"/>
          <w:szCs w:val="24"/>
          <w:lang w:val="fr-CA"/>
        </w:rPr>
        <w:t>m</w:t>
      </w:r>
      <w:r w:rsidRPr="00C571EA">
        <w:rPr>
          <w:rFonts w:ascii="Times New Roman" w:hAnsi="Times New Roman"/>
          <w:sz w:val="24"/>
          <w:szCs w:val="24"/>
          <w:lang w:val="fr-CA"/>
        </w:rPr>
        <w:t xml:space="preserve">ilieu de </w:t>
      </w:r>
      <w:r w:rsidR="00C775F2" w:rsidRPr="00C571EA">
        <w:rPr>
          <w:rFonts w:ascii="Times New Roman" w:hAnsi="Times New Roman"/>
          <w:sz w:val="24"/>
          <w:szCs w:val="24"/>
          <w:lang w:val="fr-CA"/>
        </w:rPr>
        <w:t>t</w:t>
      </w:r>
      <w:r w:rsidRPr="00C571EA">
        <w:rPr>
          <w:rFonts w:ascii="Times New Roman" w:hAnsi="Times New Roman"/>
          <w:sz w:val="24"/>
          <w:szCs w:val="24"/>
          <w:lang w:val="fr-CA"/>
        </w:rPr>
        <w:t xml:space="preserve">ravail; et Petite </w:t>
      </w:r>
      <w:r w:rsidR="00EA2DBE" w:rsidRPr="00C571EA">
        <w:rPr>
          <w:rFonts w:ascii="Times New Roman" w:hAnsi="Times New Roman"/>
          <w:sz w:val="24"/>
          <w:szCs w:val="24"/>
          <w:lang w:val="fr-CA"/>
        </w:rPr>
        <w:t>e</w:t>
      </w:r>
      <w:r w:rsidRPr="00C571EA">
        <w:rPr>
          <w:rFonts w:ascii="Times New Roman" w:hAnsi="Times New Roman"/>
          <w:sz w:val="24"/>
          <w:szCs w:val="24"/>
          <w:lang w:val="fr-CA"/>
        </w:rPr>
        <w:t xml:space="preserve">ntreprise et </w:t>
      </w:r>
      <w:r w:rsidR="00EA2DBE" w:rsidRPr="00C571EA">
        <w:rPr>
          <w:rFonts w:ascii="Times New Roman" w:hAnsi="Times New Roman"/>
          <w:sz w:val="24"/>
          <w:szCs w:val="24"/>
          <w:lang w:val="fr-CA"/>
        </w:rPr>
        <w:t>i</w:t>
      </w:r>
      <w:r w:rsidRPr="00C571EA">
        <w:rPr>
          <w:rFonts w:ascii="Times New Roman" w:hAnsi="Times New Roman"/>
          <w:sz w:val="24"/>
          <w:szCs w:val="24"/>
          <w:lang w:val="fr-CA"/>
        </w:rPr>
        <w:t xml:space="preserve">ncapacité. Les délégués de la </w:t>
      </w:r>
      <w:r w:rsidR="00EA2DBE" w:rsidRPr="00C571EA">
        <w:rPr>
          <w:rFonts w:ascii="Times New Roman" w:hAnsi="Times New Roman"/>
          <w:sz w:val="24"/>
          <w:szCs w:val="24"/>
          <w:lang w:val="fr-CA"/>
        </w:rPr>
        <w:t>c</w:t>
      </w:r>
      <w:r w:rsidRPr="00C571EA">
        <w:rPr>
          <w:rFonts w:ascii="Times New Roman" w:hAnsi="Times New Roman"/>
          <w:sz w:val="24"/>
          <w:szCs w:val="24"/>
          <w:lang w:val="fr-CA"/>
        </w:rPr>
        <w:t xml:space="preserve">onférence </w:t>
      </w:r>
      <w:r w:rsidR="00EA2DBE" w:rsidRPr="00C571EA">
        <w:rPr>
          <w:rFonts w:ascii="Times New Roman" w:hAnsi="Times New Roman"/>
          <w:sz w:val="24"/>
          <w:szCs w:val="24"/>
          <w:lang w:val="fr-CA"/>
        </w:rPr>
        <w:t xml:space="preserve">débâteront aussi </w:t>
      </w:r>
      <w:r w:rsidR="001D45B7" w:rsidRPr="00C571EA">
        <w:rPr>
          <w:rFonts w:ascii="Times New Roman" w:hAnsi="Times New Roman"/>
          <w:sz w:val="24"/>
          <w:szCs w:val="24"/>
          <w:lang w:val="fr-CA"/>
        </w:rPr>
        <w:t xml:space="preserve">le projet de la stratégie </w:t>
      </w:r>
      <w:r w:rsidR="00EA2DBE" w:rsidRPr="00C571EA">
        <w:rPr>
          <w:rFonts w:ascii="Times New Roman" w:hAnsi="Times New Roman"/>
          <w:sz w:val="24"/>
          <w:szCs w:val="24"/>
          <w:lang w:val="fr-CA"/>
        </w:rPr>
        <w:t xml:space="preserve">et donneront </w:t>
      </w:r>
      <w:r w:rsidR="001D45B7" w:rsidRPr="00C571EA">
        <w:rPr>
          <w:rFonts w:ascii="Times New Roman" w:hAnsi="Times New Roman"/>
          <w:sz w:val="24"/>
          <w:szCs w:val="24"/>
          <w:lang w:val="fr-CA"/>
        </w:rPr>
        <w:t>leur avis sur ce celui-ci</w:t>
      </w:r>
      <w:r w:rsidRPr="00C571EA">
        <w:rPr>
          <w:rFonts w:ascii="Times New Roman" w:hAnsi="Times New Roman"/>
          <w:sz w:val="24"/>
          <w:szCs w:val="24"/>
          <w:lang w:val="fr-CA"/>
        </w:rPr>
        <w:t>, y compris sur l</w:t>
      </w:r>
      <w:r w:rsidR="00EA2DBE" w:rsidRPr="00C571EA">
        <w:rPr>
          <w:rFonts w:ascii="Times New Roman" w:hAnsi="Times New Roman"/>
          <w:sz w:val="24"/>
          <w:szCs w:val="24"/>
          <w:lang w:val="fr-CA"/>
        </w:rPr>
        <w:t xml:space="preserve">e processus pour </w:t>
      </w:r>
      <w:r w:rsidRPr="00C571EA">
        <w:rPr>
          <w:rFonts w:ascii="Times New Roman" w:hAnsi="Times New Roman"/>
          <w:sz w:val="24"/>
          <w:szCs w:val="24"/>
          <w:lang w:val="fr-CA"/>
        </w:rPr>
        <w:t>aller de l</w:t>
      </w:r>
      <w:r w:rsidR="006112CA">
        <w:rPr>
          <w:rFonts w:ascii="Times New Roman" w:hAnsi="Times New Roman"/>
          <w:sz w:val="24"/>
          <w:szCs w:val="24"/>
          <w:lang w:val="fr-CA"/>
        </w:rPr>
        <w:t>’</w:t>
      </w:r>
      <w:r w:rsidRPr="00C571EA">
        <w:rPr>
          <w:rFonts w:ascii="Times New Roman" w:hAnsi="Times New Roman"/>
          <w:sz w:val="24"/>
          <w:szCs w:val="24"/>
          <w:lang w:val="fr-CA"/>
        </w:rPr>
        <w:t>avant.</w:t>
      </w:r>
    </w:p>
    <w:p w14:paraId="063C7DBA" w14:textId="77777777" w:rsidR="001C2D7E" w:rsidRPr="00C571EA" w:rsidRDefault="001C2D7E" w:rsidP="001C2D7E">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sz w:val="24"/>
          <w:szCs w:val="24"/>
          <w:lang w:val="fr-CA"/>
        </w:rPr>
        <w:t xml:space="preserve">La stratégie sera révisée selon les </w:t>
      </w:r>
      <w:r w:rsidR="001D45B7" w:rsidRPr="00C571EA">
        <w:rPr>
          <w:rFonts w:ascii="Times New Roman" w:hAnsi="Times New Roman"/>
          <w:sz w:val="24"/>
          <w:szCs w:val="24"/>
          <w:lang w:val="fr-CA"/>
        </w:rPr>
        <w:t xml:space="preserve">réactions </w:t>
      </w:r>
      <w:r w:rsidRPr="00C571EA">
        <w:rPr>
          <w:rFonts w:ascii="Times New Roman" w:hAnsi="Times New Roman"/>
          <w:sz w:val="24"/>
          <w:szCs w:val="24"/>
          <w:lang w:val="fr-CA"/>
        </w:rPr>
        <w:t>donné</w:t>
      </w:r>
      <w:r w:rsidR="001D45B7" w:rsidRPr="00C571EA">
        <w:rPr>
          <w:rFonts w:ascii="Times New Roman" w:hAnsi="Times New Roman"/>
          <w:sz w:val="24"/>
          <w:szCs w:val="24"/>
          <w:lang w:val="fr-CA"/>
        </w:rPr>
        <w:t>e</w:t>
      </w:r>
      <w:r w:rsidRPr="00C571EA">
        <w:rPr>
          <w:rFonts w:ascii="Times New Roman" w:hAnsi="Times New Roman"/>
          <w:sz w:val="24"/>
          <w:szCs w:val="24"/>
          <w:lang w:val="fr-CA"/>
        </w:rPr>
        <w:t xml:space="preserve">s lors de la </w:t>
      </w:r>
      <w:r w:rsidR="001D45B7" w:rsidRPr="00C571EA">
        <w:rPr>
          <w:rFonts w:ascii="Times New Roman" w:hAnsi="Times New Roman"/>
          <w:sz w:val="24"/>
          <w:szCs w:val="24"/>
          <w:lang w:val="fr-CA"/>
        </w:rPr>
        <w:t>c</w:t>
      </w:r>
      <w:r w:rsidRPr="00C571EA">
        <w:rPr>
          <w:rFonts w:ascii="Times New Roman" w:hAnsi="Times New Roman"/>
          <w:sz w:val="24"/>
          <w:szCs w:val="24"/>
          <w:lang w:val="fr-CA"/>
        </w:rPr>
        <w:t xml:space="preserve">onférence de </w:t>
      </w:r>
      <w:r w:rsidR="001D45B7" w:rsidRPr="00C571EA">
        <w:rPr>
          <w:rFonts w:ascii="Times New Roman" w:hAnsi="Times New Roman"/>
          <w:sz w:val="24"/>
          <w:szCs w:val="24"/>
          <w:lang w:val="fr-CA"/>
        </w:rPr>
        <w:t>d</w:t>
      </w:r>
      <w:r w:rsidRPr="00C571EA">
        <w:rPr>
          <w:rFonts w:ascii="Times New Roman" w:hAnsi="Times New Roman"/>
          <w:sz w:val="24"/>
          <w:szCs w:val="24"/>
          <w:lang w:val="fr-CA"/>
        </w:rPr>
        <w:t>écembre 2018. Des consultations supplémentaires sur le document révisé de stratégie se</w:t>
      </w:r>
      <w:r w:rsidR="001D45B7" w:rsidRPr="00C571EA">
        <w:rPr>
          <w:rFonts w:ascii="Times New Roman" w:hAnsi="Times New Roman"/>
          <w:sz w:val="24"/>
          <w:szCs w:val="24"/>
          <w:lang w:val="fr-CA"/>
        </w:rPr>
        <w:t xml:space="preserve">ront ensuite entreprises avant de le rendre </w:t>
      </w:r>
      <w:r w:rsidRPr="00C571EA">
        <w:rPr>
          <w:rFonts w:ascii="Times New Roman" w:hAnsi="Times New Roman"/>
          <w:sz w:val="24"/>
          <w:szCs w:val="24"/>
          <w:lang w:val="fr-CA"/>
        </w:rPr>
        <w:t>définitif, priorité étant bien sûr donnée aux personnes qui ont vécu l</w:t>
      </w:r>
      <w:r w:rsidR="006112CA">
        <w:rPr>
          <w:rFonts w:ascii="Times New Roman" w:hAnsi="Times New Roman"/>
          <w:sz w:val="24"/>
          <w:szCs w:val="24"/>
          <w:lang w:val="fr-CA"/>
        </w:rPr>
        <w:t>’</w:t>
      </w:r>
      <w:r w:rsidRPr="00C571EA">
        <w:rPr>
          <w:rFonts w:ascii="Times New Roman" w:hAnsi="Times New Roman"/>
          <w:sz w:val="24"/>
          <w:szCs w:val="24"/>
          <w:lang w:val="fr-CA"/>
        </w:rPr>
        <w:t>expérience d</w:t>
      </w:r>
      <w:r w:rsidR="006112CA">
        <w:rPr>
          <w:rFonts w:ascii="Times New Roman" w:hAnsi="Times New Roman"/>
          <w:sz w:val="24"/>
          <w:szCs w:val="24"/>
          <w:lang w:val="fr-CA"/>
        </w:rPr>
        <w:t>’</w:t>
      </w:r>
      <w:r w:rsidRPr="00C571EA">
        <w:rPr>
          <w:rFonts w:ascii="Times New Roman" w:hAnsi="Times New Roman"/>
          <w:sz w:val="24"/>
          <w:szCs w:val="24"/>
          <w:lang w:val="fr-CA"/>
        </w:rPr>
        <w:t>une incapacité.</w:t>
      </w:r>
    </w:p>
    <w:p w14:paraId="59B000C4" w14:textId="77777777" w:rsidR="001C2D7E" w:rsidRPr="00C571EA" w:rsidRDefault="00A12D2A" w:rsidP="00A12D2A">
      <w:pPr>
        <w:widowControl w:val="0"/>
        <w:autoSpaceDE w:val="0"/>
        <w:autoSpaceDN w:val="0"/>
        <w:adjustRightInd w:val="0"/>
        <w:spacing w:line="240" w:lineRule="auto"/>
        <w:rPr>
          <w:rStyle w:val="Heading1Char"/>
          <w:rFonts w:ascii="Times New Roman" w:eastAsiaTheme="minorEastAsia" w:hAnsi="Times New Roman"/>
          <w:color w:val="auto"/>
          <w:sz w:val="24"/>
          <w:szCs w:val="24"/>
          <w:lang w:val="fr-CA"/>
        </w:rPr>
      </w:pPr>
      <w:r w:rsidRPr="00C571EA">
        <w:rPr>
          <w:rFonts w:ascii="Times New Roman" w:hAnsi="Times New Roman"/>
          <w:sz w:val="24"/>
          <w:szCs w:val="24"/>
          <w:lang w:val="fr-CA"/>
        </w:rPr>
        <w:br w:type="page"/>
      </w:r>
      <w:bookmarkStart w:id="16" w:name="_Toc2563503"/>
      <w:r w:rsidR="001C2D7E" w:rsidRPr="00C571EA">
        <w:rPr>
          <w:rStyle w:val="Heading1Char"/>
          <w:rFonts w:ascii="Times New Roman" w:hAnsi="Times New Roman"/>
          <w:b/>
          <w:color w:val="auto"/>
          <w:lang w:val="fr-CA"/>
        </w:rPr>
        <w:lastRenderedPageBreak/>
        <w:t xml:space="preserve">Ce </w:t>
      </w:r>
      <w:r w:rsidR="00C34571" w:rsidRPr="00C571EA">
        <w:rPr>
          <w:rStyle w:val="Heading1Char"/>
          <w:rFonts w:ascii="Times New Roman" w:hAnsi="Times New Roman"/>
          <w:b/>
          <w:color w:val="auto"/>
          <w:lang w:val="fr-CA"/>
        </w:rPr>
        <w:t xml:space="preserve">que nous avons accompli au </w:t>
      </w:r>
      <w:r w:rsidR="00B41186" w:rsidRPr="00C571EA">
        <w:rPr>
          <w:rStyle w:val="Heading1Char"/>
          <w:rFonts w:ascii="Times New Roman" w:hAnsi="Times New Roman"/>
          <w:b/>
          <w:color w:val="auto"/>
          <w:lang w:val="fr-CA"/>
        </w:rPr>
        <w:t>C</w:t>
      </w:r>
      <w:r w:rsidR="00C34571" w:rsidRPr="00C571EA">
        <w:rPr>
          <w:rStyle w:val="Heading1Char"/>
          <w:rFonts w:ascii="Times New Roman" w:hAnsi="Times New Roman"/>
          <w:b/>
          <w:color w:val="auto"/>
          <w:lang w:val="fr-CA"/>
        </w:rPr>
        <w:t>anada</w:t>
      </w:r>
      <w:bookmarkEnd w:id="16"/>
      <w:r w:rsidR="00C34571" w:rsidRPr="00C571EA">
        <w:rPr>
          <w:rStyle w:val="Heading1Char"/>
          <w:rFonts w:ascii="Times New Roman" w:hAnsi="Times New Roman"/>
          <w:b/>
          <w:color w:val="auto"/>
          <w:lang w:val="fr-CA"/>
        </w:rPr>
        <w:t xml:space="preserve"> </w:t>
      </w:r>
    </w:p>
    <w:p w14:paraId="501A41E2" w14:textId="77777777" w:rsidR="00A12D2A" w:rsidRPr="00C571EA" w:rsidRDefault="001D45B7" w:rsidP="00182C2F">
      <w:pPr>
        <w:widowControl w:val="0"/>
        <w:autoSpaceDE w:val="0"/>
        <w:autoSpaceDN w:val="0"/>
        <w:adjustRightInd w:val="0"/>
        <w:spacing w:after="60" w:line="240" w:lineRule="auto"/>
        <w:rPr>
          <w:rStyle w:val="Heading2Char"/>
          <w:b/>
          <w:lang w:val="fr-CA"/>
        </w:rPr>
      </w:pPr>
      <w:bookmarkStart w:id="17" w:name="_Toc2563504"/>
      <w:r w:rsidRPr="00C571EA">
        <w:rPr>
          <w:rStyle w:val="Heading2Char"/>
          <w:b/>
          <w:lang w:val="fr-CA"/>
        </w:rPr>
        <w:t>Contexte h</w:t>
      </w:r>
      <w:r w:rsidR="001C2D7E" w:rsidRPr="00C571EA">
        <w:rPr>
          <w:rStyle w:val="Heading2Char"/>
          <w:b/>
          <w:lang w:val="fr-CA"/>
        </w:rPr>
        <w:t>istorique</w:t>
      </w:r>
      <w:bookmarkEnd w:id="17"/>
    </w:p>
    <w:p w14:paraId="1A5E5D69" w14:textId="77777777" w:rsidR="001C2D7E" w:rsidRPr="00C571EA" w:rsidRDefault="001C2D7E" w:rsidP="00EA2DBE">
      <w:pPr>
        <w:widowControl w:val="0"/>
        <w:autoSpaceDE w:val="0"/>
        <w:autoSpaceDN w:val="0"/>
        <w:adjustRightInd w:val="0"/>
        <w:spacing w:before="40" w:after="120" w:line="240" w:lineRule="auto"/>
        <w:rPr>
          <w:rFonts w:ascii="Times New Roman" w:hAnsi="Times New Roman"/>
          <w:sz w:val="24"/>
          <w:lang w:val="fr-CA"/>
        </w:rPr>
      </w:pPr>
      <w:r w:rsidRPr="00C571EA">
        <w:rPr>
          <w:rFonts w:ascii="Times New Roman" w:hAnsi="Times New Roman"/>
          <w:sz w:val="24"/>
          <w:lang w:val="fr-CA"/>
        </w:rPr>
        <w:t xml:space="preserve">Depuis </w:t>
      </w:r>
      <w:r w:rsidR="00EA2DBE" w:rsidRPr="00C571EA">
        <w:rPr>
          <w:rFonts w:ascii="Times New Roman" w:hAnsi="Times New Roman"/>
          <w:sz w:val="24"/>
          <w:lang w:val="fr-CA"/>
        </w:rPr>
        <w:t>plus d</w:t>
      </w:r>
      <w:r w:rsidR="006112CA">
        <w:rPr>
          <w:rFonts w:ascii="Times New Roman" w:hAnsi="Times New Roman"/>
          <w:sz w:val="24"/>
          <w:lang w:val="fr-CA"/>
        </w:rPr>
        <w:t>’</w:t>
      </w:r>
      <w:r w:rsidRPr="00C571EA">
        <w:rPr>
          <w:rFonts w:ascii="Times New Roman" w:hAnsi="Times New Roman"/>
          <w:sz w:val="24"/>
          <w:lang w:val="fr-CA"/>
        </w:rPr>
        <w:t xml:space="preserve">un siècle maintenant, </w:t>
      </w:r>
      <w:r w:rsidR="00771E0C" w:rsidRPr="00C571EA">
        <w:rPr>
          <w:rFonts w:ascii="Times New Roman" w:hAnsi="Times New Roman"/>
          <w:sz w:val="24"/>
          <w:lang w:val="fr-CA"/>
        </w:rPr>
        <w:t>l</w:t>
      </w:r>
      <w:r w:rsidR="006112CA">
        <w:rPr>
          <w:rFonts w:ascii="Times New Roman" w:hAnsi="Times New Roman"/>
          <w:sz w:val="24"/>
          <w:lang w:val="fr-CA"/>
        </w:rPr>
        <w:t>’</w:t>
      </w:r>
      <w:r w:rsidR="00771E0C" w:rsidRPr="00C571EA">
        <w:rPr>
          <w:rFonts w:ascii="Times New Roman" w:hAnsi="Times New Roman"/>
          <w:sz w:val="24"/>
          <w:lang w:val="fr-CA"/>
        </w:rPr>
        <w:t xml:space="preserve">élaboration </w:t>
      </w:r>
      <w:r w:rsidRPr="00C571EA">
        <w:rPr>
          <w:rFonts w:ascii="Times New Roman" w:hAnsi="Times New Roman"/>
          <w:sz w:val="24"/>
          <w:lang w:val="fr-CA"/>
        </w:rPr>
        <w:t xml:space="preserve">de programmes et </w:t>
      </w:r>
      <w:r w:rsidR="00EA2DBE" w:rsidRPr="00C571EA">
        <w:rPr>
          <w:rFonts w:ascii="Times New Roman" w:hAnsi="Times New Roman"/>
          <w:sz w:val="24"/>
          <w:lang w:val="fr-CA"/>
        </w:rPr>
        <w:t xml:space="preserve">de </w:t>
      </w:r>
      <w:r w:rsidRPr="00C571EA">
        <w:rPr>
          <w:rFonts w:ascii="Times New Roman" w:hAnsi="Times New Roman"/>
          <w:sz w:val="24"/>
          <w:lang w:val="fr-CA"/>
        </w:rPr>
        <w:t xml:space="preserve">politiques concernant le travail des personnes handicapées </w:t>
      </w:r>
      <w:r w:rsidR="00EA2DBE" w:rsidRPr="00C571EA">
        <w:rPr>
          <w:rFonts w:ascii="Times New Roman" w:hAnsi="Times New Roman"/>
          <w:sz w:val="24"/>
          <w:lang w:val="fr-CA"/>
        </w:rPr>
        <w:t>a</w:t>
      </w:r>
      <w:r w:rsidRPr="00C571EA">
        <w:rPr>
          <w:rFonts w:ascii="Times New Roman" w:hAnsi="Times New Roman"/>
          <w:sz w:val="24"/>
          <w:lang w:val="fr-CA"/>
        </w:rPr>
        <w:t xml:space="preserve"> commenc</w:t>
      </w:r>
      <w:r w:rsidR="00EA2DBE" w:rsidRPr="00C571EA">
        <w:rPr>
          <w:rFonts w:ascii="Times New Roman" w:hAnsi="Times New Roman"/>
          <w:sz w:val="24"/>
          <w:lang w:val="fr-CA"/>
        </w:rPr>
        <w:t>é</w:t>
      </w:r>
      <w:r w:rsidRPr="00C571EA">
        <w:rPr>
          <w:rFonts w:ascii="Times New Roman" w:hAnsi="Times New Roman"/>
          <w:sz w:val="24"/>
          <w:lang w:val="fr-CA"/>
        </w:rPr>
        <w:t xml:space="preserve"> au Canada</w:t>
      </w:r>
      <w:r w:rsidR="00CA4C3D" w:rsidRPr="00C571EA">
        <w:rPr>
          <w:rFonts w:ascii="Times New Roman" w:hAnsi="Times New Roman"/>
          <w:sz w:val="24"/>
          <w:lang w:val="fr-CA"/>
        </w:rPr>
        <w:t xml:space="preserve">, </w:t>
      </w:r>
      <w:r w:rsidRPr="00C571EA">
        <w:rPr>
          <w:rFonts w:ascii="Times New Roman" w:hAnsi="Times New Roman"/>
          <w:sz w:val="24"/>
          <w:lang w:val="fr-CA"/>
        </w:rPr>
        <w:t>tout d</w:t>
      </w:r>
      <w:r w:rsidR="006112CA">
        <w:rPr>
          <w:rFonts w:ascii="Times New Roman" w:hAnsi="Times New Roman"/>
          <w:sz w:val="24"/>
          <w:lang w:val="fr-CA"/>
        </w:rPr>
        <w:t>’</w:t>
      </w:r>
      <w:r w:rsidRPr="00C571EA">
        <w:rPr>
          <w:rFonts w:ascii="Times New Roman" w:hAnsi="Times New Roman"/>
          <w:sz w:val="24"/>
          <w:lang w:val="fr-CA"/>
        </w:rPr>
        <w:t>abord</w:t>
      </w:r>
      <w:r w:rsidR="00CA4C3D" w:rsidRPr="00C571EA">
        <w:rPr>
          <w:rFonts w:ascii="Times New Roman" w:hAnsi="Times New Roman"/>
          <w:sz w:val="24"/>
          <w:lang w:val="fr-CA"/>
        </w:rPr>
        <w:t xml:space="preserve"> </w:t>
      </w:r>
      <w:r w:rsidRPr="00C571EA">
        <w:rPr>
          <w:rFonts w:ascii="Times New Roman" w:hAnsi="Times New Roman"/>
          <w:sz w:val="24"/>
          <w:lang w:val="fr-CA"/>
        </w:rPr>
        <w:t xml:space="preserve">en réponse </w:t>
      </w:r>
      <w:r w:rsidR="00CA4C3D" w:rsidRPr="00C571EA">
        <w:rPr>
          <w:rFonts w:ascii="Times New Roman" w:hAnsi="Times New Roman"/>
          <w:sz w:val="24"/>
          <w:lang w:val="fr-CA"/>
        </w:rPr>
        <w:t xml:space="preserve">au retour </w:t>
      </w:r>
      <w:r w:rsidRPr="00C571EA">
        <w:rPr>
          <w:rFonts w:ascii="Times New Roman" w:hAnsi="Times New Roman"/>
          <w:sz w:val="24"/>
          <w:lang w:val="fr-CA"/>
        </w:rPr>
        <w:t>d</w:t>
      </w:r>
      <w:r w:rsidR="006112CA">
        <w:rPr>
          <w:rFonts w:ascii="Times New Roman" w:hAnsi="Times New Roman"/>
          <w:sz w:val="24"/>
          <w:lang w:val="fr-CA"/>
        </w:rPr>
        <w:t>’</w:t>
      </w:r>
      <w:r w:rsidRPr="00C571EA">
        <w:rPr>
          <w:rFonts w:ascii="Times New Roman" w:hAnsi="Times New Roman"/>
          <w:sz w:val="24"/>
          <w:lang w:val="fr-CA"/>
        </w:rPr>
        <w:t>un nombre considérable de soldats démobilisés souffrant de graves handicaps</w:t>
      </w:r>
      <w:r w:rsidR="00CA4C3D" w:rsidRPr="00C571EA">
        <w:rPr>
          <w:rFonts w:ascii="Times New Roman" w:hAnsi="Times New Roman"/>
          <w:sz w:val="24"/>
          <w:lang w:val="fr-CA"/>
        </w:rPr>
        <w:t xml:space="preserve"> </w:t>
      </w:r>
      <w:r w:rsidRPr="00C571EA">
        <w:rPr>
          <w:rFonts w:ascii="Times New Roman" w:hAnsi="Times New Roman"/>
          <w:sz w:val="24"/>
          <w:lang w:val="fr-CA"/>
        </w:rPr>
        <w:t xml:space="preserve">après la </w:t>
      </w:r>
      <w:r w:rsidR="00CA4C3D" w:rsidRPr="00C571EA">
        <w:rPr>
          <w:rFonts w:ascii="Times New Roman" w:hAnsi="Times New Roman"/>
          <w:sz w:val="24"/>
          <w:lang w:val="fr-CA"/>
        </w:rPr>
        <w:t>P</w:t>
      </w:r>
      <w:r w:rsidRPr="00C571EA">
        <w:rPr>
          <w:rFonts w:ascii="Times New Roman" w:hAnsi="Times New Roman"/>
          <w:sz w:val="24"/>
          <w:lang w:val="fr-CA"/>
        </w:rPr>
        <w:t xml:space="preserve">remière </w:t>
      </w:r>
      <w:r w:rsidR="004708C1" w:rsidRPr="00C571EA">
        <w:rPr>
          <w:rFonts w:ascii="Times New Roman" w:hAnsi="Times New Roman"/>
          <w:sz w:val="24"/>
          <w:lang w:val="fr-CA"/>
        </w:rPr>
        <w:t>G</w:t>
      </w:r>
      <w:r w:rsidRPr="00C571EA">
        <w:rPr>
          <w:rFonts w:ascii="Times New Roman" w:hAnsi="Times New Roman"/>
          <w:sz w:val="24"/>
          <w:lang w:val="fr-CA"/>
        </w:rPr>
        <w:t>uerre mondiale</w:t>
      </w:r>
      <w:r w:rsidR="004708C1" w:rsidRPr="00C571EA">
        <w:rPr>
          <w:rFonts w:ascii="Times New Roman" w:hAnsi="Times New Roman"/>
          <w:sz w:val="24"/>
          <w:lang w:val="fr-CA"/>
        </w:rPr>
        <w:t xml:space="preserve"> </w:t>
      </w:r>
      <w:r w:rsidRPr="00C571EA">
        <w:rPr>
          <w:rFonts w:ascii="Times New Roman" w:hAnsi="Times New Roman"/>
          <w:sz w:val="24"/>
          <w:lang w:val="fr-CA"/>
        </w:rPr>
        <w:t>et ensuite, pour la même raison, ce travail s</w:t>
      </w:r>
      <w:r w:rsidR="006112CA">
        <w:rPr>
          <w:rFonts w:ascii="Times New Roman" w:hAnsi="Times New Roman"/>
          <w:sz w:val="24"/>
          <w:lang w:val="fr-CA"/>
        </w:rPr>
        <w:t>’</w:t>
      </w:r>
      <w:r w:rsidRPr="00C571EA">
        <w:rPr>
          <w:rFonts w:ascii="Times New Roman" w:hAnsi="Times New Roman"/>
          <w:sz w:val="24"/>
          <w:lang w:val="fr-CA"/>
        </w:rPr>
        <w:t xml:space="preserve">est poursuivi après la </w:t>
      </w:r>
      <w:r w:rsidR="004708C1" w:rsidRPr="00C571EA">
        <w:rPr>
          <w:rFonts w:ascii="Times New Roman" w:hAnsi="Times New Roman"/>
          <w:sz w:val="24"/>
          <w:lang w:val="fr-CA"/>
        </w:rPr>
        <w:t>D</w:t>
      </w:r>
      <w:r w:rsidRPr="00C571EA">
        <w:rPr>
          <w:rFonts w:ascii="Times New Roman" w:hAnsi="Times New Roman"/>
          <w:sz w:val="24"/>
          <w:lang w:val="fr-CA"/>
        </w:rPr>
        <w:t xml:space="preserve">euxième </w:t>
      </w:r>
      <w:r w:rsidR="004708C1" w:rsidRPr="00C571EA">
        <w:rPr>
          <w:rFonts w:ascii="Times New Roman" w:hAnsi="Times New Roman"/>
          <w:sz w:val="24"/>
          <w:lang w:val="fr-CA"/>
        </w:rPr>
        <w:t>G</w:t>
      </w:r>
      <w:r w:rsidRPr="00C571EA">
        <w:rPr>
          <w:rFonts w:ascii="Times New Roman" w:hAnsi="Times New Roman"/>
          <w:sz w:val="24"/>
          <w:lang w:val="fr-CA"/>
        </w:rPr>
        <w:t>uerre mondiale. Ces initiatives n</w:t>
      </w:r>
      <w:r w:rsidR="006112CA">
        <w:rPr>
          <w:rFonts w:ascii="Times New Roman" w:hAnsi="Times New Roman"/>
          <w:sz w:val="24"/>
          <w:lang w:val="fr-CA"/>
        </w:rPr>
        <w:t>’</w:t>
      </w:r>
      <w:r w:rsidRPr="00C571EA">
        <w:rPr>
          <w:rFonts w:ascii="Times New Roman" w:hAnsi="Times New Roman"/>
          <w:sz w:val="24"/>
          <w:lang w:val="fr-CA"/>
        </w:rPr>
        <w:t>ont pas été uniquement menées par le gouvernement, mais aussi par le secteur privé et les associations caritatives. D</w:t>
      </w:r>
      <w:r w:rsidR="006112CA">
        <w:rPr>
          <w:rFonts w:ascii="Times New Roman" w:hAnsi="Times New Roman"/>
          <w:sz w:val="24"/>
          <w:lang w:val="fr-CA"/>
        </w:rPr>
        <w:t>’</w:t>
      </w:r>
      <w:r w:rsidRPr="00C571EA">
        <w:rPr>
          <w:rFonts w:ascii="Times New Roman" w:hAnsi="Times New Roman"/>
          <w:sz w:val="24"/>
          <w:lang w:val="fr-CA"/>
        </w:rPr>
        <w:t>une façon générale, nous pouvons affirmer que la période d</w:t>
      </w:r>
      <w:r w:rsidR="006112CA">
        <w:rPr>
          <w:rFonts w:ascii="Times New Roman" w:hAnsi="Times New Roman"/>
          <w:sz w:val="24"/>
          <w:lang w:val="fr-CA"/>
        </w:rPr>
        <w:t>’</w:t>
      </w:r>
      <w:r w:rsidRPr="00C571EA">
        <w:rPr>
          <w:rFonts w:ascii="Times New Roman" w:hAnsi="Times New Roman"/>
          <w:sz w:val="24"/>
          <w:lang w:val="fr-CA"/>
        </w:rPr>
        <w:t>après 1945 a vu le déploiement de programmes</w:t>
      </w:r>
      <w:r w:rsidR="00210876" w:rsidRPr="00C571EA">
        <w:rPr>
          <w:rFonts w:ascii="Times New Roman" w:hAnsi="Times New Roman"/>
          <w:sz w:val="24"/>
          <w:lang w:val="fr-CA"/>
        </w:rPr>
        <w:t xml:space="preserve"> de soutien aux personnes handicapées</w:t>
      </w:r>
      <w:r w:rsidRPr="00C571EA">
        <w:rPr>
          <w:rFonts w:ascii="Times New Roman" w:hAnsi="Times New Roman"/>
          <w:sz w:val="24"/>
          <w:lang w:val="fr-CA"/>
        </w:rPr>
        <w:t>, aussi bien menés par le secteur public que par le secteur privé, s</w:t>
      </w:r>
      <w:r w:rsidR="006112CA">
        <w:rPr>
          <w:rFonts w:ascii="Times New Roman" w:hAnsi="Times New Roman"/>
          <w:sz w:val="24"/>
          <w:lang w:val="fr-CA"/>
        </w:rPr>
        <w:t>’</w:t>
      </w:r>
      <w:r w:rsidRPr="00C571EA">
        <w:rPr>
          <w:rFonts w:ascii="Times New Roman" w:hAnsi="Times New Roman"/>
          <w:sz w:val="24"/>
          <w:lang w:val="fr-CA"/>
        </w:rPr>
        <w:t>attaquant à un type d</w:t>
      </w:r>
      <w:r w:rsidR="006112CA">
        <w:rPr>
          <w:rFonts w:ascii="Times New Roman" w:hAnsi="Times New Roman"/>
          <w:sz w:val="24"/>
          <w:lang w:val="fr-CA"/>
        </w:rPr>
        <w:t>’</w:t>
      </w:r>
      <w:r w:rsidRPr="00C571EA">
        <w:rPr>
          <w:rFonts w:ascii="Times New Roman" w:hAnsi="Times New Roman"/>
          <w:sz w:val="24"/>
          <w:lang w:val="fr-CA"/>
        </w:rPr>
        <w:t>handicap bien précis</w:t>
      </w:r>
      <w:r w:rsidR="00B55157" w:rsidRPr="00C571EA">
        <w:rPr>
          <w:rFonts w:ascii="Times New Roman" w:hAnsi="Times New Roman"/>
          <w:sz w:val="24"/>
          <w:lang w:val="fr-CA"/>
        </w:rPr>
        <w:t xml:space="preserve">, </w:t>
      </w:r>
      <w:r w:rsidRPr="00C571EA">
        <w:rPr>
          <w:rFonts w:ascii="Times New Roman" w:hAnsi="Times New Roman"/>
          <w:sz w:val="24"/>
          <w:lang w:val="fr-CA"/>
        </w:rPr>
        <w:t>comme par exemple les troubles de la vision, la paraplégie ou l</w:t>
      </w:r>
      <w:r w:rsidR="006112CA">
        <w:rPr>
          <w:rFonts w:ascii="Times New Roman" w:hAnsi="Times New Roman"/>
          <w:sz w:val="24"/>
          <w:lang w:val="fr-CA"/>
        </w:rPr>
        <w:t>’</w:t>
      </w:r>
      <w:r w:rsidRPr="00C571EA">
        <w:rPr>
          <w:rFonts w:ascii="Times New Roman" w:hAnsi="Times New Roman"/>
          <w:sz w:val="24"/>
          <w:lang w:val="fr-CA"/>
        </w:rPr>
        <w:t>amputation.</w:t>
      </w:r>
    </w:p>
    <w:p w14:paraId="3132449C" w14:textId="77777777" w:rsidR="001C2D7E" w:rsidRPr="00C571EA" w:rsidRDefault="001C2D7E" w:rsidP="001C2D7E">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 xml:space="preserve">De nouveaux organismes visant à soutenir les </w:t>
      </w:r>
      <w:r w:rsidR="002839B4" w:rsidRPr="00C571EA">
        <w:rPr>
          <w:rFonts w:ascii="Times New Roman" w:hAnsi="Times New Roman"/>
          <w:sz w:val="24"/>
          <w:lang w:val="fr-CA"/>
        </w:rPr>
        <w:t>personnes handicapées</w:t>
      </w:r>
      <w:r w:rsidRPr="00C571EA">
        <w:rPr>
          <w:rFonts w:ascii="Times New Roman" w:hAnsi="Times New Roman"/>
          <w:sz w:val="24"/>
          <w:lang w:val="fr-CA"/>
        </w:rPr>
        <w:t xml:space="preserve"> ont </w:t>
      </w:r>
      <w:r w:rsidR="00B55157" w:rsidRPr="00C571EA">
        <w:rPr>
          <w:rFonts w:ascii="Times New Roman" w:hAnsi="Times New Roman"/>
          <w:sz w:val="24"/>
          <w:lang w:val="fr-CA"/>
        </w:rPr>
        <w:t xml:space="preserve">été fondés </w:t>
      </w:r>
      <w:r w:rsidRPr="00C571EA">
        <w:rPr>
          <w:rFonts w:ascii="Times New Roman" w:hAnsi="Times New Roman"/>
          <w:sz w:val="24"/>
          <w:lang w:val="fr-CA"/>
        </w:rPr>
        <w:t>durant cette période et ont contribué à</w:t>
      </w:r>
      <w:r w:rsidR="00B55157" w:rsidRPr="00C571EA">
        <w:rPr>
          <w:rFonts w:ascii="Times New Roman" w:hAnsi="Times New Roman"/>
          <w:sz w:val="24"/>
          <w:lang w:val="fr-CA"/>
        </w:rPr>
        <w:t xml:space="preserve"> la sensibilisation accrue </w:t>
      </w:r>
      <w:r w:rsidR="00E11FCB" w:rsidRPr="00C571EA">
        <w:rPr>
          <w:rFonts w:ascii="Times New Roman" w:hAnsi="Times New Roman"/>
          <w:sz w:val="24"/>
          <w:lang w:val="fr-CA"/>
        </w:rPr>
        <w:t xml:space="preserve">du public et du gouvernement aux </w:t>
      </w:r>
      <w:r w:rsidRPr="00C571EA">
        <w:rPr>
          <w:rFonts w:ascii="Times New Roman" w:hAnsi="Times New Roman"/>
          <w:sz w:val="24"/>
          <w:lang w:val="fr-CA"/>
        </w:rPr>
        <w:t xml:space="preserve">besoins des </w:t>
      </w:r>
      <w:r w:rsidR="002839B4" w:rsidRPr="00C571EA">
        <w:rPr>
          <w:rFonts w:ascii="Times New Roman" w:hAnsi="Times New Roman"/>
          <w:sz w:val="24"/>
          <w:lang w:val="fr-CA"/>
        </w:rPr>
        <w:t>personnes handicapées</w:t>
      </w:r>
      <w:r w:rsidRPr="00C571EA">
        <w:rPr>
          <w:rFonts w:ascii="Times New Roman" w:hAnsi="Times New Roman"/>
          <w:sz w:val="24"/>
          <w:lang w:val="fr-CA"/>
        </w:rPr>
        <w:t>. La cible principale de ces organisations a toujours été l</w:t>
      </w:r>
      <w:r w:rsidR="006112CA">
        <w:rPr>
          <w:rFonts w:ascii="Times New Roman" w:hAnsi="Times New Roman"/>
          <w:sz w:val="24"/>
          <w:lang w:val="fr-CA"/>
        </w:rPr>
        <w:t>’</w:t>
      </w:r>
      <w:r w:rsidRPr="00C571EA">
        <w:rPr>
          <w:rFonts w:ascii="Times New Roman" w:hAnsi="Times New Roman"/>
          <w:sz w:val="24"/>
          <w:lang w:val="fr-CA"/>
        </w:rPr>
        <w:t xml:space="preserve">emploi, </w:t>
      </w:r>
      <w:r w:rsidR="00E11FCB" w:rsidRPr="00C571EA">
        <w:rPr>
          <w:rFonts w:ascii="Times New Roman" w:hAnsi="Times New Roman"/>
          <w:sz w:val="24"/>
          <w:lang w:val="fr-CA"/>
        </w:rPr>
        <w:t xml:space="preserve">en plus du soutien du revenu et aux personnes </w:t>
      </w:r>
      <w:r w:rsidRPr="00C571EA">
        <w:rPr>
          <w:rFonts w:ascii="Times New Roman" w:hAnsi="Times New Roman"/>
          <w:sz w:val="24"/>
          <w:lang w:val="fr-CA"/>
        </w:rPr>
        <w:t>handicapé</w:t>
      </w:r>
      <w:r w:rsidR="00E11FCB" w:rsidRPr="00C571EA">
        <w:rPr>
          <w:rFonts w:ascii="Times New Roman" w:hAnsi="Times New Roman"/>
          <w:sz w:val="24"/>
          <w:lang w:val="fr-CA"/>
        </w:rPr>
        <w:t>e</w:t>
      </w:r>
      <w:r w:rsidRPr="00C571EA">
        <w:rPr>
          <w:rFonts w:ascii="Times New Roman" w:hAnsi="Times New Roman"/>
          <w:sz w:val="24"/>
          <w:lang w:val="fr-CA"/>
        </w:rPr>
        <w:t xml:space="preserve">s </w:t>
      </w:r>
      <w:r w:rsidR="00E11FCB" w:rsidRPr="00C571EA">
        <w:rPr>
          <w:rFonts w:ascii="Times New Roman" w:hAnsi="Times New Roman"/>
          <w:sz w:val="24"/>
          <w:lang w:val="fr-CA"/>
        </w:rPr>
        <w:t xml:space="preserve">de manière plus générale. </w:t>
      </w:r>
      <w:r w:rsidRPr="00C571EA">
        <w:rPr>
          <w:rFonts w:ascii="Times New Roman" w:hAnsi="Times New Roman"/>
          <w:sz w:val="24"/>
          <w:lang w:val="fr-CA"/>
        </w:rPr>
        <w:t>Les syndicats et les organisations du domaine de l</w:t>
      </w:r>
      <w:r w:rsidR="006112CA">
        <w:rPr>
          <w:rFonts w:ascii="Times New Roman" w:hAnsi="Times New Roman"/>
          <w:sz w:val="24"/>
          <w:lang w:val="fr-CA"/>
        </w:rPr>
        <w:t>’</w:t>
      </w:r>
      <w:r w:rsidRPr="00C571EA">
        <w:rPr>
          <w:rFonts w:ascii="Times New Roman" w:hAnsi="Times New Roman"/>
          <w:sz w:val="24"/>
          <w:lang w:val="fr-CA"/>
        </w:rPr>
        <w:t xml:space="preserve">invalidité ont </w:t>
      </w:r>
      <w:r w:rsidR="00E11FCB" w:rsidRPr="00C571EA">
        <w:rPr>
          <w:rFonts w:ascii="Times New Roman" w:hAnsi="Times New Roman"/>
          <w:sz w:val="24"/>
          <w:lang w:val="fr-CA"/>
        </w:rPr>
        <w:t xml:space="preserve">exercé </w:t>
      </w:r>
      <w:r w:rsidRPr="00C571EA">
        <w:rPr>
          <w:rFonts w:ascii="Times New Roman" w:hAnsi="Times New Roman"/>
          <w:sz w:val="24"/>
          <w:lang w:val="fr-CA"/>
        </w:rPr>
        <w:t>beaucoup de pression pour apporter des changements. Certains programmes, tels que l</w:t>
      </w:r>
      <w:r w:rsidR="006112CA">
        <w:rPr>
          <w:rFonts w:ascii="Times New Roman" w:hAnsi="Times New Roman"/>
          <w:sz w:val="24"/>
          <w:lang w:val="fr-CA"/>
        </w:rPr>
        <w:t>’</w:t>
      </w:r>
      <w:r w:rsidR="00E11FCB" w:rsidRPr="00C571EA">
        <w:rPr>
          <w:rFonts w:ascii="Times New Roman" w:hAnsi="Times New Roman"/>
          <w:sz w:val="24"/>
          <w:lang w:val="fr-CA"/>
        </w:rPr>
        <w:t>a</w:t>
      </w:r>
      <w:r w:rsidRPr="00C571EA">
        <w:rPr>
          <w:rFonts w:ascii="Times New Roman" w:hAnsi="Times New Roman"/>
          <w:sz w:val="24"/>
          <w:lang w:val="fr-CA"/>
        </w:rPr>
        <w:t>ssurance</w:t>
      </w:r>
      <w:r w:rsidR="00E11FCB" w:rsidRPr="00C571EA">
        <w:rPr>
          <w:rFonts w:ascii="Times New Roman" w:hAnsi="Times New Roman"/>
          <w:sz w:val="24"/>
          <w:lang w:val="fr-CA"/>
        </w:rPr>
        <w:t>-e</w:t>
      </w:r>
      <w:r w:rsidRPr="00C571EA">
        <w:rPr>
          <w:rFonts w:ascii="Times New Roman" w:hAnsi="Times New Roman"/>
          <w:sz w:val="24"/>
          <w:lang w:val="fr-CA"/>
        </w:rPr>
        <w:t xml:space="preserve">mploi et le </w:t>
      </w:r>
      <w:r w:rsidR="00E11FCB" w:rsidRPr="00C571EA">
        <w:rPr>
          <w:rFonts w:ascii="Times New Roman" w:hAnsi="Times New Roman"/>
          <w:sz w:val="24"/>
          <w:lang w:val="fr-CA"/>
        </w:rPr>
        <w:t>Régime de pensions</w:t>
      </w:r>
      <w:r w:rsidRPr="00C571EA">
        <w:rPr>
          <w:rFonts w:ascii="Times New Roman" w:hAnsi="Times New Roman"/>
          <w:sz w:val="24"/>
          <w:lang w:val="fr-CA"/>
        </w:rPr>
        <w:t xml:space="preserve"> du Canada, ont ajouté des </w:t>
      </w:r>
      <w:r w:rsidR="00E11FCB" w:rsidRPr="00C571EA">
        <w:rPr>
          <w:rFonts w:ascii="Times New Roman" w:hAnsi="Times New Roman"/>
          <w:sz w:val="24"/>
          <w:lang w:val="fr-CA"/>
        </w:rPr>
        <w:t xml:space="preserve">éléments </w:t>
      </w:r>
      <w:r w:rsidRPr="00C571EA">
        <w:rPr>
          <w:rFonts w:ascii="Times New Roman" w:hAnsi="Times New Roman"/>
          <w:sz w:val="24"/>
          <w:lang w:val="fr-CA"/>
        </w:rPr>
        <w:t>liés à l</w:t>
      </w:r>
      <w:r w:rsidR="006112CA">
        <w:rPr>
          <w:rFonts w:ascii="Times New Roman" w:hAnsi="Times New Roman"/>
          <w:sz w:val="24"/>
          <w:lang w:val="fr-CA"/>
        </w:rPr>
        <w:t>’</w:t>
      </w:r>
      <w:r w:rsidRPr="00C571EA">
        <w:rPr>
          <w:rFonts w:ascii="Times New Roman" w:hAnsi="Times New Roman"/>
          <w:sz w:val="24"/>
          <w:lang w:val="fr-CA"/>
        </w:rPr>
        <w:t xml:space="preserve">invalidité, même si quelquefois ces changements </w:t>
      </w:r>
      <w:r w:rsidR="00E11FCB" w:rsidRPr="00C571EA">
        <w:rPr>
          <w:rFonts w:ascii="Times New Roman" w:hAnsi="Times New Roman"/>
          <w:sz w:val="24"/>
          <w:lang w:val="fr-CA"/>
        </w:rPr>
        <w:t>ont eu lieu d</w:t>
      </w:r>
      <w:r w:rsidRPr="00C571EA">
        <w:rPr>
          <w:rFonts w:ascii="Times New Roman" w:hAnsi="Times New Roman"/>
          <w:sz w:val="24"/>
          <w:lang w:val="fr-CA"/>
        </w:rPr>
        <w:t>es décennies après qu</w:t>
      </w:r>
      <w:r w:rsidR="006112CA">
        <w:rPr>
          <w:rFonts w:ascii="Times New Roman" w:hAnsi="Times New Roman"/>
          <w:sz w:val="24"/>
          <w:lang w:val="fr-CA"/>
        </w:rPr>
        <w:t>’</w:t>
      </w:r>
      <w:r w:rsidRPr="00C571EA">
        <w:rPr>
          <w:rFonts w:ascii="Times New Roman" w:hAnsi="Times New Roman"/>
          <w:sz w:val="24"/>
          <w:lang w:val="fr-CA"/>
        </w:rPr>
        <w:t xml:space="preserve">ils aient été </w:t>
      </w:r>
      <w:r w:rsidR="00E11FCB" w:rsidRPr="00C571EA">
        <w:rPr>
          <w:rFonts w:ascii="Times New Roman" w:hAnsi="Times New Roman"/>
          <w:sz w:val="24"/>
          <w:lang w:val="fr-CA"/>
        </w:rPr>
        <w:t xml:space="preserve">établis pour des raisons plus générales touchant la </w:t>
      </w:r>
      <w:r w:rsidRPr="00C571EA">
        <w:rPr>
          <w:rFonts w:ascii="Times New Roman" w:hAnsi="Times New Roman"/>
          <w:sz w:val="24"/>
          <w:lang w:val="fr-CA"/>
        </w:rPr>
        <w:t>sécurité sociale.</w:t>
      </w:r>
    </w:p>
    <w:p w14:paraId="707EE8BD" w14:textId="77777777" w:rsidR="00EA2DBE" w:rsidRPr="00C571EA" w:rsidRDefault="001C2D7E" w:rsidP="001C2D7E">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 xml:space="preserve">Depuis les années 1960, une </w:t>
      </w:r>
      <w:r w:rsidR="009F156D" w:rsidRPr="00C571EA">
        <w:rPr>
          <w:rFonts w:ascii="Times New Roman" w:hAnsi="Times New Roman"/>
          <w:sz w:val="24"/>
          <w:lang w:val="fr-CA"/>
        </w:rPr>
        <w:t xml:space="preserve">importante </w:t>
      </w:r>
      <w:r w:rsidRPr="00C571EA">
        <w:rPr>
          <w:rFonts w:ascii="Times New Roman" w:hAnsi="Times New Roman"/>
          <w:sz w:val="24"/>
          <w:lang w:val="fr-CA"/>
        </w:rPr>
        <w:t>tendance historique</w:t>
      </w:r>
      <w:r w:rsidR="009F156D" w:rsidRPr="00C571EA">
        <w:rPr>
          <w:rFonts w:ascii="Times New Roman" w:hAnsi="Times New Roman"/>
          <w:sz w:val="24"/>
          <w:lang w:val="fr-CA"/>
        </w:rPr>
        <w:t xml:space="preserve"> a été </w:t>
      </w:r>
      <w:r w:rsidRPr="00C571EA">
        <w:rPr>
          <w:rFonts w:ascii="Times New Roman" w:hAnsi="Times New Roman"/>
          <w:sz w:val="24"/>
          <w:lang w:val="fr-CA"/>
        </w:rPr>
        <w:t>l</w:t>
      </w:r>
      <w:r w:rsidR="006112CA">
        <w:rPr>
          <w:rFonts w:ascii="Times New Roman" w:hAnsi="Times New Roman"/>
          <w:sz w:val="24"/>
          <w:lang w:val="fr-CA"/>
        </w:rPr>
        <w:t>’</w:t>
      </w:r>
      <w:r w:rsidRPr="00C571EA">
        <w:rPr>
          <w:rFonts w:ascii="Times New Roman" w:hAnsi="Times New Roman"/>
          <w:sz w:val="24"/>
          <w:lang w:val="fr-CA"/>
        </w:rPr>
        <w:t xml:space="preserve">évolution de la jurisprudence sur les droits </w:t>
      </w:r>
      <w:r w:rsidR="00C06E6B" w:rsidRPr="00C571EA">
        <w:rPr>
          <w:rFonts w:ascii="Times New Roman" w:hAnsi="Times New Roman"/>
          <w:sz w:val="24"/>
          <w:lang w:val="fr-CA"/>
        </w:rPr>
        <w:t xml:space="preserve">humains et </w:t>
      </w:r>
      <w:r w:rsidRPr="00C571EA">
        <w:rPr>
          <w:rFonts w:ascii="Times New Roman" w:hAnsi="Times New Roman"/>
          <w:sz w:val="24"/>
          <w:lang w:val="fr-CA"/>
        </w:rPr>
        <w:t>son impact sur l</w:t>
      </w:r>
      <w:r w:rsidR="006112CA">
        <w:rPr>
          <w:rFonts w:ascii="Times New Roman" w:hAnsi="Times New Roman"/>
          <w:sz w:val="24"/>
          <w:lang w:val="fr-CA"/>
        </w:rPr>
        <w:t>’</w:t>
      </w:r>
      <w:r w:rsidRPr="00C571EA">
        <w:rPr>
          <w:rFonts w:ascii="Times New Roman" w:hAnsi="Times New Roman"/>
          <w:sz w:val="24"/>
          <w:lang w:val="fr-CA"/>
        </w:rPr>
        <w:t xml:space="preserve">emploi des </w:t>
      </w:r>
      <w:r w:rsidR="00C06E6B" w:rsidRPr="00C571EA">
        <w:rPr>
          <w:rFonts w:ascii="Times New Roman" w:hAnsi="Times New Roman"/>
          <w:sz w:val="24"/>
          <w:lang w:val="fr-CA"/>
        </w:rPr>
        <w:t xml:space="preserve">personnes </w:t>
      </w:r>
      <w:r w:rsidRPr="00C571EA">
        <w:rPr>
          <w:rFonts w:ascii="Times New Roman" w:hAnsi="Times New Roman"/>
          <w:sz w:val="24"/>
          <w:lang w:val="fr-CA"/>
        </w:rPr>
        <w:t>handicap</w:t>
      </w:r>
      <w:r w:rsidR="00C06E6B" w:rsidRPr="00C571EA">
        <w:rPr>
          <w:rFonts w:ascii="Times New Roman" w:hAnsi="Times New Roman"/>
          <w:sz w:val="24"/>
          <w:lang w:val="fr-CA"/>
        </w:rPr>
        <w:t>ée</w:t>
      </w:r>
      <w:r w:rsidRPr="00C571EA">
        <w:rPr>
          <w:rFonts w:ascii="Times New Roman" w:hAnsi="Times New Roman"/>
          <w:sz w:val="24"/>
          <w:lang w:val="fr-CA"/>
        </w:rPr>
        <w:t xml:space="preserve">s, renforcée par </w:t>
      </w:r>
      <w:r w:rsidR="00C06E6B" w:rsidRPr="00C571EA">
        <w:rPr>
          <w:rFonts w:ascii="Times New Roman" w:hAnsi="Times New Roman"/>
          <w:sz w:val="24"/>
          <w:lang w:val="fr-CA"/>
        </w:rPr>
        <w:t>les protections incluses</w:t>
      </w:r>
      <w:r w:rsidRPr="00C571EA">
        <w:rPr>
          <w:rFonts w:ascii="Times New Roman" w:hAnsi="Times New Roman"/>
          <w:sz w:val="24"/>
          <w:lang w:val="fr-CA"/>
        </w:rPr>
        <w:t xml:space="preserve"> dans la </w:t>
      </w:r>
      <w:r w:rsidRPr="00C571EA">
        <w:rPr>
          <w:rFonts w:ascii="Times New Roman" w:hAnsi="Times New Roman"/>
          <w:i/>
          <w:sz w:val="24"/>
          <w:lang w:val="fr-CA"/>
        </w:rPr>
        <w:t xml:space="preserve">Charte </w:t>
      </w:r>
      <w:r w:rsidR="00C06E6B" w:rsidRPr="00C571EA">
        <w:rPr>
          <w:rFonts w:ascii="Times New Roman" w:hAnsi="Times New Roman"/>
          <w:i/>
          <w:sz w:val="24"/>
          <w:lang w:val="fr-CA"/>
        </w:rPr>
        <w:t>c</w:t>
      </w:r>
      <w:r w:rsidRPr="00C571EA">
        <w:rPr>
          <w:rFonts w:ascii="Times New Roman" w:hAnsi="Times New Roman"/>
          <w:i/>
          <w:sz w:val="24"/>
          <w:lang w:val="fr-CA"/>
        </w:rPr>
        <w:t xml:space="preserve">anadienne des </w:t>
      </w:r>
      <w:r w:rsidR="00C06E6B" w:rsidRPr="00C571EA">
        <w:rPr>
          <w:rFonts w:ascii="Times New Roman" w:hAnsi="Times New Roman"/>
          <w:i/>
          <w:sz w:val="24"/>
          <w:lang w:val="fr-CA"/>
        </w:rPr>
        <w:t>d</w:t>
      </w:r>
      <w:r w:rsidRPr="00C571EA">
        <w:rPr>
          <w:rFonts w:ascii="Times New Roman" w:hAnsi="Times New Roman"/>
          <w:i/>
          <w:sz w:val="24"/>
          <w:lang w:val="fr-CA"/>
        </w:rPr>
        <w:t xml:space="preserve">roits et </w:t>
      </w:r>
      <w:r w:rsidR="00C06E6B" w:rsidRPr="00C571EA">
        <w:rPr>
          <w:rFonts w:ascii="Times New Roman" w:hAnsi="Times New Roman"/>
          <w:i/>
          <w:sz w:val="24"/>
          <w:lang w:val="fr-CA"/>
        </w:rPr>
        <w:t>l</w:t>
      </w:r>
      <w:r w:rsidRPr="00C571EA">
        <w:rPr>
          <w:rFonts w:ascii="Times New Roman" w:hAnsi="Times New Roman"/>
          <w:i/>
          <w:sz w:val="24"/>
          <w:lang w:val="fr-CA"/>
        </w:rPr>
        <w:t>ibertés</w:t>
      </w:r>
      <w:r w:rsidRPr="00C571EA">
        <w:rPr>
          <w:rFonts w:ascii="Times New Roman" w:hAnsi="Times New Roman"/>
          <w:sz w:val="24"/>
          <w:lang w:val="fr-CA"/>
        </w:rPr>
        <w:t xml:space="preserve"> adoptée en 1982. Plus récemment, la Convention des Nations Unies </w:t>
      </w:r>
      <w:r w:rsidR="00487364" w:rsidRPr="00C571EA">
        <w:rPr>
          <w:rFonts w:ascii="Times New Roman" w:hAnsi="Times New Roman"/>
          <w:sz w:val="24"/>
          <w:lang w:val="fr-CA"/>
        </w:rPr>
        <w:t>relative aux droits des personnes handicapées</w:t>
      </w:r>
      <w:r w:rsidRPr="00C571EA">
        <w:rPr>
          <w:rFonts w:ascii="Times New Roman" w:hAnsi="Times New Roman"/>
          <w:sz w:val="24"/>
          <w:lang w:val="fr-CA"/>
        </w:rPr>
        <w:t xml:space="preserve">, </w:t>
      </w:r>
      <w:r w:rsidR="00C06E6B" w:rsidRPr="00C571EA">
        <w:rPr>
          <w:rFonts w:ascii="Times New Roman" w:hAnsi="Times New Roman"/>
          <w:sz w:val="24"/>
          <w:lang w:val="fr-CA"/>
        </w:rPr>
        <w:t xml:space="preserve">ratifiée </w:t>
      </w:r>
      <w:r w:rsidRPr="00C571EA">
        <w:rPr>
          <w:rFonts w:ascii="Times New Roman" w:hAnsi="Times New Roman"/>
          <w:sz w:val="24"/>
          <w:lang w:val="fr-CA"/>
        </w:rPr>
        <w:t>par le Canada en 2010, a eu un impact considérable sur l</w:t>
      </w:r>
      <w:r w:rsidR="00C06E6B" w:rsidRPr="00C571EA">
        <w:rPr>
          <w:rFonts w:ascii="Times New Roman" w:hAnsi="Times New Roman"/>
          <w:sz w:val="24"/>
          <w:lang w:val="fr-CA"/>
        </w:rPr>
        <w:t xml:space="preserve">a </w:t>
      </w:r>
      <w:r w:rsidRPr="00C571EA">
        <w:rPr>
          <w:rFonts w:ascii="Times New Roman" w:hAnsi="Times New Roman"/>
          <w:sz w:val="24"/>
          <w:lang w:val="fr-CA"/>
        </w:rPr>
        <w:t>pensée</w:t>
      </w:r>
      <w:r w:rsidR="00C06E6B" w:rsidRPr="00C571EA">
        <w:rPr>
          <w:rFonts w:ascii="Times New Roman" w:hAnsi="Times New Roman"/>
          <w:sz w:val="24"/>
          <w:lang w:val="fr-CA"/>
        </w:rPr>
        <w:t xml:space="preserve"> et </w:t>
      </w:r>
      <w:r w:rsidRPr="00C571EA">
        <w:rPr>
          <w:rFonts w:ascii="Times New Roman" w:hAnsi="Times New Roman"/>
          <w:sz w:val="24"/>
          <w:lang w:val="fr-CA"/>
        </w:rPr>
        <w:t>les politiques au Canada.</w:t>
      </w:r>
    </w:p>
    <w:p w14:paraId="4FB39338" w14:textId="77777777" w:rsidR="001C2D7E" w:rsidRPr="00C571EA" w:rsidRDefault="001C2D7E" w:rsidP="00182C2F">
      <w:pPr>
        <w:widowControl w:val="0"/>
        <w:autoSpaceDE w:val="0"/>
        <w:autoSpaceDN w:val="0"/>
        <w:adjustRightInd w:val="0"/>
        <w:spacing w:after="60" w:line="240" w:lineRule="auto"/>
        <w:rPr>
          <w:rFonts w:ascii="Calibri" w:hAnsi="Calibri" w:cs="Calibri"/>
          <w:lang w:val="fr-CA"/>
        </w:rPr>
      </w:pPr>
      <w:bookmarkStart w:id="18" w:name="_Toc2563505"/>
      <w:r w:rsidRPr="00C571EA">
        <w:rPr>
          <w:rStyle w:val="Heading2Char"/>
          <w:b/>
          <w:lang w:val="fr-CA"/>
        </w:rPr>
        <w:t xml:space="preserve">Mosaïque de </w:t>
      </w:r>
      <w:r w:rsidR="00C06E6B" w:rsidRPr="00C571EA">
        <w:rPr>
          <w:rStyle w:val="Heading2Char"/>
          <w:b/>
          <w:lang w:val="fr-CA"/>
        </w:rPr>
        <w:t>p</w:t>
      </w:r>
      <w:r w:rsidRPr="00C571EA">
        <w:rPr>
          <w:rStyle w:val="Heading2Char"/>
          <w:b/>
          <w:lang w:val="fr-CA"/>
        </w:rPr>
        <w:t xml:space="preserve">rogrammes </w:t>
      </w:r>
      <w:r w:rsidR="00C06E6B" w:rsidRPr="00C571EA">
        <w:rPr>
          <w:rStyle w:val="Heading2Char"/>
          <w:b/>
          <w:lang w:val="fr-CA"/>
        </w:rPr>
        <w:t>c</w:t>
      </w:r>
      <w:r w:rsidRPr="00C571EA">
        <w:rPr>
          <w:rStyle w:val="Heading2Char"/>
          <w:b/>
          <w:lang w:val="fr-CA"/>
        </w:rPr>
        <w:t xml:space="preserve">anadiens </w:t>
      </w:r>
      <w:r w:rsidR="00C06E6B" w:rsidRPr="00C571EA">
        <w:rPr>
          <w:rStyle w:val="Heading2Char"/>
          <w:b/>
          <w:lang w:val="fr-CA"/>
        </w:rPr>
        <w:t xml:space="preserve">en matière de </w:t>
      </w:r>
      <w:r w:rsidR="00380BEF" w:rsidRPr="00C571EA">
        <w:rPr>
          <w:rStyle w:val="Heading2Char"/>
          <w:b/>
          <w:lang w:val="fr-CA"/>
        </w:rPr>
        <w:t>d</w:t>
      </w:r>
      <w:r w:rsidR="006112CA">
        <w:rPr>
          <w:rStyle w:val="Heading2Char"/>
          <w:b/>
          <w:lang w:val="fr-CA"/>
        </w:rPr>
        <w:t>’</w:t>
      </w:r>
      <w:r w:rsidR="00C06E6B" w:rsidRPr="00C571EA">
        <w:rPr>
          <w:rStyle w:val="Heading2Char"/>
          <w:b/>
          <w:lang w:val="fr-CA"/>
        </w:rPr>
        <w:t>i</w:t>
      </w:r>
      <w:r w:rsidRPr="00C571EA">
        <w:rPr>
          <w:rStyle w:val="Heading2Char"/>
          <w:b/>
          <w:lang w:val="fr-CA"/>
        </w:rPr>
        <w:t>nvalidité</w:t>
      </w:r>
      <w:r w:rsidR="001213E9" w:rsidRPr="00C571EA">
        <w:rPr>
          <w:rStyle w:val="Heading2Char"/>
          <w:b/>
          <w:lang w:val="fr-CA"/>
        </w:rPr>
        <w:t xml:space="preserve"> professionnelle</w:t>
      </w:r>
      <w:bookmarkEnd w:id="18"/>
    </w:p>
    <w:p w14:paraId="3723AF39" w14:textId="77777777" w:rsidR="001C2D7E" w:rsidRPr="00C571EA" w:rsidRDefault="001C2D7E" w:rsidP="001C2D7E">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Au fil du temps, une gamme complexe de programmes et de politiques</w:t>
      </w:r>
      <w:r w:rsidR="001213E9" w:rsidRPr="00C571EA">
        <w:rPr>
          <w:rFonts w:ascii="Times New Roman" w:hAnsi="Times New Roman"/>
          <w:sz w:val="24"/>
          <w:lang w:val="fr-CA"/>
        </w:rPr>
        <w:t xml:space="preserve"> liés </w:t>
      </w:r>
      <w:r w:rsidRPr="00C571EA">
        <w:rPr>
          <w:rFonts w:ascii="Times New Roman" w:hAnsi="Times New Roman"/>
          <w:sz w:val="24"/>
          <w:lang w:val="fr-CA"/>
        </w:rPr>
        <w:t>directement ou indirectement</w:t>
      </w:r>
      <w:r w:rsidR="001213E9" w:rsidRPr="00C571EA">
        <w:rPr>
          <w:rFonts w:ascii="Times New Roman" w:hAnsi="Times New Roman"/>
          <w:sz w:val="24"/>
          <w:lang w:val="fr-CA"/>
        </w:rPr>
        <w:t xml:space="preserve"> </w:t>
      </w:r>
      <w:r w:rsidRPr="00C571EA">
        <w:rPr>
          <w:rFonts w:ascii="Times New Roman" w:hAnsi="Times New Roman"/>
          <w:sz w:val="24"/>
          <w:lang w:val="fr-CA"/>
        </w:rPr>
        <w:t>à l</w:t>
      </w:r>
      <w:r w:rsidR="006112CA">
        <w:rPr>
          <w:rFonts w:ascii="Times New Roman" w:hAnsi="Times New Roman"/>
          <w:sz w:val="24"/>
          <w:lang w:val="fr-CA"/>
        </w:rPr>
        <w:t>’</w:t>
      </w:r>
      <w:r w:rsidRPr="00C571EA">
        <w:rPr>
          <w:rFonts w:ascii="Times New Roman" w:hAnsi="Times New Roman"/>
          <w:sz w:val="24"/>
          <w:lang w:val="fr-CA"/>
        </w:rPr>
        <w:t xml:space="preserve">emploi des </w:t>
      </w:r>
      <w:r w:rsidR="001213E9" w:rsidRPr="00C571EA">
        <w:rPr>
          <w:rFonts w:ascii="Times New Roman" w:hAnsi="Times New Roman"/>
          <w:sz w:val="24"/>
          <w:lang w:val="fr-CA"/>
        </w:rPr>
        <w:t xml:space="preserve">personnes </w:t>
      </w:r>
      <w:r w:rsidRPr="00C571EA">
        <w:rPr>
          <w:rFonts w:ascii="Times New Roman" w:hAnsi="Times New Roman"/>
          <w:sz w:val="24"/>
          <w:lang w:val="fr-CA"/>
        </w:rPr>
        <w:t>handicapé</w:t>
      </w:r>
      <w:r w:rsidR="001213E9" w:rsidRPr="00C571EA">
        <w:rPr>
          <w:rFonts w:ascii="Times New Roman" w:hAnsi="Times New Roman"/>
          <w:sz w:val="24"/>
          <w:lang w:val="fr-CA"/>
        </w:rPr>
        <w:t>e</w:t>
      </w:r>
      <w:r w:rsidRPr="00C571EA">
        <w:rPr>
          <w:rFonts w:ascii="Times New Roman" w:hAnsi="Times New Roman"/>
          <w:sz w:val="24"/>
          <w:lang w:val="fr-CA"/>
        </w:rPr>
        <w:t xml:space="preserve">s </w:t>
      </w:r>
      <w:r w:rsidR="001213E9" w:rsidRPr="00C571EA">
        <w:rPr>
          <w:rFonts w:ascii="Times New Roman" w:hAnsi="Times New Roman"/>
          <w:sz w:val="24"/>
          <w:lang w:val="fr-CA"/>
        </w:rPr>
        <w:t xml:space="preserve">a été développée au Canada. Certains </w:t>
      </w:r>
      <w:r w:rsidRPr="00C571EA">
        <w:rPr>
          <w:rFonts w:ascii="Times New Roman" w:hAnsi="Times New Roman"/>
          <w:sz w:val="24"/>
          <w:lang w:val="fr-CA"/>
        </w:rPr>
        <w:t>d</w:t>
      </w:r>
      <w:r w:rsidR="006112CA">
        <w:rPr>
          <w:rFonts w:ascii="Times New Roman" w:hAnsi="Times New Roman"/>
          <w:sz w:val="24"/>
          <w:lang w:val="fr-CA"/>
        </w:rPr>
        <w:t>’</w:t>
      </w:r>
      <w:r w:rsidRPr="00C571EA">
        <w:rPr>
          <w:rFonts w:ascii="Times New Roman" w:hAnsi="Times New Roman"/>
          <w:sz w:val="24"/>
          <w:lang w:val="fr-CA"/>
        </w:rPr>
        <w:t>entre eux</w:t>
      </w:r>
      <w:r w:rsidR="001213E9" w:rsidRPr="00C571EA">
        <w:rPr>
          <w:rFonts w:ascii="Times New Roman" w:hAnsi="Times New Roman"/>
          <w:sz w:val="24"/>
          <w:lang w:val="fr-CA"/>
        </w:rPr>
        <w:t xml:space="preserve"> existent </w:t>
      </w:r>
      <w:r w:rsidRPr="00C571EA">
        <w:rPr>
          <w:rFonts w:ascii="Times New Roman" w:hAnsi="Times New Roman"/>
          <w:sz w:val="24"/>
          <w:lang w:val="fr-CA"/>
        </w:rPr>
        <w:t>à l</w:t>
      </w:r>
      <w:r w:rsidR="006112CA">
        <w:rPr>
          <w:rFonts w:ascii="Times New Roman" w:hAnsi="Times New Roman"/>
          <w:sz w:val="24"/>
          <w:lang w:val="fr-CA"/>
        </w:rPr>
        <w:t>’</w:t>
      </w:r>
      <w:r w:rsidRPr="00C571EA">
        <w:rPr>
          <w:rFonts w:ascii="Times New Roman" w:hAnsi="Times New Roman"/>
          <w:sz w:val="24"/>
          <w:lang w:val="fr-CA"/>
        </w:rPr>
        <w:t>échelle nationale, mais la plupart</w:t>
      </w:r>
      <w:r w:rsidR="001213E9" w:rsidRPr="00C571EA">
        <w:rPr>
          <w:rFonts w:ascii="Times New Roman" w:hAnsi="Times New Roman"/>
          <w:sz w:val="24"/>
          <w:lang w:val="fr-CA"/>
        </w:rPr>
        <w:t xml:space="preserve"> fonctionnent a</w:t>
      </w:r>
      <w:r w:rsidRPr="00C571EA">
        <w:rPr>
          <w:rFonts w:ascii="Times New Roman" w:hAnsi="Times New Roman"/>
          <w:sz w:val="24"/>
          <w:lang w:val="fr-CA"/>
        </w:rPr>
        <w:t>u niveau provincial et territorial</w:t>
      </w:r>
      <w:r w:rsidR="001213E9" w:rsidRPr="00C571EA">
        <w:rPr>
          <w:rFonts w:ascii="Times New Roman" w:hAnsi="Times New Roman"/>
          <w:sz w:val="24"/>
          <w:lang w:val="fr-CA"/>
        </w:rPr>
        <w:t>; c</w:t>
      </w:r>
      <w:r w:rsidRPr="00C571EA">
        <w:rPr>
          <w:rFonts w:ascii="Times New Roman" w:hAnsi="Times New Roman"/>
          <w:sz w:val="24"/>
          <w:lang w:val="fr-CA"/>
        </w:rPr>
        <w:t>ertains sont publics alors que d</w:t>
      </w:r>
      <w:r w:rsidR="006112CA">
        <w:rPr>
          <w:rFonts w:ascii="Times New Roman" w:hAnsi="Times New Roman"/>
          <w:sz w:val="24"/>
          <w:lang w:val="fr-CA"/>
        </w:rPr>
        <w:t>’</w:t>
      </w:r>
      <w:r w:rsidRPr="00C571EA">
        <w:rPr>
          <w:rFonts w:ascii="Times New Roman" w:hAnsi="Times New Roman"/>
          <w:sz w:val="24"/>
          <w:lang w:val="fr-CA"/>
        </w:rPr>
        <w:t>autres sont privés</w:t>
      </w:r>
      <w:r w:rsidR="001213E9" w:rsidRPr="00C571EA">
        <w:rPr>
          <w:rFonts w:ascii="Times New Roman" w:hAnsi="Times New Roman"/>
          <w:sz w:val="24"/>
          <w:lang w:val="fr-CA"/>
        </w:rPr>
        <w:t xml:space="preserve">; </w:t>
      </w:r>
      <w:r w:rsidRPr="00C571EA">
        <w:rPr>
          <w:rFonts w:ascii="Times New Roman" w:hAnsi="Times New Roman"/>
          <w:sz w:val="24"/>
          <w:lang w:val="fr-CA"/>
        </w:rPr>
        <w:t xml:space="preserve">certains sont </w:t>
      </w:r>
      <w:r w:rsidR="001213E9" w:rsidRPr="00C571EA">
        <w:rPr>
          <w:rFonts w:ascii="Times New Roman" w:hAnsi="Times New Roman"/>
          <w:sz w:val="24"/>
          <w:lang w:val="fr-CA"/>
        </w:rPr>
        <w:t>contributifs tandis que d</w:t>
      </w:r>
      <w:r w:rsidR="006112CA">
        <w:rPr>
          <w:rFonts w:ascii="Times New Roman" w:hAnsi="Times New Roman"/>
          <w:sz w:val="24"/>
          <w:lang w:val="fr-CA"/>
        </w:rPr>
        <w:t>’</w:t>
      </w:r>
      <w:r w:rsidR="001213E9" w:rsidRPr="00C571EA">
        <w:rPr>
          <w:rFonts w:ascii="Times New Roman" w:hAnsi="Times New Roman"/>
          <w:sz w:val="24"/>
          <w:lang w:val="fr-CA"/>
        </w:rPr>
        <w:t xml:space="preserve">autres sont financés par les recettes fiscales générales; </w:t>
      </w:r>
      <w:r w:rsidR="00B627C0" w:rsidRPr="00C571EA">
        <w:rPr>
          <w:rFonts w:ascii="Times New Roman" w:hAnsi="Times New Roman"/>
          <w:sz w:val="24"/>
          <w:lang w:val="fr-CA"/>
        </w:rPr>
        <w:t>certains sont liés aux ressources alors que d</w:t>
      </w:r>
      <w:r w:rsidR="006112CA">
        <w:rPr>
          <w:rFonts w:ascii="Times New Roman" w:hAnsi="Times New Roman"/>
          <w:sz w:val="24"/>
          <w:lang w:val="fr-CA"/>
        </w:rPr>
        <w:t>’</w:t>
      </w:r>
      <w:r w:rsidR="00B627C0" w:rsidRPr="00C571EA">
        <w:rPr>
          <w:rFonts w:ascii="Times New Roman" w:hAnsi="Times New Roman"/>
          <w:sz w:val="24"/>
          <w:lang w:val="fr-CA"/>
        </w:rPr>
        <w:t xml:space="preserve">autres le sont à </w:t>
      </w:r>
      <w:r w:rsidRPr="00C571EA">
        <w:rPr>
          <w:rFonts w:ascii="Times New Roman" w:hAnsi="Times New Roman"/>
          <w:sz w:val="24"/>
          <w:lang w:val="fr-CA"/>
        </w:rPr>
        <w:t>la cause de l</w:t>
      </w:r>
      <w:r w:rsidR="006112CA">
        <w:rPr>
          <w:rFonts w:ascii="Times New Roman" w:hAnsi="Times New Roman"/>
          <w:sz w:val="24"/>
          <w:lang w:val="fr-CA"/>
        </w:rPr>
        <w:t>’</w:t>
      </w:r>
      <w:r w:rsidRPr="00C571EA">
        <w:rPr>
          <w:rFonts w:ascii="Times New Roman" w:hAnsi="Times New Roman"/>
          <w:sz w:val="24"/>
          <w:lang w:val="fr-CA"/>
        </w:rPr>
        <w:t xml:space="preserve">invalidité elle-même; certains sont disponibles pour une durée limitée, </w:t>
      </w:r>
      <w:r w:rsidR="00B627C0" w:rsidRPr="00C571EA">
        <w:rPr>
          <w:rFonts w:ascii="Times New Roman" w:hAnsi="Times New Roman"/>
          <w:sz w:val="24"/>
          <w:lang w:val="fr-CA"/>
        </w:rPr>
        <w:t>d</w:t>
      </w:r>
      <w:r w:rsidR="006112CA">
        <w:rPr>
          <w:rFonts w:ascii="Times New Roman" w:hAnsi="Times New Roman"/>
          <w:sz w:val="24"/>
          <w:lang w:val="fr-CA"/>
        </w:rPr>
        <w:t>’</w:t>
      </w:r>
      <w:r w:rsidR="00B627C0" w:rsidRPr="00C571EA">
        <w:rPr>
          <w:rFonts w:ascii="Times New Roman" w:hAnsi="Times New Roman"/>
          <w:sz w:val="24"/>
          <w:lang w:val="fr-CA"/>
        </w:rPr>
        <w:t xml:space="preserve">autres </w:t>
      </w:r>
      <w:r w:rsidRPr="00C571EA">
        <w:rPr>
          <w:rFonts w:ascii="Times New Roman" w:hAnsi="Times New Roman"/>
          <w:sz w:val="24"/>
          <w:lang w:val="fr-CA"/>
        </w:rPr>
        <w:t>pour une période plus longue</w:t>
      </w:r>
      <w:r w:rsidR="00B627C0" w:rsidRPr="00C571EA">
        <w:rPr>
          <w:rFonts w:ascii="Times New Roman" w:hAnsi="Times New Roman"/>
          <w:sz w:val="24"/>
          <w:lang w:val="fr-CA"/>
        </w:rPr>
        <w:t>; finalement certaines indemnisations des accidents du travail d</w:t>
      </w:r>
      <w:r w:rsidRPr="00C571EA">
        <w:rPr>
          <w:rFonts w:ascii="Times New Roman" w:hAnsi="Times New Roman"/>
          <w:sz w:val="24"/>
          <w:lang w:val="fr-CA"/>
        </w:rPr>
        <w:t>onnent droit à un soutien partiel de l</w:t>
      </w:r>
      <w:r w:rsidR="006112CA">
        <w:rPr>
          <w:rFonts w:ascii="Times New Roman" w:hAnsi="Times New Roman"/>
          <w:sz w:val="24"/>
          <w:lang w:val="fr-CA"/>
        </w:rPr>
        <w:t>’</w:t>
      </w:r>
      <w:r w:rsidRPr="00C571EA">
        <w:rPr>
          <w:rFonts w:ascii="Times New Roman" w:hAnsi="Times New Roman"/>
          <w:sz w:val="24"/>
          <w:lang w:val="fr-CA"/>
        </w:rPr>
        <w:t xml:space="preserve"> invalidité</w:t>
      </w:r>
      <w:r w:rsidR="00B627C0" w:rsidRPr="00C571EA">
        <w:rPr>
          <w:rFonts w:ascii="Times New Roman" w:hAnsi="Times New Roman"/>
          <w:sz w:val="24"/>
          <w:lang w:val="fr-CA"/>
        </w:rPr>
        <w:t xml:space="preserve"> tandis que </w:t>
      </w:r>
      <w:r w:rsidRPr="00C571EA">
        <w:rPr>
          <w:rFonts w:ascii="Times New Roman" w:hAnsi="Times New Roman"/>
          <w:sz w:val="24"/>
          <w:lang w:val="fr-CA"/>
        </w:rPr>
        <w:t>d</w:t>
      </w:r>
      <w:r w:rsidR="006112CA">
        <w:rPr>
          <w:rFonts w:ascii="Times New Roman" w:hAnsi="Times New Roman"/>
          <w:sz w:val="24"/>
          <w:lang w:val="fr-CA"/>
        </w:rPr>
        <w:t>’</w:t>
      </w:r>
      <w:r w:rsidRPr="00C571EA">
        <w:rPr>
          <w:rFonts w:ascii="Times New Roman" w:hAnsi="Times New Roman"/>
          <w:sz w:val="24"/>
          <w:lang w:val="fr-CA"/>
        </w:rPr>
        <w:t>autres soutiennent seulement l</w:t>
      </w:r>
      <w:r w:rsidR="006112CA">
        <w:rPr>
          <w:rFonts w:ascii="Times New Roman" w:hAnsi="Times New Roman"/>
          <w:sz w:val="24"/>
          <w:lang w:val="fr-CA"/>
        </w:rPr>
        <w:t>’</w:t>
      </w:r>
      <w:r w:rsidRPr="00C571EA">
        <w:rPr>
          <w:rFonts w:ascii="Times New Roman" w:hAnsi="Times New Roman"/>
          <w:sz w:val="24"/>
          <w:lang w:val="fr-CA"/>
        </w:rPr>
        <w:t>invalidité totale.</w:t>
      </w:r>
    </w:p>
    <w:p w14:paraId="6F05FC6A" w14:textId="77777777" w:rsidR="001C2D7E" w:rsidRPr="00C571EA" w:rsidRDefault="001C2D7E" w:rsidP="001C2D7E">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Les programmes provinciaux</w:t>
      </w:r>
      <w:r w:rsidR="00B627C0" w:rsidRPr="00C571EA">
        <w:rPr>
          <w:rFonts w:ascii="Times New Roman" w:hAnsi="Times New Roman"/>
          <w:sz w:val="24"/>
          <w:lang w:val="fr-CA"/>
        </w:rPr>
        <w:t xml:space="preserve"> et </w:t>
      </w:r>
      <w:r w:rsidRPr="00C571EA">
        <w:rPr>
          <w:rFonts w:ascii="Times New Roman" w:hAnsi="Times New Roman"/>
          <w:sz w:val="24"/>
          <w:lang w:val="fr-CA"/>
        </w:rPr>
        <w:t>territoriaux comprennent également l</w:t>
      </w:r>
      <w:r w:rsidR="006112CA">
        <w:rPr>
          <w:rFonts w:ascii="Times New Roman" w:hAnsi="Times New Roman"/>
          <w:sz w:val="24"/>
          <w:lang w:val="fr-CA"/>
        </w:rPr>
        <w:t>’</w:t>
      </w:r>
      <w:r w:rsidRPr="00C571EA">
        <w:rPr>
          <w:rFonts w:ascii="Times New Roman" w:hAnsi="Times New Roman"/>
          <w:sz w:val="24"/>
          <w:lang w:val="fr-CA"/>
        </w:rPr>
        <w:t>assistance sociale des personnes handicapées, l</w:t>
      </w:r>
      <w:r w:rsidR="006112CA">
        <w:rPr>
          <w:rFonts w:ascii="Times New Roman" w:hAnsi="Times New Roman"/>
          <w:sz w:val="24"/>
          <w:lang w:val="fr-CA"/>
        </w:rPr>
        <w:t>’</w:t>
      </w:r>
      <w:r w:rsidRPr="00C571EA">
        <w:rPr>
          <w:rFonts w:ascii="Times New Roman" w:hAnsi="Times New Roman"/>
          <w:sz w:val="24"/>
          <w:lang w:val="fr-CA"/>
        </w:rPr>
        <w:t>indemnisation de</w:t>
      </w:r>
      <w:r w:rsidR="00B627C0" w:rsidRPr="00C571EA">
        <w:rPr>
          <w:rFonts w:ascii="Times New Roman" w:hAnsi="Times New Roman"/>
          <w:sz w:val="24"/>
          <w:lang w:val="fr-CA"/>
        </w:rPr>
        <w:t xml:space="preserve">s accidents du </w:t>
      </w:r>
      <w:r w:rsidRPr="00C571EA">
        <w:rPr>
          <w:rFonts w:ascii="Times New Roman" w:hAnsi="Times New Roman"/>
          <w:sz w:val="24"/>
          <w:lang w:val="fr-CA"/>
        </w:rPr>
        <w:t>travail</w:t>
      </w:r>
      <w:r w:rsidR="00B627C0" w:rsidRPr="00C571EA">
        <w:rPr>
          <w:rFonts w:ascii="Times New Roman" w:hAnsi="Times New Roman"/>
          <w:sz w:val="24"/>
          <w:lang w:val="fr-CA"/>
        </w:rPr>
        <w:t xml:space="preserve"> et </w:t>
      </w:r>
      <w:r w:rsidRPr="00C571EA">
        <w:rPr>
          <w:rFonts w:ascii="Times New Roman" w:hAnsi="Times New Roman"/>
          <w:sz w:val="24"/>
          <w:lang w:val="fr-CA"/>
        </w:rPr>
        <w:t>l</w:t>
      </w:r>
      <w:r w:rsidR="006112CA">
        <w:rPr>
          <w:rFonts w:ascii="Times New Roman" w:hAnsi="Times New Roman"/>
          <w:sz w:val="24"/>
          <w:lang w:val="fr-CA"/>
        </w:rPr>
        <w:t>’</w:t>
      </w:r>
      <w:r w:rsidR="00B627C0" w:rsidRPr="00C571EA">
        <w:rPr>
          <w:rFonts w:ascii="Times New Roman" w:hAnsi="Times New Roman"/>
          <w:sz w:val="24"/>
          <w:lang w:val="fr-CA"/>
        </w:rPr>
        <w:t xml:space="preserve">indemnisation des </w:t>
      </w:r>
      <w:r w:rsidRPr="00C571EA">
        <w:rPr>
          <w:rFonts w:ascii="Times New Roman" w:hAnsi="Times New Roman"/>
          <w:sz w:val="24"/>
          <w:lang w:val="fr-CA"/>
        </w:rPr>
        <w:t>victimes d</w:t>
      </w:r>
      <w:r w:rsidR="006112CA">
        <w:rPr>
          <w:rFonts w:ascii="Times New Roman" w:hAnsi="Times New Roman"/>
          <w:sz w:val="24"/>
          <w:lang w:val="fr-CA"/>
        </w:rPr>
        <w:t>’</w:t>
      </w:r>
      <w:r w:rsidR="00B627C0" w:rsidRPr="00C571EA">
        <w:rPr>
          <w:rFonts w:ascii="Times New Roman" w:hAnsi="Times New Roman"/>
          <w:sz w:val="24"/>
          <w:lang w:val="fr-CA"/>
        </w:rPr>
        <w:t>actes criminels</w:t>
      </w:r>
      <w:r w:rsidRPr="00C571EA">
        <w:rPr>
          <w:rFonts w:ascii="Times New Roman" w:hAnsi="Times New Roman"/>
          <w:sz w:val="24"/>
          <w:lang w:val="fr-CA"/>
        </w:rPr>
        <w:t xml:space="preserve">. Les programmes fédéraux comprennent le </w:t>
      </w:r>
      <w:r w:rsidR="00B627C0" w:rsidRPr="00C571EA">
        <w:rPr>
          <w:rFonts w:ascii="Times New Roman" w:hAnsi="Times New Roman"/>
          <w:sz w:val="24"/>
          <w:lang w:val="fr-CA"/>
        </w:rPr>
        <w:t>Programme de prestations d</w:t>
      </w:r>
      <w:r w:rsidR="006112CA">
        <w:rPr>
          <w:rFonts w:ascii="Times New Roman" w:hAnsi="Times New Roman"/>
          <w:sz w:val="24"/>
          <w:lang w:val="fr-CA"/>
        </w:rPr>
        <w:t>’</w:t>
      </w:r>
      <w:r w:rsidR="00B627C0" w:rsidRPr="00C571EA">
        <w:rPr>
          <w:rFonts w:ascii="Times New Roman" w:hAnsi="Times New Roman"/>
          <w:sz w:val="24"/>
          <w:lang w:val="fr-CA"/>
        </w:rPr>
        <w:t>invalidité du R</w:t>
      </w:r>
      <w:r w:rsidR="00214B48" w:rsidRPr="00C571EA">
        <w:rPr>
          <w:rFonts w:ascii="Times New Roman" w:hAnsi="Times New Roman"/>
          <w:sz w:val="24"/>
          <w:lang w:val="fr-CA"/>
        </w:rPr>
        <w:t xml:space="preserve">égime de pension du </w:t>
      </w:r>
      <w:r w:rsidRPr="00C571EA">
        <w:rPr>
          <w:rFonts w:ascii="Times New Roman" w:hAnsi="Times New Roman"/>
          <w:sz w:val="24"/>
          <w:lang w:val="fr-CA"/>
        </w:rPr>
        <w:t>Canada (</w:t>
      </w:r>
      <w:r w:rsidR="00214B48" w:rsidRPr="00C571EA">
        <w:rPr>
          <w:rFonts w:ascii="Times New Roman" w:hAnsi="Times New Roman"/>
          <w:sz w:val="24"/>
          <w:lang w:val="fr-CA"/>
        </w:rPr>
        <w:t>R</w:t>
      </w:r>
      <w:r w:rsidRPr="00C571EA">
        <w:rPr>
          <w:rFonts w:ascii="Times New Roman" w:hAnsi="Times New Roman"/>
          <w:sz w:val="24"/>
          <w:lang w:val="fr-CA"/>
        </w:rPr>
        <w:t>PC</w:t>
      </w:r>
      <w:r w:rsidR="00210876" w:rsidRPr="00C571EA">
        <w:rPr>
          <w:rFonts w:ascii="Times New Roman" w:hAnsi="Times New Roman"/>
          <w:sz w:val="24"/>
          <w:lang w:val="fr-CA"/>
        </w:rPr>
        <w:t xml:space="preserve"> (I)</w:t>
      </w:r>
      <w:r w:rsidRPr="00C571EA">
        <w:rPr>
          <w:rFonts w:ascii="Times New Roman" w:hAnsi="Times New Roman"/>
          <w:sz w:val="24"/>
          <w:lang w:val="fr-CA"/>
        </w:rPr>
        <w:t xml:space="preserve">), avec </w:t>
      </w:r>
      <w:r w:rsidR="00214B48" w:rsidRPr="00C571EA">
        <w:rPr>
          <w:rFonts w:ascii="Times New Roman" w:hAnsi="Times New Roman"/>
          <w:sz w:val="24"/>
          <w:lang w:val="fr-CA"/>
        </w:rPr>
        <w:t xml:space="preserve">son </w:t>
      </w:r>
      <w:r w:rsidRPr="00C571EA">
        <w:rPr>
          <w:rFonts w:ascii="Times New Roman" w:hAnsi="Times New Roman"/>
          <w:sz w:val="24"/>
          <w:lang w:val="fr-CA"/>
        </w:rPr>
        <w:t>équivalent au Québec (RRQ),</w:t>
      </w:r>
      <w:r w:rsidR="00214B48" w:rsidRPr="00C571EA">
        <w:rPr>
          <w:rFonts w:ascii="Times New Roman" w:hAnsi="Times New Roman"/>
          <w:sz w:val="24"/>
          <w:lang w:val="fr-CA"/>
        </w:rPr>
        <w:t xml:space="preserve"> les prestations de maladie de l</w:t>
      </w:r>
      <w:r w:rsidR="006112CA">
        <w:rPr>
          <w:rFonts w:ascii="Times New Roman" w:hAnsi="Times New Roman"/>
          <w:sz w:val="24"/>
          <w:lang w:val="fr-CA"/>
        </w:rPr>
        <w:t>’</w:t>
      </w:r>
      <w:r w:rsidR="00214B48" w:rsidRPr="00C571EA">
        <w:rPr>
          <w:rFonts w:ascii="Times New Roman" w:hAnsi="Times New Roman"/>
          <w:sz w:val="24"/>
          <w:lang w:val="fr-CA"/>
        </w:rPr>
        <w:t>assurance-emploi, les crédits d</w:t>
      </w:r>
      <w:r w:rsidR="006112CA">
        <w:rPr>
          <w:rFonts w:ascii="Times New Roman" w:hAnsi="Times New Roman"/>
          <w:sz w:val="24"/>
          <w:lang w:val="fr-CA"/>
        </w:rPr>
        <w:t>’</w:t>
      </w:r>
      <w:r w:rsidR="00214B48" w:rsidRPr="00C571EA">
        <w:rPr>
          <w:rFonts w:ascii="Times New Roman" w:hAnsi="Times New Roman"/>
          <w:sz w:val="24"/>
          <w:lang w:val="fr-CA"/>
        </w:rPr>
        <w:t>impôt pour personnes handicapées</w:t>
      </w:r>
      <w:r w:rsidRPr="00C571EA">
        <w:rPr>
          <w:rFonts w:ascii="Times New Roman" w:hAnsi="Times New Roman"/>
          <w:sz w:val="24"/>
          <w:lang w:val="fr-CA"/>
        </w:rPr>
        <w:t xml:space="preserve">, </w:t>
      </w:r>
      <w:r w:rsidR="00214B48" w:rsidRPr="00C571EA">
        <w:rPr>
          <w:rFonts w:ascii="Times New Roman" w:hAnsi="Times New Roman"/>
          <w:sz w:val="24"/>
          <w:lang w:val="fr-CA"/>
        </w:rPr>
        <w:t>le Régime enregistré d</w:t>
      </w:r>
      <w:r w:rsidR="006112CA">
        <w:rPr>
          <w:rFonts w:ascii="Times New Roman" w:hAnsi="Times New Roman"/>
          <w:sz w:val="24"/>
          <w:lang w:val="fr-CA"/>
        </w:rPr>
        <w:t>’</w:t>
      </w:r>
      <w:r w:rsidR="00214B48" w:rsidRPr="00C571EA">
        <w:rPr>
          <w:rFonts w:ascii="Times New Roman" w:hAnsi="Times New Roman"/>
          <w:sz w:val="24"/>
          <w:lang w:val="fr-CA"/>
        </w:rPr>
        <w:t xml:space="preserve">épargne-invalidité et </w:t>
      </w:r>
      <w:r w:rsidR="006A206E" w:rsidRPr="00C571EA">
        <w:rPr>
          <w:rFonts w:ascii="Times New Roman" w:hAnsi="Times New Roman"/>
          <w:sz w:val="24"/>
          <w:lang w:val="fr-CA"/>
        </w:rPr>
        <w:t>les prestations d</w:t>
      </w:r>
      <w:r w:rsidR="006112CA">
        <w:rPr>
          <w:rFonts w:ascii="Times New Roman" w:hAnsi="Times New Roman"/>
          <w:sz w:val="24"/>
          <w:lang w:val="fr-CA"/>
        </w:rPr>
        <w:t>’</w:t>
      </w:r>
      <w:r w:rsidR="006A206E" w:rsidRPr="00C571EA">
        <w:rPr>
          <w:rFonts w:ascii="Times New Roman" w:hAnsi="Times New Roman"/>
          <w:sz w:val="24"/>
          <w:lang w:val="fr-CA"/>
        </w:rPr>
        <w:t>invalidité pour anciens combattants. Les programmes privés comprennent des régimes d</w:t>
      </w:r>
      <w:r w:rsidR="006112CA">
        <w:rPr>
          <w:rFonts w:ascii="Times New Roman" w:hAnsi="Times New Roman"/>
          <w:sz w:val="24"/>
          <w:lang w:val="fr-CA"/>
        </w:rPr>
        <w:t>’</w:t>
      </w:r>
      <w:r w:rsidR="006A206E" w:rsidRPr="00C571EA">
        <w:rPr>
          <w:rFonts w:ascii="Times New Roman" w:hAnsi="Times New Roman"/>
          <w:sz w:val="24"/>
          <w:lang w:val="fr-CA"/>
        </w:rPr>
        <w:t xml:space="preserve">invalidité professionnelle à court et à long-terme, </w:t>
      </w:r>
      <w:r w:rsidRPr="00C571EA">
        <w:rPr>
          <w:rFonts w:ascii="Times New Roman" w:hAnsi="Times New Roman"/>
          <w:sz w:val="24"/>
          <w:lang w:val="fr-CA"/>
        </w:rPr>
        <w:t>ainsi que d</w:t>
      </w:r>
      <w:r w:rsidR="006112CA">
        <w:rPr>
          <w:rFonts w:ascii="Times New Roman" w:hAnsi="Times New Roman"/>
          <w:sz w:val="24"/>
          <w:lang w:val="fr-CA"/>
        </w:rPr>
        <w:t>’</w:t>
      </w:r>
      <w:r w:rsidRPr="00C571EA">
        <w:rPr>
          <w:rFonts w:ascii="Times New Roman" w:hAnsi="Times New Roman"/>
          <w:sz w:val="24"/>
          <w:lang w:val="fr-CA"/>
        </w:rPr>
        <w:t xml:space="preserve">autres </w:t>
      </w:r>
      <w:bookmarkStart w:id="19" w:name="_Hlk1132204"/>
      <w:r w:rsidRPr="00C571EA">
        <w:rPr>
          <w:rFonts w:ascii="Times New Roman" w:hAnsi="Times New Roman"/>
          <w:sz w:val="24"/>
          <w:lang w:val="fr-CA"/>
        </w:rPr>
        <w:t>programmes</w:t>
      </w:r>
      <w:r w:rsidR="006A206E" w:rsidRPr="00C571EA">
        <w:rPr>
          <w:rFonts w:ascii="Times New Roman" w:hAnsi="Times New Roman"/>
          <w:sz w:val="24"/>
          <w:lang w:val="fr-CA"/>
        </w:rPr>
        <w:t xml:space="preserve"> (p. ex. l</w:t>
      </w:r>
      <w:r w:rsidR="006112CA">
        <w:rPr>
          <w:rFonts w:ascii="Times New Roman" w:hAnsi="Times New Roman"/>
          <w:sz w:val="24"/>
          <w:lang w:val="fr-CA"/>
        </w:rPr>
        <w:t>’</w:t>
      </w:r>
      <w:r w:rsidRPr="00C571EA">
        <w:rPr>
          <w:rFonts w:ascii="Times New Roman" w:hAnsi="Times New Roman"/>
          <w:sz w:val="24"/>
          <w:lang w:val="fr-CA"/>
        </w:rPr>
        <w:t xml:space="preserve">assurance </w:t>
      </w:r>
      <w:r w:rsidR="006A206E" w:rsidRPr="00C571EA">
        <w:rPr>
          <w:rFonts w:ascii="Times New Roman" w:hAnsi="Times New Roman"/>
          <w:sz w:val="24"/>
          <w:lang w:val="fr-CA"/>
        </w:rPr>
        <w:t>automobile).</w:t>
      </w:r>
      <w:bookmarkEnd w:id="19"/>
    </w:p>
    <w:p w14:paraId="53B15F20" w14:textId="77777777" w:rsidR="002440A7" w:rsidRPr="00C571EA" w:rsidRDefault="001C2D7E" w:rsidP="00A12D2A">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Les programmes pour personnes handicapées sont gérés indépendamment les uns des autres, bien que</w:t>
      </w:r>
      <w:r w:rsidR="006A206E" w:rsidRPr="00C571EA">
        <w:rPr>
          <w:rFonts w:ascii="Times New Roman" w:hAnsi="Times New Roman"/>
          <w:sz w:val="24"/>
          <w:lang w:val="fr-CA"/>
        </w:rPr>
        <w:t xml:space="preserve"> </w:t>
      </w:r>
      <w:r w:rsidR="006A206E" w:rsidRPr="00C571EA">
        <w:rPr>
          <w:rFonts w:ascii="Times New Roman" w:hAnsi="Times New Roman"/>
          <w:sz w:val="24"/>
          <w:lang w:val="fr-CA"/>
        </w:rPr>
        <w:lastRenderedPageBreak/>
        <w:t>des efforts ont été déployés pour promouvoir la coordination. Par exemple, le Groupe de travail</w:t>
      </w:r>
      <w:r w:rsidR="00A12D2A" w:rsidRPr="00C571EA">
        <w:rPr>
          <w:rFonts w:ascii="Times New Roman" w:hAnsi="Times New Roman"/>
          <w:sz w:val="24"/>
          <w:lang w:val="fr-CA"/>
        </w:rPr>
        <w:t xml:space="preserve"> </w:t>
      </w:r>
      <w:r w:rsidR="006A206E" w:rsidRPr="00C571EA">
        <w:rPr>
          <w:rFonts w:ascii="Times New Roman" w:hAnsi="Times New Roman"/>
          <w:sz w:val="24"/>
          <w:lang w:val="fr-CA"/>
        </w:rPr>
        <w:t xml:space="preserve">fédéral sur les personnes handicapées </w:t>
      </w:r>
      <w:r w:rsidR="002440A7" w:rsidRPr="00C571EA">
        <w:rPr>
          <w:rFonts w:ascii="Times New Roman" w:hAnsi="Times New Roman"/>
          <w:sz w:val="24"/>
          <w:lang w:val="fr-CA"/>
        </w:rPr>
        <w:t xml:space="preserve">(1995-1996) a produit </w:t>
      </w:r>
      <w:r w:rsidR="006A206E" w:rsidRPr="00C571EA">
        <w:rPr>
          <w:rFonts w:ascii="Times New Roman" w:hAnsi="Times New Roman"/>
          <w:sz w:val="24"/>
          <w:lang w:val="fr-CA"/>
        </w:rPr>
        <w:t>un</w:t>
      </w:r>
      <w:r w:rsidR="002440A7" w:rsidRPr="00C571EA">
        <w:rPr>
          <w:rFonts w:ascii="Times New Roman" w:hAnsi="Times New Roman"/>
          <w:sz w:val="24"/>
          <w:lang w:val="fr-CA"/>
        </w:rPr>
        <w:t xml:space="preserve"> rapport</w:t>
      </w:r>
      <w:r w:rsidR="0005777E" w:rsidRPr="00C571EA">
        <w:rPr>
          <w:rFonts w:ascii="Times New Roman" w:hAnsi="Times New Roman"/>
          <w:sz w:val="24"/>
          <w:lang w:val="fr-CA"/>
        </w:rPr>
        <w:t>,</w:t>
      </w:r>
      <w:r w:rsidR="002440A7" w:rsidRPr="00C571EA">
        <w:rPr>
          <w:rFonts w:ascii="Times New Roman" w:hAnsi="Times New Roman"/>
          <w:sz w:val="24"/>
          <w:lang w:val="fr-CA"/>
        </w:rPr>
        <w:t xml:space="preserve"> </w:t>
      </w:r>
      <w:r w:rsidR="006A206E" w:rsidRPr="00C571EA">
        <w:rPr>
          <w:rFonts w:ascii="Times New Roman" w:hAnsi="Times New Roman"/>
          <w:sz w:val="24"/>
          <w:lang w:val="fr-CA"/>
        </w:rPr>
        <w:t xml:space="preserve">intitulé </w:t>
      </w:r>
      <w:r w:rsidR="006A206E" w:rsidRPr="00C571EA">
        <w:rPr>
          <w:rFonts w:ascii="Times New Roman" w:hAnsi="Times New Roman"/>
          <w:i/>
          <w:sz w:val="24"/>
          <w:lang w:val="fr-CA"/>
        </w:rPr>
        <w:t>Donner un sens à notre citoyenneté canadienne: la volonté d</w:t>
      </w:r>
      <w:r w:rsidR="006112CA">
        <w:rPr>
          <w:rFonts w:ascii="Times New Roman" w:hAnsi="Times New Roman"/>
          <w:i/>
          <w:sz w:val="24"/>
          <w:lang w:val="fr-CA"/>
        </w:rPr>
        <w:t>’</w:t>
      </w:r>
      <w:r w:rsidR="006A206E" w:rsidRPr="00C571EA">
        <w:rPr>
          <w:rFonts w:ascii="Times New Roman" w:hAnsi="Times New Roman"/>
          <w:i/>
          <w:sz w:val="24"/>
          <w:lang w:val="fr-CA"/>
        </w:rPr>
        <w:t>intégrer les personnes handicapées</w:t>
      </w:r>
      <w:r w:rsidR="0005777E" w:rsidRPr="00C571EA">
        <w:rPr>
          <w:rFonts w:ascii="Times New Roman" w:hAnsi="Times New Roman"/>
          <w:i/>
          <w:sz w:val="24"/>
          <w:lang w:val="fr-CA"/>
        </w:rPr>
        <w:t>,</w:t>
      </w:r>
      <w:r w:rsidR="002440A7" w:rsidRPr="00C571EA">
        <w:rPr>
          <w:rFonts w:ascii="Times New Roman" w:hAnsi="Times New Roman"/>
          <w:sz w:val="24"/>
          <w:lang w:val="fr-CA"/>
        </w:rPr>
        <w:t xml:space="preserve"> </w:t>
      </w:r>
      <w:r w:rsidR="006A206E" w:rsidRPr="00C571EA">
        <w:rPr>
          <w:rFonts w:ascii="Times New Roman" w:hAnsi="Times New Roman"/>
          <w:sz w:val="24"/>
          <w:lang w:val="fr-CA"/>
        </w:rPr>
        <w:t xml:space="preserve">qui donnait </w:t>
      </w:r>
      <w:r w:rsidR="002440A7" w:rsidRPr="00C571EA">
        <w:rPr>
          <w:rFonts w:ascii="Times New Roman" w:hAnsi="Times New Roman"/>
          <w:sz w:val="24"/>
          <w:lang w:val="fr-CA"/>
        </w:rPr>
        <w:t>52 recommandations, les principales étant d</w:t>
      </w:r>
      <w:r w:rsidR="006112CA">
        <w:rPr>
          <w:rFonts w:ascii="Times New Roman" w:hAnsi="Times New Roman"/>
          <w:sz w:val="24"/>
          <w:lang w:val="fr-CA"/>
        </w:rPr>
        <w:t>’</w:t>
      </w:r>
      <w:r w:rsidR="002440A7" w:rsidRPr="00C571EA">
        <w:rPr>
          <w:rFonts w:ascii="Times New Roman" w:hAnsi="Times New Roman"/>
          <w:sz w:val="24"/>
          <w:lang w:val="fr-CA"/>
        </w:rPr>
        <w:t xml:space="preserve">aller vers un programme </w:t>
      </w:r>
      <w:r w:rsidR="006A206E" w:rsidRPr="00C571EA">
        <w:rPr>
          <w:rFonts w:ascii="Times New Roman" w:hAnsi="Times New Roman"/>
          <w:sz w:val="24"/>
          <w:lang w:val="fr-CA"/>
        </w:rPr>
        <w:t xml:space="preserve">global </w:t>
      </w:r>
      <w:r w:rsidR="002440A7" w:rsidRPr="00C571EA">
        <w:rPr>
          <w:rFonts w:ascii="Times New Roman" w:hAnsi="Times New Roman"/>
          <w:sz w:val="24"/>
          <w:lang w:val="fr-CA"/>
        </w:rPr>
        <w:t>d</w:t>
      </w:r>
      <w:r w:rsidR="006112CA">
        <w:rPr>
          <w:rFonts w:ascii="Times New Roman" w:hAnsi="Times New Roman"/>
          <w:sz w:val="24"/>
          <w:lang w:val="fr-CA"/>
        </w:rPr>
        <w:t>’</w:t>
      </w:r>
      <w:r w:rsidR="002440A7" w:rsidRPr="00C571EA">
        <w:rPr>
          <w:rFonts w:ascii="Times New Roman" w:hAnsi="Times New Roman"/>
          <w:sz w:val="24"/>
          <w:lang w:val="fr-CA"/>
        </w:rPr>
        <w:t>assurance d</w:t>
      </w:r>
      <w:r w:rsidR="006112CA">
        <w:rPr>
          <w:rFonts w:ascii="Times New Roman" w:hAnsi="Times New Roman"/>
          <w:sz w:val="24"/>
          <w:lang w:val="fr-CA"/>
        </w:rPr>
        <w:t>’</w:t>
      </w:r>
      <w:r w:rsidR="002440A7" w:rsidRPr="00C571EA">
        <w:rPr>
          <w:rFonts w:ascii="Times New Roman" w:hAnsi="Times New Roman"/>
          <w:sz w:val="24"/>
          <w:lang w:val="fr-CA"/>
        </w:rPr>
        <w:t>invalidité qui couvre tous les Canadiens, donnant a</w:t>
      </w:r>
      <w:r w:rsidR="0005777E" w:rsidRPr="00C571EA">
        <w:rPr>
          <w:rFonts w:ascii="Times New Roman" w:hAnsi="Times New Roman"/>
          <w:sz w:val="24"/>
          <w:lang w:val="fr-CA"/>
        </w:rPr>
        <w:t xml:space="preserve">ussi </w:t>
      </w:r>
      <w:r w:rsidR="002440A7" w:rsidRPr="00C571EA">
        <w:rPr>
          <w:rFonts w:ascii="Times New Roman" w:hAnsi="Times New Roman"/>
          <w:sz w:val="24"/>
          <w:lang w:val="fr-CA"/>
        </w:rPr>
        <w:t>aux programmes de meilleurs moyens pour améliorer le taux de participation sur le marché du travail, ainsi qu</w:t>
      </w:r>
      <w:r w:rsidR="006112CA">
        <w:rPr>
          <w:rFonts w:ascii="Times New Roman" w:hAnsi="Times New Roman"/>
          <w:sz w:val="24"/>
          <w:lang w:val="fr-CA"/>
        </w:rPr>
        <w:t>’</w:t>
      </w:r>
      <w:r w:rsidR="002440A7" w:rsidRPr="00C571EA">
        <w:rPr>
          <w:rFonts w:ascii="Times New Roman" w:hAnsi="Times New Roman"/>
          <w:sz w:val="24"/>
          <w:lang w:val="fr-CA"/>
        </w:rPr>
        <w:t xml:space="preserve"> une reconfiguration de programmes</w:t>
      </w:r>
      <w:r w:rsidR="0005777E" w:rsidRPr="00C571EA">
        <w:rPr>
          <w:rFonts w:ascii="Times New Roman" w:hAnsi="Times New Roman"/>
          <w:sz w:val="24"/>
          <w:lang w:val="fr-CA"/>
        </w:rPr>
        <w:t xml:space="preserve"> prenant en compte le sys</w:t>
      </w:r>
      <w:r w:rsidR="002440A7" w:rsidRPr="00C571EA">
        <w:rPr>
          <w:rFonts w:ascii="Times New Roman" w:hAnsi="Times New Roman"/>
          <w:sz w:val="24"/>
          <w:lang w:val="fr-CA"/>
        </w:rPr>
        <w:t>tème d</w:t>
      </w:r>
      <w:r w:rsidR="006112CA">
        <w:rPr>
          <w:rFonts w:ascii="Times New Roman" w:hAnsi="Times New Roman"/>
          <w:sz w:val="24"/>
          <w:lang w:val="fr-CA"/>
        </w:rPr>
        <w:t>’</w:t>
      </w:r>
      <w:r w:rsidR="002440A7" w:rsidRPr="00C571EA">
        <w:rPr>
          <w:rFonts w:ascii="Times New Roman" w:hAnsi="Times New Roman"/>
          <w:sz w:val="24"/>
          <w:lang w:val="fr-CA"/>
        </w:rPr>
        <w:t xml:space="preserve">imposition </w:t>
      </w:r>
      <w:r w:rsidR="0005777E" w:rsidRPr="00C571EA">
        <w:rPr>
          <w:rFonts w:ascii="Times New Roman" w:hAnsi="Times New Roman"/>
          <w:sz w:val="24"/>
          <w:lang w:val="fr-CA"/>
        </w:rPr>
        <w:t xml:space="preserve">fiscale </w:t>
      </w:r>
      <w:r w:rsidR="002440A7" w:rsidRPr="00C571EA">
        <w:rPr>
          <w:rFonts w:ascii="Times New Roman" w:hAnsi="Times New Roman"/>
          <w:sz w:val="24"/>
          <w:lang w:val="fr-CA"/>
        </w:rPr>
        <w:t>et les coûts de l</w:t>
      </w:r>
      <w:r w:rsidR="006112CA">
        <w:rPr>
          <w:rFonts w:ascii="Times New Roman" w:hAnsi="Times New Roman"/>
          <w:sz w:val="24"/>
          <w:lang w:val="fr-CA"/>
        </w:rPr>
        <w:t>’</w:t>
      </w:r>
      <w:r w:rsidR="002440A7" w:rsidRPr="00C571EA">
        <w:rPr>
          <w:rFonts w:ascii="Times New Roman" w:hAnsi="Times New Roman"/>
          <w:sz w:val="24"/>
          <w:lang w:val="fr-CA"/>
        </w:rPr>
        <w:t>invalidité. Une autre initiative, intitulée</w:t>
      </w:r>
      <w:r w:rsidR="00425725" w:rsidRPr="00C571EA">
        <w:rPr>
          <w:rFonts w:ascii="Times New Roman" w:hAnsi="Times New Roman"/>
          <w:sz w:val="24"/>
          <w:lang w:val="fr-CA"/>
        </w:rPr>
        <w:t xml:space="preserve"> « À l</w:t>
      </w:r>
      <w:r w:rsidR="006112CA">
        <w:rPr>
          <w:rFonts w:ascii="Times New Roman" w:hAnsi="Times New Roman"/>
          <w:sz w:val="24"/>
          <w:lang w:val="fr-CA"/>
        </w:rPr>
        <w:t>’</w:t>
      </w:r>
      <w:r w:rsidR="00425725" w:rsidRPr="00C571EA">
        <w:rPr>
          <w:rFonts w:ascii="Times New Roman" w:hAnsi="Times New Roman"/>
          <w:sz w:val="24"/>
          <w:lang w:val="fr-CA"/>
        </w:rPr>
        <w:t>é</w:t>
      </w:r>
      <w:r w:rsidR="002440A7" w:rsidRPr="00C571EA">
        <w:rPr>
          <w:rFonts w:ascii="Times New Roman" w:hAnsi="Times New Roman"/>
          <w:sz w:val="24"/>
          <w:lang w:val="fr-CA"/>
        </w:rPr>
        <w:t>coute</w:t>
      </w:r>
      <w:r w:rsidR="00425725" w:rsidRPr="00C571EA">
        <w:rPr>
          <w:rFonts w:ascii="Times New Roman" w:hAnsi="Times New Roman"/>
          <w:sz w:val="24"/>
          <w:lang w:val="fr-CA"/>
        </w:rPr>
        <w:t xml:space="preserve"> d</w:t>
      </w:r>
      <w:r w:rsidR="002440A7" w:rsidRPr="00C571EA">
        <w:rPr>
          <w:rFonts w:ascii="Times New Roman" w:hAnsi="Times New Roman"/>
          <w:sz w:val="24"/>
          <w:lang w:val="fr-CA"/>
        </w:rPr>
        <w:t>es Canadiens</w:t>
      </w:r>
      <w:r w:rsidR="00210876" w:rsidRPr="00C571EA">
        <w:rPr>
          <w:rFonts w:ascii="Times New Roman" w:hAnsi="Times New Roman"/>
          <w:sz w:val="24"/>
          <w:lang w:val="fr-CA"/>
        </w:rPr>
        <w:t> »</w:t>
      </w:r>
      <w:r w:rsidR="002440A7" w:rsidRPr="00C571EA">
        <w:rPr>
          <w:rFonts w:ascii="Times New Roman" w:hAnsi="Times New Roman"/>
          <w:sz w:val="24"/>
          <w:lang w:val="fr-CA"/>
        </w:rPr>
        <w:t xml:space="preserve"> (2002-2005) a produit un rapport qui contient 53 recommandations, six d</w:t>
      </w:r>
      <w:r w:rsidR="006112CA">
        <w:rPr>
          <w:rFonts w:ascii="Times New Roman" w:hAnsi="Times New Roman"/>
          <w:sz w:val="24"/>
          <w:lang w:val="fr-CA"/>
        </w:rPr>
        <w:t>’</w:t>
      </w:r>
      <w:r w:rsidR="002440A7" w:rsidRPr="00C571EA">
        <w:rPr>
          <w:rFonts w:ascii="Times New Roman" w:hAnsi="Times New Roman"/>
          <w:sz w:val="24"/>
          <w:lang w:val="fr-CA"/>
        </w:rPr>
        <w:t xml:space="preserve">entre elles portent sur une meilleure coordination entre </w:t>
      </w:r>
      <w:r w:rsidR="00210876" w:rsidRPr="00C571EA">
        <w:rPr>
          <w:rFonts w:ascii="Times New Roman" w:hAnsi="Times New Roman"/>
          <w:sz w:val="24"/>
          <w:lang w:val="fr-CA"/>
        </w:rPr>
        <w:t xml:space="preserve">le RPC (I) </w:t>
      </w:r>
      <w:r w:rsidR="002440A7" w:rsidRPr="00C571EA">
        <w:rPr>
          <w:rFonts w:ascii="Times New Roman" w:hAnsi="Times New Roman"/>
          <w:sz w:val="24"/>
          <w:lang w:val="fr-CA"/>
        </w:rPr>
        <w:t xml:space="preserve">et les autres programmes de soutien </w:t>
      </w:r>
      <w:r w:rsidR="00210876" w:rsidRPr="00C571EA">
        <w:rPr>
          <w:rFonts w:ascii="Times New Roman" w:hAnsi="Times New Roman"/>
          <w:sz w:val="24"/>
          <w:lang w:val="fr-CA"/>
        </w:rPr>
        <w:t>aux personnes handicapées</w:t>
      </w:r>
      <w:r w:rsidR="002440A7" w:rsidRPr="00C571EA">
        <w:rPr>
          <w:rFonts w:ascii="Times New Roman" w:hAnsi="Times New Roman"/>
          <w:sz w:val="24"/>
          <w:lang w:val="fr-CA"/>
        </w:rPr>
        <w:t>. Une analyse environnementale d</w:t>
      </w:r>
      <w:r w:rsidR="006112CA">
        <w:rPr>
          <w:rFonts w:ascii="Times New Roman" w:hAnsi="Times New Roman"/>
          <w:sz w:val="24"/>
          <w:lang w:val="fr-CA"/>
        </w:rPr>
        <w:t>’</w:t>
      </w:r>
      <w:r w:rsidR="002440A7" w:rsidRPr="00C571EA">
        <w:rPr>
          <w:rFonts w:ascii="Times New Roman" w:hAnsi="Times New Roman"/>
          <w:sz w:val="24"/>
          <w:lang w:val="fr-CA"/>
        </w:rPr>
        <w:t>initiatives</w:t>
      </w:r>
      <w:r w:rsidR="00F736C3" w:rsidRPr="00C571EA">
        <w:rPr>
          <w:rFonts w:ascii="Times New Roman" w:hAnsi="Times New Roman"/>
          <w:sz w:val="24"/>
          <w:lang w:val="fr-CA"/>
        </w:rPr>
        <w:t xml:space="preserve"> passées</w:t>
      </w:r>
      <w:r w:rsidR="002440A7" w:rsidRPr="00C571EA">
        <w:rPr>
          <w:rFonts w:ascii="Times New Roman" w:hAnsi="Times New Roman"/>
          <w:sz w:val="24"/>
          <w:lang w:val="fr-CA"/>
        </w:rPr>
        <w:t xml:space="preserve"> de politiques qui aborde</w:t>
      </w:r>
      <w:r w:rsidR="00087784" w:rsidRPr="00C571EA">
        <w:rPr>
          <w:rFonts w:ascii="Times New Roman" w:hAnsi="Times New Roman"/>
          <w:sz w:val="24"/>
          <w:lang w:val="fr-CA"/>
        </w:rPr>
        <w:t>nt</w:t>
      </w:r>
      <w:r w:rsidR="002440A7" w:rsidRPr="00C571EA">
        <w:rPr>
          <w:rFonts w:ascii="Times New Roman" w:hAnsi="Times New Roman"/>
          <w:sz w:val="24"/>
          <w:lang w:val="fr-CA"/>
        </w:rPr>
        <w:t xml:space="preserve"> les problèmes liés à la coordination</w:t>
      </w:r>
      <w:r w:rsidR="00F736C3" w:rsidRPr="00C571EA">
        <w:rPr>
          <w:rFonts w:ascii="Times New Roman" w:hAnsi="Times New Roman"/>
          <w:sz w:val="24"/>
          <w:lang w:val="fr-CA"/>
        </w:rPr>
        <w:t xml:space="preserve"> et à la </w:t>
      </w:r>
      <w:r w:rsidR="002440A7" w:rsidRPr="00C571EA">
        <w:rPr>
          <w:rFonts w:ascii="Times New Roman" w:hAnsi="Times New Roman"/>
          <w:sz w:val="24"/>
          <w:lang w:val="fr-CA"/>
        </w:rPr>
        <w:t>navigation des programmes de soutien d</w:t>
      </w:r>
      <w:r w:rsidR="00F736C3" w:rsidRPr="00C571EA">
        <w:rPr>
          <w:rFonts w:ascii="Times New Roman" w:hAnsi="Times New Roman"/>
          <w:sz w:val="24"/>
          <w:lang w:val="fr-CA"/>
        </w:rPr>
        <w:t>u revenu en cas d</w:t>
      </w:r>
      <w:r w:rsidR="006112CA">
        <w:rPr>
          <w:rFonts w:ascii="Times New Roman" w:hAnsi="Times New Roman"/>
          <w:sz w:val="24"/>
          <w:lang w:val="fr-CA"/>
        </w:rPr>
        <w:t>’</w:t>
      </w:r>
      <w:r w:rsidR="002440A7" w:rsidRPr="00C571EA">
        <w:rPr>
          <w:rFonts w:ascii="Times New Roman" w:hAnsi="Times New Roman"/>
          <w:sz w:val="24"/>
          <w:lang w:val="fr-CA"/>
        </w:rPr>
        <w:t xml:space="preserve">invalidité au Canada peut être consultée sur le site </w:t>
      </w:r>
      <w:r w:rsidR="00F736C3" w:rsidRPr="00C571EA">
        <w:rPr>
          <w:rFonts w:ascii="Times New Roman" w:hAnsi="Times New Roman"/>
          <w:sz w:val="24"/>
          <w:lang w:val="fr-CA"/>
        </w:rPr>
        <w:t xml:space="preserve">du CRPIP : </w:t>
      </w:r>
      <w:hyperlink r:id="rId13" w:history="1">
        <w:r w:rsidR="002440A7" w:rsidRPr="00453182">
          <w:rPr>
            <w:rStyle w:val="Hyperlink"/>
            <w:rFonts w:ascii="Times New Roman" w:hAnsi="Times New Roman"/>
            <w:szCs w:val="24"/>
            <w:lang w:val="fr-CA"/>
          </w:rPr>
          <w:t>https://www.crwdp.ca/en/archive-documents</w:t>
        </w:r>
      </w:hyperlink>
      <w:r w:rsidR="00157D14">
        <w:rPr>
          <w:rFonts w:ascii="Times New Roman" w:hAnsi="Times New Roman"/>
          <w:sz w:val="24"/>
          <w:lang w:val="fr-CA"/>
        </w:rPr>
        <w:t xml:space="preserve"> </w:t>
      </w:r>
      <w:r w:rsidR="00F736C3" w:rsidRPr="00C571EA">
        <w:rPr>
          <w:rFonts w:ascii="Times New Roman" w:hAnsi="Times New Roman"/>
          <w:sz w:val="24"/>
          <w:lang w:val="fr-CA"/>
        </w:rPr>
        <w:t>(en anglais seulement)</w:t>
      </w:r>
      <w:r w:rsidR="002440A7" w:rsidRPr="00C571EA">
        <w:rPr>
          <w:rFonts w:ascii="Times New Roman" w:hAnsi="Times New Roman"/>
          <w:sz w:val="24"/>
          <w:lang w:val="fr-CA"/>
        </w:rPr>
        <w:t>.</w:t>
      </w:r>
    </w:p>
    <w:p w14:paraId="569B28C3" w14:textId="77777777" w:rsidR="002440A7" w:rsidRPr="00C571EA" w:rsidRDefault="002440A7" w:rsidP="002440A7">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L</w:t>
      </w:r>
      <w:r w:rsidR="006112CA">
        <w:rPr>
          <w:rFonts w:ascii="Times New Roman" w:hAnsi="Times New Roman"/>
          <w:sz w:val="24"/>
          <w:lang w:val="fr-CA"/>
        </w:rPr>
        <w:t>’</w:t>
      </w:r>
      <w:r w:rsidRPr="00C571EA">
        <w:rPr>
          <w:rFonts w:ascii="Times New Roman" w:hAnsi="Times New Roman"/>
          <w:sz w:val="24"/>
          <w:lang w:val="fr-CA"/>
        </w:rPr>
        <w:t>importance d</w:t>
      </w:r>
      <w:r w:rsidR="006112CA">
        <w:rPr>
          <w:rFonts w:ascii="Times New Roman" w:hAnsi="Times New Roman"/>
          <w:sz w:val="24"/>
          <w:lang w:val="fr-CA"/>
        </w:rPr>
        <w:t>’</w:t>
      </w:r>
      <w:r w:rsidRPr="00C571EA">
        <w:rPr>
          <w:rFonts w:ascii="Times New Roman" w:hAnsi="Times New Roman"/>
          <w:sz w:val="24"/>
          <w:lang w:val="fr-CA"/>
        </w:rPr>
        <w:t>améliorer la coordination et la cohérence du système a aussi été soulignée par des groupes de réflexion (notamment l</w:t>
      </w:r>
      <w:r w:rsidR="006112CA">
        <w:rPr>
          <w:rFonts w:ascii="Times New Roman" w:hAnsi="Times New Roman"/>
          <w:sz w:val="24"/>
          <w:lang w:val="fr-CA"/>
        </w:rPr>
        <w:t>’</w:t>
      </w:r>
      <w:r w:rsidRPr="00C571EA">
        <w:rPr>
          <w:rFonts w:ascii="Times New Roman" w:hAnsi="Times New Roman"/>
          <w:sz w:val="24"/>
          <w:lang w:val="fr-CA"/>
        </w:rPr>
        <w:t xml:space="preserve">Institut </w:t>
      </w:r>
      <w:r w:rsidR="00B53E60" w:rsidRPr="00C571EA">
        <w:rPr>
          <w:rFonts w:ascii="Times New Roman" w:hAnsi="Times New Roman"/>
          <w:sz w:val="24"/>
          <w:lang w:val="fr-CA"/>
        </w:rPr>
        <w:t>C</w:t>
      </w:r>
      <w:r w:rsidRPr="00C571EA">
        <w:rPr>
          <w:rFonts w:ascii="Times New Roman" w:hAnsi="Times New Roman"/>
          <w:sz w:val="24"/>
          <w:lang w:val="fr-CA"/>
        </w:rPr>
        <w:t xml:space="preserve">aledon) et </w:t>
      </w:r>
      <w:r w:rsidR="00B53E60" w:rsidRPr="00C571EA">
        <w:rPr>
          <w:rFonts w:ascii="Times New Roman" w:hAnsi="Times New Roman"/>
          <w:sz w:val="24"/>
          <w:lang w:val="fr-CA"/>
        </w:rPr>
        <w:t>d</w:t>
      </w:r>
      <w:r w:rsidRPr="00C571EA">
        <w:rPr>
          <w:rFonts w:ascii="Times New Roman" w:hAnsi="Times New Roman"/>
          <w:sz w:val="24"/>
          <w:lang w:val="fr-CA"/>
        </w:rPr>
        <w:t>es initiatives de recherche</w:t>
      </w:r>
      <w:r w:rsidR="00F363EC" w:rsidRPr="00C571EA">
        <w:rPr>
          <w:rFonts w:ascii="Times New Roman" w:hAnsi="Times New Roman"/>
          <w:sz w:val="24"/>
          <w:lang w:val="fr-CA"/>
        </w:rPr>
        <w:t xml:space="preserve"> sur l</w:t>
      </w:r>
      <w:r w:rsidRPr="00C571EA">
        <w:rPr>
          <w:rFonts w:ascii="Times New Roman" w:hAnsi="Times New Roman"/>
          <w:sz w:val="24"/>
          <w:lang w:val="fr-CA"/>
        </w:rPr>
        <w:t>e politiques telles que le Conseil des Canadiens avec d</w:t>
      </w:r>
      <w:r w:rsidR="00F363EC" w:rsidRPr="00C571EA">
        <w:rPr>
          <w:rFonts w:ascii="Times New Roman" w:hAnsi="Times New Roman"/>
          <w:sz w:val="24"/>
          <w:lang w:val="fr-CA"/>
        </w:rPr>
        <w:t>éficiences, l</w:t>
      </w:r>
      <w:r w:rsidRPr="00C571EA">
        <w:rPr>
          <w:rFonts w:ascii="Times New Roman" w:hAnsi="Times New Roman"/>
          <w:sz w:val="24"/>
          <w:lang w:val="fr-CA"/>
        </w:rPr>
        <w:t>e</w:t>
      </w:r>
      <w:r w:rsidR="00F363EC" w:rsidRPr="00C571EA">
        <w:rPr>
          <w:rFonts w:ascii="Times New Roman" w:hAnsi="Times New Roman"/>
          <w:sz w:val="24"/>
          <w:lang w:val="fr-CA"/>
        </w:rPr>
        <w:t xml:space="preserve"> projet de</w:t>
      </w:r>
      <w:r w:rsidRPr="00C571EA">
        <w:rPr>
          <w:rFonts w:ascii="Times New Roman" w:hAnsi="Times New Roman"/>
          <w:sz w:val="24"/>
          <w:lang w:val="fr-CA"/>
        </w:rPr>
        <w:t xml:space="preserve">s </w:t>
      </w:r>
      <w:r w:rsidR="00F363EC" w:rsidRPr="00C571EA">
        <w:rPr>
          <w:rFonts w:ascii="Times New Roman" w:hAnsi="Times New Roman"/>
          <w:sz w:val="24"/>
          <w:lang w:val="fr-CA"/>
        </w:rPr>
        <w:t>A</w:t>
      </w:r>
      <w:r w:rsidRPr="00C571EA">
        <w:rPr>
          <w:rFonts w:ascii="Times New Roman" w:hAnsi="Times New Roman"/>
          <w:sz w:val="24"/>
          <w:lang w:val="fr-CA"/>
        </w:rPr>
        <w:t>lliance</w:t>
      </w:r>
      <w:r w:rsidR="00F363EC" w:rsidRPr="00C571EA">
        <w:rPr>
          <w:rFonts w:ascii="Times New Roman" w:hAnsi="Times New Roman"/>
          <w:sz w:val="24"/>
          <w:lang w:val="fr-CA"/>
        </w:rPr>
        <w:t xml:space="preserve">s de recherche universités-communautés </w:t>
      </w:r>
      <w:r w:rsidRPr="00C571EA">
        <w:rPr>
          <w:rFonts w:ascii="Times New Roman" w:hAnsi="Times New Roman"/>
          <w:sz w:val="24"/>
          <w:lang w:val="fr-CA"/>
        </w:rPr>
        <w:t>(2008-2014) et le Centre de recherche sur les politiques en matière d</w:t>
      </w:r>
      <w:r w:rsidR="006112CA">
        <w:rPr>
          <w:rFonts w:ascii="Times New Roman" w:hAnsi="Times New Roman"/>
          <w:sz w:val="24"/>
          <w:lang w:val="fr-CA"/>
        </w:rPr>
        <w:t>’</w:t>
      </w:r>
      <w:r w:rsidRPr="00C571EA">
        <w:rPr>
          <w:rFonts w:ascii="Times New Roman" w:hAnsi="Times New Roman"/>
          <w:sz w:val="24"/>
          <w:lang w:val="fr-CA"/>
        </w:rPr>
        <w:t xml:space="preserve">invalidité professionnelle (CRPIP) (2013-présent). La coordination et les défis principaux sont soulignés dans la prochaine section. </w:t>
      </w:r>
    </w:p>
    <w:p w14:paraId="1977AE63" w14:textId="77777777" w:rsidR="002440A7" w:rsidRPr="00C571EA" w:rsidRDefault="002440A7" w:rsidP="00182C2F">
      <w:pPr>
        <w:widowControl w:val="0"/>
        <w:autoSpaceDE w:val="0"/>
        <w:autoSpaceDN w:val="0"/>
        <w:adjustRightInd w:val="0"/>
        <w:spacing w:after="60" w:line="240" w:lineRule="auto"/>
        <w:rPr>
          <w:rStyle w:val="Heading2Char"/>
          <w:b/>
          <w:lang w:val="fr-CA"/>
        </w:rPr>
      </w:pPr>
      <w:bookmarkStart w:id="20" w:name="_Toc2563506"/>
      <w:r w:rsidRPr="00C571EA">
        <w:rPr>
          <w:rStyle w:val="Heading2Char"/>
          <w:b/>
          <w:lang w:val="fr-CA"/>
        </w:rPr>
        <w:t xml:space="preserve">Les </w:t>
      </w:r>
      <w:r w:rsidR="00F363EC" w:rsidRPr="00C571EA">
        <w:rPr>
          <w:rStyle w:val="Heading2Char"/>
          <w:b/>
          <w:lang w:val="fr-CA"/>
        </w:rPr>
        <w:t>i</w:t>
      </w:r>
      <w:r w:rsidRPr="00C571EA">
        <w:rPr>
          <w:rStyle w:val="Heading2Char"/>
          <w:b/>
          <w:lang w:val="fr-CA"/>
        </w:rPr>
        <w:t xml:space="preserve">nitiatives </w:t>
      </w:r>
      <w:r w:rsidR="00F363EC" w:rsidRPr="00C571EA">
        <w:rPr>
          <w:rStyle w:val="Heading2Char"/>
          <w:b/>
          <w:lang w:val="fr-CA"/>
        </w:rPr>
        <w:t>f</w:t>
      </w:r>
      <w:r w:rsidRPr="00C571EA">
        <w:rPr>
          <w:rStyle w:val="Heading2Char"/>
          <w:b/>
          <w:lang w:val="fr-CA"/>
        </w:rPr>
        <w:t>édérales</w:t>
      </w:r>
      <w:bookmarkEnd w:id="20"/>
    </w:p>
    <w:p w14:paraId="1F69D4DF" w14:textId="77777777" w:rsidR="002440A7" w:rsidRPr="00C571EA" w:rsidRDefault="002440A7" w:rsidP="002440A7">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Au niveau fédéral, le Bureau de</w:t>
      </w:r>
      <w:r w:rsidR="00F164E1" w:rsidRPr="00C571EA">
        <w:rPr>
          <w:rFonts w:ascii="Times New Roman" w:hAnsi="Times New Roman"/>
          <w:sz w:val="24"/>
          <w:lang w:val="fr-CA"/>
        </w:rPr>
        <w:t xml:space="preserve"> la condition des personnes handicapées </w:t>
      </w:r>
      <w:r w:rsidRPr="00C571EA">
        <w:rPr>
          <w:rFonts w:ascii="Times New Roman" w:hAnsi="Times New Roman"/>
          <w:sz w:val="24"/>
          <w:lang w:val="fr-CA"/>
        </w:rPr>
        <w:t>d</w:t>
      </w:r>
      <w:r w:rsidR="006112CA">
        <w:rPr>
          <w:rFonts w:ascii="Times New Roman" w:hAnsi="Times New Roman"/>
          <w:sz w:val="24"/>
          <w:lang w:val="fr-CA"/>
        </w:rPr>
        <w:t>’</w:t>
      </w:r>
      <w:r w:rsidRPr="00C571EA">
        <w:rPr>
          <w:rFonts w:ascii="Times New Roman" w:hAnsi="Times New Roman"/>
          <w:sz w:val="24"/>
          <w:lang w:val="fr-CA"/>
        </w:rPr>
        <w:t>Emploi et Développement</w:t>
      </w:r>
      <w:r w:rsidR="00F164E1" w:rsidRPr="00C571EA">
        <w:rPr>
          <w:rFonts w:ascii="Times New Roman" w:hAnsi="Times New Roman"/>
          <w:sz w:val="24"/>
          <w:lang w:val="fr-CA"/>
        </w:rPr>
        <w:t xml:space="preserve"> social Canada</w:t>
      </w:r>
      <w:r w:rsidRPr="00C571EA">
        <w:rPr>
          <w:rFonts w:ascii="Times New Roman" w:hAnsi="Times New Roman"/>
          <w:sz w:val="24"/>
          <w:lang w:val="fr-CA"/>
        </w:rPr>
        <w:t xml:space="preserve"> (E</w:t>
      </w:r>
      <w:r w:rsidR="00F164E1" w:rsidRPr="00C571EA">
        <w:rPr>
          <w:rFonts w:ascii="Times New Roman" w:hAnsi="Times New Roman"/>
          <w:sz w:val="24"/>
          <w:lang w:val="fr-CA"/>
        </w:rPr>
        <w:t>D</w:t>
      </w:r>
      <w:r w:rsidRPr="00C571EA">
        <w:rPr>
          <w:rFonts w:ascii="Times New Roman" w:hAnsi="Times New Roman"/>
          <w:sz w:val="24"/>
          <w:lang w:val="fr-CA"/>
        </w:rPr>
        <w:t xml:space="preserve">SC) est devenu le </w:t>
      </w:r>
      <w:r w:rsidR="00501F0E" w:rsidRPr="00C571EA">
        <w:rPr>
          <w:rFonts w:ascii="Times New Roman" w:hAnsi="Times New Roman"/>
          <w:sz w:val="24"/>
          <w:lang w:val="fr-CA"/>
        </w:rPr>
        <w:t xml:space="preserve">point </w:t>
      </w:r>
      <w:r w:rsidRPr="00C571EA">
        <w:rPr>
          <w:rFonts w:ascii="Times New Roman" w:hAnsi="Times New Roman"/>
          <w:sz w:val="24"/>
          <w:lang w:val="fr-CA"/>
        </w:rPr>
        <w:t xml:space="preserve">central </w:t>
      </w:r>
      <w:r w:rsidR="00501F0E" w:rsidRPr="00C571EA">
        <w:rPr>
          <w:rFonts w:ascii="Times New Roman" w:hAnsi="Times New Roman"/>
          <w:sz w:val="24"/>
          <w:lang w:val="fr-CA"/>
        </w:rPr>
        <w:t>pour l</w:t>
      </w:r>
      <w:r w:rsidRPr="00C571EA">
        <w:rPr>
          <w:rFonts w:ascii="Times New Roman" w:hAnsi="Times New Roman"/>
          <w:sz w:val="24"/>
          <w:lang w:val="fr-CA"/>
        </w:rPr>
        <w:t>es partenaires principaux</w:t>
      </w:r>
      <w:r w:rsidR="00501F0E" w:rsidRPr="00C571EA">
        <w:rPr>
          <w:rFonts w:ascii="Times New Roman" w:hAnsi="Times New Roman"/>
          <w:sz w:val="24"/>
          <w:lang w:val="fr-CA"/>
        </w:rPr>
        <w:t xml:space="preserve"> qui œuvrent à </w:t>
      </w:r>
      <w:r w:rsidRPr="00C571EA">
        <w:rPr>
          <w:rFonts w:ascii="Times New Roman" w:hAnsi="Times New Roman"/>
          <w:sz w:val="24"/>
          <w:lang w:val="fr-CA"/>
        </w:rPr>
        <w:t>promouvoir l</w:t>
      </w:r>
      <w:r w:rsidR="006112CA">
        <w:rPr>
          <w:rFonts w:ascii="Times New Roman" w:hAnsi="Times New Roman"/>
          <w:sz w:val="24"/>
          <w:lang w:val="fr-CA"/>
        </w:rPr>
        <w:t>’</w:t>
      </w:r>
      <w:r w:rsidRPr="00C571EA">
        <w:rPr>
          <w:rFonts w:ascii="Times New Roman" w:hAnsi="Times New Roman"/>
          <w:sz w:val="24"/>
          <w:lang w:val="fr-CA"/>
        </w:rPr>
        <w:t xml:space="preserve">intégration et la participation des Canadiens </w:t>
      </w:r>
      <w:r w:rsidR="00501F0E" w:rsidRPr="00C571EA">
        <w:rPr>
          <w:rFonts w:ascii="Times New Roman" w:hAnsi="Times New Roman"/>
          <w:sz w:val="24"/>
          <w:lang w:val="fr-CA"/>
        </w:rPr>
        <w:t xml:space="preserve">handicapées </w:t>
      </w:r>
      <w:r w:rsidRPr="00C571EA">
        <w:rPr>
          <w:rFonts w:ascii="Times New Roman" w:hAnsi="Times New Roman"/>
          <w:sz w:val="24"/>
          <w:lang w:val="fr-CA"/>
        </w:rPr>
        <w:t>dans tous les aspects de la vie sociétale et communautaire.</w:t>
      </w:r>
    </w:p>
    <w:p w14:paraId="3A183EBC" w14:textId="77777777" w:rsidR="002440A7" w:rsidRPr="00C571EA" w:rsidRDefault="002440A7" w:rsidP="002440A7">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 xml:space="preserve">Les initiatives et programmes fédéraux </w:t>
      </w:r>
      <w:r w:rsidR="00CD735C" w:rsidRPr="00C571EA">
        <w:rPr>
          <w:rFonts w:ascii="Times New Roman" w:hAnsi="Times New Roman"/>
          <w:sz w:val="24"/>
          <w:lang w:val="fr-CA"/>
        </w:rPr>
        <w:t xml:space="preserve">touchant </w:t>
      </w:r>
      <w:r w:rsidRPr="00C571EA">
        <w:rPr>
          <w:rFonts w:ascii="Times New Roman" w:hAnsi="Times New Roman"/>
          <w:sz w:val="24"/>
          <w:lang w:val="fr-CA"/>
        </w:rPr>
        <w:t xml:space="preserve">les personnes handicapées comprennent les </w:t>
      </w:r>
      <w:r w:rsidR="00460ED4" w:rsidRPr="00C571EA">
        <w:rPr>
          <w:rFonts w:ascii="Times New Roman" w:hAnsi="Times New Roman"/>
          <w:sz w:val="24"/>
          <w:lang w:val="fr-CA"/>
        </w:rPr>
        <w:t>p</w:t>
      </w:r>
      <w:r w:rsidRPr="00C571EA">
        <w:rPr>
          <w:rFonts w:ascii="Times New Roman" w:hAnsi="Times New Roman"/>
          <w:sz w:val="24"/>
          <w:lang w:val="fr-CA"/>
        </w:rPr>
        <w:t>restations d</w:t>
      </w:r>
      <w:r w:rsidR="006112CA">
        <w:rPr>
          <w:rFonts w:ascii="Times New Roman" w:hAnsi="Times New Roman"/>
          <w:sz w:val="24"/>
          <w:lang w:val="fr-CA"/>
        </w:rPr>
        <w:t>’</w:t>
      </w:r>
      <w:r w:rsidRPr="00C571EA">
        <w:rPr>
          <w:rFonts w:ascii="Times New Roman" w:hAnsi="Times New Roman"/>
          <w:sz w:val="24"/>
          <w:lang w:val="fr-CA"/>
        </w:rPr>
        <w:t xml:space="preserve">invalidité du RPC, </w:t>
      </w:r>
      <w:r w:rsidR="003357C0" w:rsidRPr="00C571EA">
        <w:rPr>
          <w:rFonts w:ascii="Times New Roman" w:hAnsi="Times New Roman"/>
          <w:sz w:val="24"/>
          <w:lang w:val="fr-CA"/>
        </w:rPr>
        <w:t>l</w:t>
      </w:r>
      <w:r w:rsidRPr="00C571EA">
        <w:rPr>
          <w:rFonts w:ascii="Times New Roman" w:hAnsi="Times New Roman"/>
          <w:sz w:val="24"/>
          <w:lang w:val="fr-CA"/>
        </w:rPr>
        <w:t>es prestations de maladie de l</w:t>
      </w:r>
      <w:r w:rsidR="006112CA">
        <w:rPr>
          <w:rFonts w:ascii="Times New Roman" w:hAnsi="Times New Roman"/>
          <w:sz w:val="24"/>
          <w:lang w:val="fr-CA"/>
        </w:rPr>
        <w:t>’</w:t>
      </w:r>
      <w:r w:rsidRPr="00C571EA">
        <w:rPr>
          <w:rFonts w:ascii="Times New Roman" w:hAnsi="Times New Roman"/>
          <w:sz w:val="24"/>
          <w:lang w:val="fr-CA"/>
        </w:rPr>
        <w:t xml:space="preserve">assurance-emploi, </w:t>
      </w:r>
      <w:r w:rsidR="003357C0" w:rsidRPr="00C571EA">
        <w:rPr>
          <w:rFonts w:ascii="Times New Roman" w:hAnsi="Times New Roman"/>
          <w:sz w:val="24"/>
          <w:lang w:val="fr-CA"/>
        </w:rPr>
        <w:t>l</w:t>
      </w:r>
      <w:r w:rsidRPr="00C571EA">
        <w:rPr>
          <w:rFonts w:ascii="Times New Roman" w:hAnsi="Times New Roman"/>
          <w:sz w:val="24"/>
          <w:lang w:val="fr-CA"/>
        </w:rPr>
        <w:t>es prestations d</w:t>
      </w:r>
      <w:r w:rsidR="006112CA">
        <w:rPr>
          <w:rFonts w:ascii="Times New Roman" w:hAnsi="Times New Roman"/>
          <w:sz w:val="24"/>
          <w:lang w:val="fr-CA"/>
        </w:rPr>
        <w:t>’</w:t>
      </w:r>
      <w:r w:rsidRPr="00C571EA">
        <w:rPr>
          <w:rFonts w:ascii="Times New Roman" w:hAnsi="Times New Roman"/>
          <w:sz w:val="24"/>
          <w:lang w:val="fr-CA"/>
        </w:rPr>
        <w:t xml:space="preserve">anciens combattants pour invalidité, </w:t>
      </w:r>
      <w:r w:rsidR="003357C0" w:rsidRPr="00C571EA">
        <w:rPr>
          <w:rFonts w:ascii="Times New Roman" w:hAnsi="Times New Roman"/>
          <w:sz w:val="24"/>
          <w:lang w:val="fr-CA"/>
        </w:rPr>
        <w:t xml:space="preserve">des mesures fiscales </w:t>
      </w:r>
      <w:r w:rsidRPr="00C571EA">
        <w:rPr>
          <w:rFonts w:ascii="Times New Roman" w:hAnsi="Times New Roman"/>
          <w:sz w:val="24"/>
          <w:lang w:val="fr-CA"/>
        </w:rPr>
        <w:t>(</w:t>
      </w:r>
      <w:r w:rsidR="003357C0" w:rsidRPr="00C571EA">
        <w:rPr>
          <w:rFonts w:ascii="Times New Roman" w:hAnsi="Times New Roman"/>
          <w:sz w:val="24"/>
          <w:lang w:val="fr-CA"/>
        </w:rPr>
        <w:t xml:space="preserve">p. </w:t>
      </w:r>
      <w:r w:rsidRPr="00C571EA">
        <w:rPr>
          <w:rFonts w:ascii="Times New Roman" w:hAnsi="Times New Roman"/>
          <w:sz w:val="24"/>
          <w:lang w:val="fr-CA"/>
        </w:rPr>
        <w:t xml:space="preserve">ex. </w:t>
      </w:r>
      <w:r w:rsidR="003357C0" w:rsidRPr="00C571EA">
        <w:rPr>
          <w:rFonts w:ascii="Times New Roman" w:hAnsi="Times New Roman"/>
          <w:sz w:val="24"/>
          <w:lang w:val="fr-CA"/>
        </w:rPr>
        <w:t>le c</w:t>
      </w:r>
      <w:r w:rsidRPr="00C571EA">
        <w:rPr>
          <w:rFonts w:ascii="Times New Roman" w:hAnsi="Times New Roman"/>
          <w:sz w:val="24"/>
          <w:lang w:val="fr-CA"/>
        </w:rPr>
        <w:t>rédit d</w:t>
      </w:r>
      <w:r w:rsidR="006112CA">
        <w:rPr>
          <w:rFonts w:ascii="Times New Roman" w:hAnsi="Times New Roman"/>
          <w:sz w:val="24"/>
          <w:lang w:val="fr-CA"/>
        </w:rPr>
        <w:t>’</w:t>
      </w:r>
      <w:r w:rsidR="003357C0" w:rsidRPr="00C571EA">
        <w:rPr>
          <w:rFonts w:ascii="Times New Roman" w:hAnsi="Times New Roman"/>
          <w:sz w:val="24"/>
          <w:lang w:val="fr-CA"/>
        </w:rPr>
        <w:t>i</w:t>
      </w:r>
      <w:r w:rsidRPr="00C571EA">
        <w:rPr>
          <w:rFonts w:ascii="Times New Roman" w:hAnsi="Times New Roman"/>
          <w:sz w:val="24"/>
          <w:lang w:val="fr-CA"/>
        </w:rPr>
        <w:t xml:space="preserve">mpôt pour </w:t>
      </w:r>
      <w:r w:rsidR="003357C0" w:rsidRPr="00C571EA">
        <w:rPr>
          <w:rFonts w:ascii="Times New Roman" w:hAnsi="Times New Roman"/>
          <w:sz w:val="24"/>
          <w:lang w:val="fr-CA"/>
        </w:rPr>
        <w:t>p</w:t>
      </w:r>
      <w:r w:rsidRPr="00C571EA">
        <w:rPr>
          <w:rFonts w:ascii="Times New Roman" w:hAnsi="Times New Roman"/>
          <w:sz w:val="24"/>
          <w:lang w:val="fr-CA"/>
        </w:rPr>
        <w:t xml:space="preserve">ersonnes </w:t>
      </w:r>
      <w:r w:rsidR="003357C0" w:rsidRPr="00C571EA">
        <w:rPr>
          <w:rFonts w:ascii="Times New Roman" w:hAnsi="Times New Roman"/>
          <w:sz w:val="24"/>
          <w:lang w:val="fr-CA"/>
        </w:rPr>
        <w:t>h</w:t>
      </w:r>
      <w:r w:rsidRPr="00C571EA">
        <w:rPr>
          <w:rFonts w:ascii="Times New Roman" w:hAnsi="Times New Roman"/>
          <w:sz w:val="24"/>
          <w:lang w:val="fr-CA"/>
        </w:rPr>
        <w:t xml:space="preserve">andicapées), et </w:t>
      </w:r>
      <w:r w:rsidR="003357C0" w:rsidRPr="00C571EA">
        <w:rPr>
          <w:rFonts w:ascii="Times New Roman" w:hAnsi="Times New Roman"/>
          <w:sz w:val="24"/>
          <w:lang w:val="fr-CA"/>
        </w:rPr>
        <w:t>le Fon</w:t>
      </w:r>
      <w:r w:rsidRPr="00C571EA">
        <w:rPr>
          <w:rFonts w:ascii="Times New Roman" w:hAnsi="Times New Roman"/>
          <w:sz w:val="24"/>
          <w:lang w:val="fr-CA"/>
        </w:rPr>
        <w:t>ds d</w:t>
      </w:r>
      <w:r w:rsidR="006112CA">
        <w:rPr>
          <w:rFonts w:ascii="Times New Roman" w:hAnsi="Times New Roman"/>
          <w:sz w:val="24"/>
          <w:lang w:val="fr-CA"/>
        </w:rPr>
        <w:t>’</w:t>
      </w:r>
      <w:r w:rsidR="003357C0" w:rsidRPr="00C571EA">
        <w:rPr>
          <w:rFonts w:ascii="Times New Roman" w:hAnsi="Times New Roman"/>
          <w:sz w:val="24"/>
          <w:lang w:val="fr-CA"/>
        </w:rPr>
        <w:t>i</w:t>
      </w:r>
      <w:r w:rsidRPr="00C571EA">
        <w:rPr>
          <w:rFonts w:ascii="Times New Roman" w:hAnsi="Times New Roman"/>
          <w:sz w:val="24"/>
          <w:lang w:val="fr-CA"/>
        </w:rPr>
        <w:t xml:space="preserve">ntégration pour les </w:t>
      </w:r>
      <w:r w:rsidR="003357C0" w:rsidRPr="00C571EA">
        <w:rPr>
          <w:rFonts w:ascii="Times New Roman" w:hAnsi="Times New Roman"/>
          <w:sz w:val="24"/>
          <w:lang w:val="fr-CA"/>
        </w:rPr>
        <w:t>p</w:t>
      </w:r>
      <w:r w:rsidRPr="00C571EA">
        <w:rPr>
          <w:rFonts w:ascii="Times New Roman" w:hAnsi="Times New Roman"/>
          <w:sz w:val="24"/>
          <w:lang w:val="fr-CA"/>
        </w:rPr>
        <w:t xml:space="preserve">ersonnes </w:t>
      </w:r>
      <w:r w:rsidR="003357C0" w:rsidRPr="00C571EA">
        <w:rPr>
          <w:rFonts w:ascii="Times New Roman" w:hAnsi="Times New Roman"/>
          <w:sz w:val="24"/>
          <w:lang w:val="fr-CA"/>
        </w:rPr>
        <w:t>h</w:t>
      </w:r>
      <w:r w:rsidRPr="00C571EA">
        <w:rPr>
          <w:rFonts w:ascii="Times New Roman" w:hAnsi="Times New Roman"/>
          <w:sz w:val="24"/>
          <w:lang w:val="fr-CA"/>
        </w:rPr>
        <w:t>andicapées (axés sous le soutien à l</w:t>
      </w:r>
      <w:r w:rsidR="006112CA">
        <w:rPr>
          <w:rFonts w:ascii="Times New Roman" w:hAnsi="Times New Roman"/>
          <w:sz w:val="24"/>
          <w:lang w:val="fr-CA"/>
        </w:rPr>
        <w:t>’</w:t>
      </w:r>
      <w:r w:rsidRPr="00C571EA">
        <w:rPr>
          <w:rFonts w:ascii="Times New Roman" w:hAnsi="Times New Roman"/>
          <w:sz w:val="24"/>
          <w:lang w:val="fr-CA"/>
        </w:rPr>
        <w:t>emploi). Par le biais d</w:t>
      </w:r>
      <w:r w:rsidR="006112CA">
        <w:rPr>
          <w:rFonts w:ascii="Times New Roman" w:hAnsi="Times New Roman"/>
          <w:sz w:val="24"/>
          <w:lang w:val="fr-CA"/>
        </w:rPr>
        <w:t>’</w:t>
      </w:r>
      <w:r w:rsidR="009368BA" w:rsidRPr="00C571EA">
        <w:rPr>
          <w:rFonts w:ascii="Times New Roman" w:hAnsi="Times New Roman"/>
          <w:sz w:val="24"/>
          <w:lang w:val="fr-CA"/>
        </w:rPr>
        <w:t>e</w:t>
      </w:r>
      <w:r w:rsidRPr="00C571EA">
        <w:rPr>
          <w:rFonts w:ascii="Times New Roman" w:hAnsi="Times New Roman"/>
          <w:sz w:val="24"/>
          <w:lang w:val="fr-CA"/>
        </w:rPr>
        <w:t xml:space="preserve">ntentes sur le </w:t>
      </w:r>
      <w:r w:rsidR="009368BA" w:rsidRPr="00C571EA">
        <w:rPr>
          <w:rFonts w:ascii="Times New Roman" w:hAnsi="Times New Roman"/>
          <w:sz w:val="24"/>
          <w:lang w:val="fr-CA"/>
        </w:rPr>
        <w:t>m</w:t>
      </w:r>
      <w:r w:rsidRPr="00C571EA">
        <w:rPr>
          <w:rFonts w:ascii="Times New Roman" w:hAnsi="Times New Roman"/>
          <w:sz w:val="24"/>
          <w:lang w:val="fr-CA"/>
        </w:rPr>
        <w:t xml:space="preserve">arché du </w:t>
      </w:r>
      <w:r w:rsidR="009368BA" w:rsidRPr="00C571EA">
        <w:rPr>
          <w:rFonts w:ascii="Times New Roman" w:hAnsi="Times New Roman"/>
          <w:sz w:val="24"/>
          <w:lang w:val="fr-CA"/>
        </w:rPr>
        <w:t>t</w:t>
      </w:r>
      <w:r w:rsidRPr="00C571EA">
        <w:rPr>
          <w:rFonts w:ascii="Times New Roman" w:hAnsi="Times New Roman"/>
          <w:sz w:val="24"/>
          <w:lang w:val="fr-CA"/>
        </w:rPr>
        <w:t>ravail, et maintenant par le biais d</w:t>
      </w:r>
      <w:r w:rsidR="006112CA">
        <w:rPr>
          <w:rFonts w:ascii="Times New Roman" w:hAnsi="Times New Roman"/>
          <w:sz w:val="24"/>
          <w:lang w:val="fr-CA"/>
        </w:rPr>
        <w:t>’</w:t>
      </w:r>
      <w:r w:rsidR="009368BA" w:rsidRPr="00C571EA">
        <w:rPr>
          <w:rFonts w:ascii="Times New Roman" w:hAnsi="Times New Roman"/>
          <w:sz w:val="24"/>
          <w:lang w:val="fr-CA"/>
        </w:rPr>
        <w:t>ententes sur le développement de la main-d</w:t>
      </w:r>
      <w:r w:rsidR="006112CA">
        <w:rPr>
          <w:rFonts w:ascii="Times New Roman" w:hAnsi="Times New Roman"/>
          <w:sz w:val="24"/>
          <w:lang w:val="fr-CA"/>
        </w:rPr>
        <w:t>’</w:t>
      </w:r>
      <w:r w:rsidR="009368BA" w:rsidRPr="00C571EA">
        <w:rPr>
          <w:rFonts w:ascii="Times New Roman" w:hAnsi="Times New Roman"/>
          <w:sz w:val="24"/>
          <w:lang w:val="fr-CA"/>
        </w:rPr>
        <w:t>œuvre</w:t>
      </w:r>
      <w:r w:rsidRPr="00C571EA">
        <w:rPr>
          <w:rFonts w:ascii="Times New Roman" w:hAnsi="Times New Roman"/>
          <w:sz w:val="24"/>
          <w:lang w:val="fr-CA"/>
        </w:rPr>
        <w:t xml:space="preserve">, le gouvernement fédéral </w:t>
      </w:r>
      <w:r w:rsidR="003461AC" w:rsidRPr="00C571EA">
        <w:rPr>
          <w:rFonts w:ascii="Times New Roman" w:hAnsi="Times New Roman"/>
          <w:sz w:val="24"/>
          <w:lang w:val="fr-CA"/>
        </w:rPr>
        <w:t>offre des transferts</w:t>
      </w:r>
      <w:r w:rsidRPr="00C571EA">
        <w:rPr>
          <w:rFonts w:ascii="Times New Roman" w:hAnsi="Times New Roman"/>
          <w:sz w:val="24"/>
          <w:lang w:val="fr-CA"/>
        </w:rPr>
        <w:t xml:space="preserve"> aux provinces et aux territoires pour l</w:t>
      </w:r>
      <w:r w:rsidR="006112CA">
        <w:rPr>
          <w:rFonts w:ascii="Times New Roman" w:hAnsi="Times New Roman"/>
          <w:sz w:val="24"/>
          <w:lang w:val="fr-CA"/>
        </w:rPr>
        <w:t>’</w:t>
      </w:r>
      <w:r w:rsidRPr="00C571EA">
        <w:rPr>
          <w:rFonts w:ascii="Times New Roman" w:hAnsi="Times New Roman"/>
          <w:sz w:val="24"/>
          <w:lang w:val="fr-CA"/>
        </w:rPr>
        <w:t>acquisition de compétences professionnelles ainsi que d</w:t>
      </w:r>
      <w:r w:rsidR="006112CA">
        <w:rPr>
          <w:rFonts w:ascii="Times New Roman" w:hAnsi="Times New Roman"/>
          <w:sz w:val="24"/>
          <w:lang w:val="fr-CA"/>
        </w:rPr>
        <w:t>’</w:t>
      </w:r>
      <w:r w:rsidRPr="00C571EA">
        <w:rPr>
          <w:rFonts w:ascii="Times New Roman" w:hAnsi="Times New Roman"/>
          <w:sz w:val="24"/>
          <w:lang w:val="fr-CA"/>
        </w:rPr>
        <w:t>autres programmes pour l</w:t>
      </w:r>
      <w:r w:rsidR="006112CA">
        <w:rPr>
          <w:rFonts w:ascii="Times New Roman" w:hAnsi="Times New Roman"/>
          <w:sz w:val="24"/>
          <w:lang w:val="fr-CA"/>
        </w:rPr>
        <w:t>’</w:t>
      </w:r>
      <w:r w:rsidRPr="00C571EA">
        <w:rPr>
          <w:rFonts w:ascii="Times New Roman" w:hAnsi="Times New Roman"/>
          <w:sz w:val="24"/>
          <w:lang w:val="fr-CA"/>
        </w:rPr>
        <w:t>emploi.</w:t>
      </w:r>
    </w:p>
    <w:p w14:paraId="4F2B9653" w14:textId="77777777" w:rsidR="0079442D" w:rsidRPr="00C571EA" w:rsidRDefault="002440A7" w:rsidP="002440A7">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 xml:space="preserve">La Commission de la </w:t>
      </w:r>
      <w:r w:rsidR="003461AC" w:rsidRPr="00C571EA">
        <w:rPr>
          <w:rFonts w:ascii="Times New Roman" w:hAnsi="Times New Roman"/>
          <w:sz w:val="24"/>
          <w:lang w:val="fr-CA"/>
        </w:rPr>
        <w:t>s</w:t>
      </w:r>
      <w:r w:rsidRPr="00C571EA">
        <w:rPr>
          <w:rFonts w:ascii="Times New Roman" w:hAnsi="Times New Roman"/>
          <w:sz w:val="24"/>
          <w:lang w:val="fr-CA"/>
        </w:rPr>
        <w:t xml:space="preserve">anté </w:t>
      </w:r>
      <w:r w:rsidR="003461AC" w:rsidRPr="00C571EA">
        <w:rPr>
          <w:rFonts w:ascii="Times New Roman" w:hAnsi="Times New Roman"/>
          <w:sz w:val="24"/>
          <w:lang w:val="fr-CA"/>
        </w:rPr>
        <w:t>m</w:t>
      </w:r>
      <w:r w:rsidRPr="00C571EA">
        <w:rPr>
          <w:rFonts w:ascii="Times New Roman" w:hAnsi="Times New Roman"/>
          <w:sz w:val="24"/>
          <w:lang w:val="fr-CA"/>
        </w:rPr>
        <w:t xml:space="preserve">entale du Canada (CSMC) a été </w:t>
      </w:r>
      <w:r w:rsidR="003461AC" w:rsidRPr="00C571EA">
        <w:rPr>
          <w:rFonts w:ascii="Times New Roman" w:hAnsi="Times New Roman"/>
          <w:sz w:val="24"/>
          <w:lang w:val="fr-CA"/>
        </w:rPr>
        <w:t>créé</w:t>
      </w:r>
      <w:r w:rsidRPr="00C571EA">
        <w:rPr>
          <w:rFonts w:ascii="Times New Roman" w:hAnsi="Times New Roman"/>
          <w:sz w:val="24"/>
          <w:lang w:val="fr-CA"/>
        </w:rPr>
        <w:t>e en 2017</w:t>
      </w:r>
      <w:r w:rsidR="003461AC" w:rsidRPr="00C571EA">
        <w:rPr>
          <w:rFonts w:ascii="Times New Roman" w:hAnsi="Times New Roman"/>
          <w:sz w:val="24"/>
          <w:lang w:val="fr-CA"/>
        </w:rPr>
        <w:t xml:space="preserve"> et elle dirige l</w:t>
      </w:r>
      <w:r w:rsidR="006112CA">
        <w:rPr>
          <w:rFonts w:ascii="Times New Roman" w:hAnsi="Times New Roman"/>
          <w:sz w:val="24"/>
          <w:lang w:val="fr-CA"/>
        </w:rPr>
        <w:t>’</w:t>
      </w:r>
      <w:r w:rsidR="003461AC" w:rsidRPr="00C571EA">
        <w:rPr>
          <w:rFonts w:ascii="Times New Roman" w:hAnsi="Times New Roman"/>
          <w:sz w:val="24"/>
          <w:lang w:val="fr-CA"/>
        </w:rPr>
        <w:t xml:space="preserve">élaboration et la </w:t>
      </w:r>
      <w:r w:rsidRPr="00C571EA">
        <w:rPr>
          <w:rFonts w:ascii="Times New Roman" w:hAnsi="Times New Roman"/>
          <w:sz w:val="24"/>
          <w:lang w:val="fr-CA"/>
        </w:rPr>
        <w:t xml:space="preserve">diffusion de programmes </w:t>
      </w:r>
      <w:r w:rsidR="003461AC" w:rsidRPr="00C571EA">
        <w:rPr>
          <w:rFonts w:ascii="Times New Roman" w:hAnsi="Times New Roman"/>
          <w:sz w:val="24"/>
          <w:lang w:val="fr-CA"/>
        </w:rPr>
        <w:t xml:space="preserve">et outils novateurs pour soutenir </w:t>
      </w:r>
      <w:r w:rsidRPr="00C571EA">
        <w:rPr>
          <w:rFonts w:ascii="Times New Roman" w:hAnsi="Times New Roman"/>
          <w:sz w:val="24"/>
          <w:lang w:val="fr-CA"/>
        </w:rPr>
        <w:t>la santé mentale et le bien être des Canadiens. En collaboration avec</w:t>
      </w:r>
      <w:r w:rsidR="0014008C" w:rsidRPr="00C571EA">
        <w:rPr>
          <w:rFonts w:ascii="Times New Roman" w:hAnsi="Times New Roman"/>
          <w:sz w:val="24"/>
          <w:lang w:val="fr-CA"/>
        </w:rPr>
        <w:t xml:space="preserve"> le Groupe CSA (</w:t>
      </w:r>
      <w:r w:rsidRPr="00C571EA">
        <w:rPr>
          <w:rFonts w:ascii="Times New Roman" w:hAnsi="Times New Roman"/>
          <w:sz w:val="24"/>
          <w:lang w:val="fr-CA"/>
        </w:rPr>
        <w:t xml:space="preserve">Association </w:t>
      </w:r>
      <w:r w:rsidR="003461AC" w:rsidRPr="00C571EA">
        <w:rPr>
          <w:rFonts w:ascii="Times New Roman" w:hAnsi="Times New Roman"/>
          <w:sz w:val="24"/>
          <w:lang w:val="fr-CA"/>
        </w:rPr>
        <w:t>c</w:t>
      </w:r>
      <w:r w:rsidRPr="00C571EA">
        <w:rPr>
          <w:rFonts w:ascii="Times New Roman" w:hAnsi="Times New Roman"/>
          <w:sz w:val="24"/>
          <w:lang w:val="fr-CA"/>
        </w:rPr>
        <w:t xml:space="preserve">anadienne de </w:t>
      </w:r>
      <w:r w:rsidR="003461AC" w:rsidRPr="00C571EA">
        <w:rPr>
          <w:rFonts w:ascii="Times New Roman" w:hAnsi="Times New Roman"/>
          <w:sz w:val="24"/>
          <w:lang w:val="fr-CA"/>
        </w:rPr>
        <w:t>n</w:t>
      </w:r>
      <w:r w:rsidRPr="00C571EA">
        <w:rPr>
          <w:rFonts w:ascii="Times New Roman" w:hAnsi="Times New Roman"/>
          <w:sz w:val="24"/>
          <w:lang w:val="fr-CA"/>
        </w:rPr>
        <w:t xml:space="preserve">ormalisation), la CSMC a développé la Norme </w:t>
      </w:r>
      <w:r w:rsidR="0014008C" w:rsidRPr="00C571EA">
        <w:rPr>
          <w:rFonts w:ascii="Times New Roman" w:hAnsi="Times New Roman"/>
          <w:sz w:val="24"/>
          <w:lang w:val="fr-CA"/>
        </w:rPr>
        <w:t xml:space="preserve">nationale du Canada sur la santé et la sécurité psychologiques en milieu de travail (lancée en </w:t>
      </w:r>
      <w:r w:rsidRPr="00C571EA">
        <w:rPr>
          <w:rFonts w:ascii="Times New Roman" w:hAnsi="Times New Roman"/>
          <w:sz w:val="24"/>
          <w:lang w:val="fr-CA"/>
        </w:rPr>
        <w:t>2013) un ensemble de directives volontaires, d</w:t>
      </w:r>
      <w:r w:rsidR="006112CA">
        <w:rPr>
          <w:rFonts w:ascii="Times New Roman" w:hAnsi="Times New Roman"/>
          <w:sz w:val="24"/>
          <w:lang w:val="fr-CA"/>
        </w:rPr>
        <w:t>’</w:t>
      </w:r>
      <w:r w:rsidRPr="00C571EA">
        <w:rPr>
          <w:rFonts w:ascii="Times New Roman" w:hAnsi="Times New Roman"/>
          <w:sz w:val="24"/>
          <w:lang w:val="fr-CA"/>
        </w:rPr>
        <w:t xml:space="preserve">outils et de ressources visant à guider les organisations </w:t>
      </w:r>
      <w:r w:rsidR="0014008C" w:rsidRPr="00C571EA">
        <w:rPr>
          <w:rFonts w:ascii="Times New Roman" w:hAnsi="Times New Roman"/>
          <w:sz w:val="24"/>
          <w:lang w:val="fr-CA"/>
        </w:rPr>
        <w:t xml:space="preserve">dans la </w:t>
      </w:r>
      <w:r w:rsidRPr="00C571EA">
        <w:rPr>
          <w:rFonts w:ascii="Times New Roman" w:hAnsi="Times New Roman"/>
          <w:sz w:val="24"/>
          <w:lang w:val="fr-CA"/>
        </w:rPr>
        <w:t>promo</w:t>
      </w:r>
      <w:r w:rsidR="0014008C" w:rsidRPr="00C571EA">
        <w:rPr>
          <w:rFonts w:ascii="Times New Roman" w:hAnsi="Times New Roman"/>
          <w:sz w:val="24"/>
          <w:lang w:val="fr-CA"/>
        </w:rPr>
        <w:t xml:space="preserve">tion de </w:t>
      </w:r>
      <w:r w:rsidRPr="00C571EA">
        <w:rPr>
          <w:rFonts w:ascii="Times New Roman" w:hAnsi="Times New Roman"/>
          <w:sz w:val="24"/>
          <w:lang w:val="fr-CA"/>
        </w:rPr>
        <w:t xml:space="preserve">la santé mentale et </w:t>
      </w:r>
      <w:r w:rsidR="0014008C" w:rsidRPr="00C571EA">
        <w:rPr>
          <w:rFonts w:ascii="Times New Roman" w:hAnsi="Times New Roman"/>
          <w:sz w:val="24"/>
          <w:lang w:val="fr-CA"/>
        </w:rPr>
        <w:t xml:space="preserve">la prévention de préjudices </w:t>
      </w:r>
      <w:r w:rsidRPr="00C571EA">
        <w:rPr>
          <w:rFonts w:ascii="Times New Roman" w:hAnsi="Times New Roman"/>
          <w:sz w:val="24"/>
          <w:lang w:val="fr-CA"/>
        </w:rPr>
        <w:t>psychologiques</w:t>
      </w:r>
      <w:r w:rsidR="0014008C" w:rsidRPr="00C571EA">
        <w:rPr>
          <w:rFonts w:ascii="Times New Roman" w:hAnsi="Times New Roman"/>
          <w:sz w:val="24"/>
          <w:lang w:val="fr-CA"/>
        </w:rPr>
        <w:t xml:space="preserve"> liés</w:t>
      </w:r>
      <w:r w:rsidRPr="00C571EA">
        <w:rPr>
          <w:rFonts w:ascii="Times New Roman" w:hAnsi="Times New Roman"/>
          <w:sz w:val="24"/>
          <w:lang w:val="fr-CA"/>
        </w:rPr>
        <w:t xml:space="preserve"> au travail.</w:t>
      </w:r>
      <w:r w:rsidR="0079442D" w:rsidRPr="00C571EA">
        <w:rPr>
          <w:rFonts w:ascii="Times New Roman" w:hAnsi="Times New Roman"/>
          <w:sz w:val="24"/>
          <w:lang w:val="fr-CA"/>
        </w:rPr>
        <w:t xml:space="preserve"> </w:t>
      </w:r>
    </w:p>
    <w:p w14:paraId="5632DACC" w14:textId="77777777" w:rsidR="0079442D" w:rsidRPr="00C571EA" w:rsidRDefault="002440A7" w:rsidP="00A12D2A">
      <w:pPr>
        <w:widowControl w:val="0"/>
        <w:autoSpaceDE w:val="0"/>
        <w:autoSpaceDN w:val="0"/>
        <w:adjustRightInd w:val="0"/>
        <w:spacing w:after="120" w:line="240" w:lineRule="auto"/>
        <w:rPr>
          <w:rFonts w:ascii="Times New Roman" w:hAnsi="Times New Roman"/>
          <w:sz w:val="24"/>
          <w:lang w:val="fr-CA"/>
        </w:rPr>
      </w:pPr>
      <w:r w:rsidRPr="00C571EA">
        <w:rPr>
          <w:rFonts w:ascii="Times New Roman" w:hAnsi="Times New Roman"/>
          <w:sz w:val="24"/>
          <w:lang w:val="fr-CA"/>
        </w:rPr>
        <w:t>Depuis l</w:t>
      </w:r>
      <w:r w:rsidR="0014008C" w:rsidRPr="00C571EA">
        <w:rPr>
          <w:rFonts w:ascii="Times New Roman" w:hAnsi="Times New Roman"/>
          <w:sz w:val="24"/>
          <w:lang w:val="fr-CA"/>
        </w:rPr>
        <w:t xml:space="preserve">a ratification </w:t>
      </w:r>
      <w:r w:rsidRPr="00C571EA">
        <w:rPr>
          <w:rFonts w:ascii="Times New Roman" w:hAnsi="Times New Roman"/>
          <w:sz w:val="24"/>
          <w:lang w:val="fr-CA"/>
        </w:rPr>
        <w:t xml:space="preserve">de la </w:t>
      </w:r>
      <w:r w:rsidR="002839B4" w:rsidRPr="00C571EA">
        <w:rPr>
          <w:rFonts w:ascii="Times New Roman" w:hAnsi="Times New Roman"/>
          <w:sz w:val="24"/>
          <w:lang w:val="fr-CA"/>
        </w:rPr>
        <w:t xml:space="preserve">Convention </w:t>
      </w:r>
      <w:r w:rsidR="003A3CD0" w:rsidRPr="00C571EA">
        <w:rPr>
          <w:rFonts w:ascii="Times New Roman" w:hAnsi="Times New Roman"/>
          <w:sz w:val="24"/>
          <w:lang w:val="fr-CA"/>
        </w:rPr>
        <w:t xml:space="preserve">des Nations Unies </w:t>
      </w:r>
      <w:r w:rsidR="002839B4" w:rsidRPr="00C571EA">
        <w:rPr>
          <w:rFonts w:ascii="Times New Roman" w:hAnsi="Times New Roman"/>
          <w:sz w:val="24"/>
          <w:lang w:val="fr-CA"/>
        </w:rPr>
        <w:t>relative aux droits des personnes handicapées</w:t>
      </w:r>
      <w:r w:rsidRPr="00C571EA">
        <w:rPr>
          <w:rFonts w:ascii="Times New Roman" w:hAnsi="Times New Roman"/>
          <w:sz w:val="24"/>
          <w:lang w:val="fr-CA"/>
        </w:rPr>
        <w:t xml:space="preserve">, le gouvernement fédéral a </w:t>
      </w:r>
      <w:r w:rsidR="0014008C" w:rsidRPr="00C571EA">
        <w:rPr>
          <w:rFonts w:ascii="Times New Roman" w:hAnsi="Times New Roman"/>
          <w:sz w:val="24"/>
          <w:lang w:val="fr-CA"/>
        </w:rPr>
        <w:t xml:space="preserve">déposé des mesures </w:t>
      </w:r>
      <w:r w:rsidRPr="00C571EA">
        <w:rPr>
          <w:rFonts w:ascii="Times New Roman" w:hAnsi="Times New Roman"/>
          <w:sz w:val="24"/>
          <w:lang w:val="fr-CA"/>
        </w:rPr>
        <w:t>législati</w:t>
      </w:r>
      <w:r w:rsidR="0014008C" w:rsidRPr="00C571EA">
        <w:rPr>
          <w:rFonts w:ascii="Times New Roman" w:hAnsi="Times New Roman"/>
          <w:sz w:val="24"/>
          <w:lang w:val="fr-CA"/>
        </w:rPr>
        <w:t>ves d</w:t>
      </w:r>
      <w:r w:rsidR="006112CA">
        <w:rPr>
          <w:rFonts w:ascii="Times New Roman" w:hAnsi="Times New Roman"/>
          <w:sz w:val="24"/>
          <w:lang w:val="fr-CA"/>
        </w:rPr>
        <w:t>’</w:t>
      </w:r>
      <w:r w:rsidR="0014008C" w:rsidRPr="00C571EA">
        <w:rPr>
          <w:rFonts w:ascii="Times New Roman" w:hAnsi="Times New Roman"/>
          <w:sz w:val="24"/>
          <w:lang w:val="fr-CA"/>
        </w:rPr>
        <w:t>accessibilité en juin 2018 (</w:t>
      </w:r>
      <w:r w:rsidR="0014008C" w:rsidRPr="00157D14">
        <w:rPr>
          <w:rFonts w:ascii="Times New Roman" w:hAnsi="Times New Roman"/>
          <w:i/>
          <w:sz w:val="24"/>
          <w:lang w:val="fr-CA"/>
        </w:rPr>
        <w:t xml:space="preserve">le projet de loi </w:t>
      </w:r>
      <w:r w:rsidRPr="00157D14">
        <w:rPr>
          <w:rFonts w:ascii="Times New Roman" w:hAnsi="Times New Roman"/>
          <w:i/>
          <w:sz w:val="24"/>
          <w:lang w:val="fr-CA"/>
        </w:rPr>
        <w:t xml:space="preserve">C81, la </w:t>
      </w:r>
      <w:r w:rsidR="0079442D" w:rsidRPr="00157D14">
        <w:rPr>
          <w:rFonts w:ascii="Times New Roman" w:hAnsi="Times New Roman"/>
          <w:i/>
          <w:sz w:val="24"/>
          <w:lang w:val="fr-CA"/>
        </w:rPr>
        <w:t>Loi canadienne sur l</w:t>
      </w:r>
      <w:r w:rsidR="006112CA" w:rsidRPr="00157D14">
        <w:rPr>
          <w:rFonts w:ascii="Times New Roman" w:hAnsi="Times New Roman"/>
          <w:i/>
          <w:sz w:val="24"/>
          <w:lang w:val="fr-CA"/>
        </w:rPr>
        <w:t>’</w:t>
      </w:r>
      <w:r w:rsidR="0079442D" w:rsidRPr="00157D14">
        <w:rPr>
          <w:rFonts w:ascii="Times New Roman" w:hAnsi="Times New Roman"/>
          <w:i/>
          <w:sz w:val="24"/>
          <w:lang w:val="fr-CA"/>
        </w:rPr>
        <w:t>accessibilité : Loi visant à faire du Canada un pays exempt d</w:t>
      </w:r>
      <w:r w:rsidR="006112CA" w:rsidRPr="00157D14">
        <w:rPr>
          <w:rFonts w:ascii="Times New Roman" w:hAnsi="Times New Roman"/>
          <w:i/>
          <w:sz w:val="24"/>
          <w:lang w:val="fr-CA"/>
        </w:rPr>
        <w:t>’</w:t>
      </w:r>
      <w:r w:rsidR="0079442D" w:rsidRPr="00157D14">
        <w:rPr>
          <w:rFonts w:ascii="Times New Roman" w:hAnsi="Times New Roman"/>
          <w:i/>
          <w:sz w:val="24"/>
          <w:lang w:val="fr-CA"/>
        </w:rPr>
        <w:t>obstacles</w:t>
      </w:r>
      <w:r w:rsidRPr="00C571EA">
        <w:rPr>
          <w:rFonts w:ascii="Times New Roman" w:hAnsi="Times New Roman"/>
          <w:sz w:val="24"/>
          <w:lang w:val="fr-CA"/>
        </w:rPr>
        <w:t>)</w:t>
      </w:r>
      <w:r w:rsidR="0079442D" w:rsidRPr="00C571EA">
        <w:rPr>
          <w:rFonts w:ascii="Times New Roman" w:hAnsi="Times New Roman"/>
          <w:sz w:val="24"/>
          <w:lang w:val="fr-CA"/>
        </w:rPr>
        <w:t xml:space="preserve">. Une fois approuvée </w:t>
      </w:r>
      <w:r w:rsidRPr="00C571EA">
        <w:rPr>
          <w:rFonts w:ascii="Times New Roman" w:hAnsi="Times New Roman"/>
          <w:sz w:val="24"/>
          <w:lang w:val="fr-CA"/>
        </w:rPr>
        <w:t>par le Parlement, cette loi s</w:t>
      </w:r>
      <w:r w:rsidR="006112CA">
        <w:rPr>
          <w:rFonts w:ascii="Times New Roman" w:hAnsi="Times New Roman"/>
          <w:sz w:val="24"/>
          <w:lang w:val="fr-CA"/>
        </w:rPr>
        <w:t>’</w:t>
      </w:r>
      <w:r w:rsidRPr="00C571EA">
        <w:rPr>
          <w:rFonts w:ascii="Times New Roman" w:hAnsi="Times New Roman"/>
          <w:sz w:val="24"/>
          <w:lang w:val="fr-CA"/>
        </w:rPr>
        <w:t xml:space="preserve">est ajoutée </w:t>
      </w:r>
      <w:r w:rsidR="0079442D" w:rsidRPr="00C571EA">
        <w:rPr>
          <w:rFonts w:ascii="Times New Roman" w:hAnsi="Times New Roman"/>
          <w:sz w:val="24"/>
          <w:lang w:val="fr-CA"/>
        </w:rPr>
        <w:t xml:space="preserve">aux mesures </w:t>
      </w:r>
      <w:r w:rsidRPr="00C571EA">
        <w:rPr>
          <w:rFonts w:ascii="Times New Roman" w:hAnsi="Times New Roman"/>
          <w:sz w:val="24"/>
          <w:lang w:val="fr-CA"/>
        </w:rPr>
        <w:t>législati</w:t>
      </w:r>
      <w:r w:rsidR="0079442D" w:rsidRPr="00C571EA">
        <w:rPr>
          <w:rFonts w:ascii="Times New Roman" w:hAnsi="Times New Roman"/>
          <w:sz w:val="24"/>
          <w:lang w:val="fr-CA"/>
        </w:rPr>
        <w:t xml:space="preserve">ves </w:t>
      </w:r>
      <w:r w:rsidRPr="00C571EA">
        <w:rPr>
          <w:rFonts w:ascii="Times New Roman" w:hAnsi="Times New Roman"/>
          <w:sz w:val="24"/>
          <w:lang w:val="fr-CA"/>
        </w:rPr>
        <w:t>protégeant les droits des personnes handicapées.</w:t>
      </w:r>
    </w:p>
    <w:p w14:paraId="7800AC7B" w14:textId="77777777" w:rsidR="0079442D" w:rsidRPr="00C571EA" w:rsidRDefault="002440A7" w:rsidP="00182C2F">
      <w:pPr>
        <w:widowControl w:val="0"/>
        <w:autoSpaceDE w:val="0"/>
        <w:autoSpaceDN w:val="0"/>
        <w:adjustRightInd w:val="0"/>
        <w:spacing w:after="60" w:line="240" w:lineRule="auto"/>
        <w:ind w:right="-130"/>
        <w:rPr>
          <w:rStyle w:val="Heading2Char"/>
          <w:b/>
          <w:lang w:val="fr-CA"/>
        </w:rPr>
      </w:pPr>
      <w:bookmarkStart w:id="21" w:name="_Toc2563507"/>
      <w:r w:rsidRPr="00C571EA">
        <w:rPr>
          <w:rStyle w:val="Heading2Char"/>
          <w:b/>
          <w:lang w:val="fr-CA"/>
        </w:rPr>
        <w:lastRenderedPageBreak/>
        <w:t xml:space="preserve">Les </w:t>
      </w:r>
      <w:r w:rsidR="0079442D" w:rsidRPr="00C571EA">
        <w:rPr>
          <w:rStyle w:val="Heading2Char"/>
          <w:b/>
          <w:lang w:val="fr-CA"/>
        </w:rPr>
        <w:t>i</w:t>
      </w:r>
      <w:r w:rsidRPr="00C571EA">
        <w:rPr>
          <w:rStyle w:val="Heading2Char"/>
          <w:b/>
          <w:lang w:val="fr-CA"/>
        </w:rPr>
        <w:t xml:space="preserve">nitiatives </w:t>
      </w:r>
      <w:r w:rsidR="0079442D" w:rsidRPr="00C571EA">
        <w:rPr>
          <w:rStyle w:val="Heading2Char"/>
          <w:b/>
          <w:lang w:val="fr-CA"/>
        </w:rPr>
        <w:t>p</w:t>
      </w:r>
      <w:r w:rsidRPr="00C571EA">
        <w:rPr>
          <w:rStyle w:val="Heading2Char"/>
          <w:b/>
          <w:lang w:val="fr-CA"/>
        </w:rPr>
        <w:t xml:space="preserve">rovinciales et </w:t>
      </w:r>
      <w:r w:rsidR="0079442D" w:rsidRPr="00C571EA">
        <w:rPr>
          <w:rStyle w:val="Heading2Char"/>
          <w:b/>
          <w:lang w:val="fr-CA"/>
        </w:rPr>
        <w:t>a</w:t>
      </w:r>
      <w:r w:rsidRPr="00C571EA">
        <w:rPr>
          <w:rStyle w:val="Heading2Char"/>
          <w:b/>
          <w:lang w:val="fr-CA"/>
        </w:rPr>
        <w:t xml:space="preserve">utres </w:t>
      </w:r>
      <w:r w:rsidR="0079442D" w:rsidRPr="00C571EA">
        <w:rPr>
          <w:rStyle w:val="Heading2Char"/>
          <w:b/>
          <w:lang w:val="fr-CA"/>
        </w:rPr>
        <w:t>d</w:t>
      </w:r>
      <w:r w:rsidRPr="00C571EA">
        <w:rPr>
          <w:rStyle w:val="Heading2Char"/>
          <w:b/>
          <w:lang w:val="fr-CA"/>
        </w:rPr>
        <w:t>éveloppements</w:t>
      </w:r>
      <w:bookmarkEnd w:id="21"/>
    </w:p>
    <w:p w14:paraId="4CE5EBDC" w14:textId="77777777" w:rsidR="002440A7" w:rsidRPr="00C571EA" w:rsidRDefault="002440A7" w:rsidP="0079442D">
      <w:pPr>
        <w:widowControl w:val="0"/>
        <w:autoSpaceDE w:val="0"/>
        <w:autoSpaceDN w:val="0"/>
        <w:adjustRightInd w:val="0"/>
        <w:spacing w:before="40" w:after="120" w:line="240" w:lineRule="auto"/>
        <w:ind w:right="-130"/>
        <w:rPr>
          <w:rFonts w:ascii="Calibri" w:hAnsi="Calibri" w:cs="Calibri"/>
          <w:b/>
          <w:bCs/>
          <w:color w:val="004DBB"/>
          <w:lang w:val="fr-CA"/>
        </w:rPr>
      </w:pPr>
      <w:r w:rsidRPr="00C571EA">
        <w:rPr>
          <w:rFonts w:ascii="Times New Roman" w:hAnsi="Times New Roman"/>
          <w:sz w:val="24"/>
          <w:lang w:val="fr-CA"/>
        </w:rPr>
        <w:t xml:space="preserve">Plusieurs provinces ont des </w:t>
      </w:r>
      <w:r w:rsidR="0079442D" w:rsidRPr="00C571EA">
        <w:rPr>
          <w:rFonts w:ascii="Times New Roman" w:hAnsi="Times New Roman"/>
          <w:sz w:val="24"/>
          <w:lang w:val="fr-CA"/>
        </w:rPr>
        <w:t xml:space="preserve">mesures législatives </w:t>
      </w:r>
      <w:r w:rsidRPr="00C571EA">
        <w:rPr>
          <w:rFonts w:ascii="Times New Roman" w:hAnsi="Times New Roman"/>
          <w:sz w:val="24"/>
          <w:lang w:val="fr-CA"/>
        </w:rPr>
        <w:t>qui gouvernent l</w:t>
      </w:r>
      <w:r w:rsidR="006112CA">
        <w:rPr>
          <w:rFonts w:ascii="Times New Roman" w:hAnsi="Times New Roman"/>
          <w:sz w:val="24"/>
          <w:lang w:val="fr-CA"/>
        </w:rPr>
        <w:t>’</w:t>
      </w:r>
      <w:r w:rsidRPr="00C571EA">
        <w:rPr>
          <w:rFonts w:ascii="Times New Roman" w:hAnsi="Times New Roman"/>
          <w:sz w:val="24"/>
          <w:lang w:val="fr-CA"/>
        </w:rPr>
        <w:t>accessibilité au milieu de travail,</w:t>
      </w:r>
      <w:r w:rsidR="0079442D" w:rsidRPr="00C571EA">
        <w:rPr>
          <w:rFonts w:ascii="Times New Roman" w:hAnsi="Times New Roman"/>
          <w:sz w:val="24"/>
          <w:lang w:val="fr-CA"/>
        </w:rPr>
        <w:t xml:space="preserve"> aux </w:t>
      </w:r>
      <w:r w:rsidRPr="00C571EA">
        <w:rPr>
          <w:rFonts w:ascii="Times New Roman" w:hAnsi="Times New Roman"/>
          <w:sz w:val="24"/>
          <w:lang w:val="fr-CA"/>
        </w:rPr>
        <w:t xml:space="preserve">immeubles et </w:t>
      </w:r>
      <w:r w:rsidR="0079442D" w:rsidRPr="00C571EA">
        <w:rPr>
          <w:rFonts w:ascii="Times New Roman" w:hAnsi="Times New Roman"/>
          <w:sz w:val="24"/>
          <w:lang w:val="fr-CA"/>
        </w:rPr>
        <w:t xml:space="preserve">aux </w:t>
      </w:r>
      <w:r w:rsidRPr="00C571EA">
        <w:rPr>
          <w:rFonts w:ascii="Times New Roman" w:hAnsi="Times New Roman"/>
          <w:sz w:val="24"/>
          <w:lang w:val="fr-CA"/>
        </w:rPr>
        <w:t>services. Beaucoup de provinces</w:t>
      </w:r>
      <w:r w:rsidR="0079442D" w:rsidRPr="00C571EA">
        <w:rPr>
          <w:rFonts w:ascii="Times New Roman" w:hAnsi="Times New Roman"/>
          <w:sz w:val="24"/>
          <w:lang w:val="fr-CA"/>
        </w:rPr>
        <w:t xml:space="preserve"> et de </w:t>
      </w:r>
      <w:r w:rsidRPr="00C571EA">
        <w:rPr>
          <w:rFonts w:ascii="Times New Roman" w:hAnsi="Times New Roman"/>
          <w:sz w:val="24"/>
          <w:lang w:val="fr-CA"/>
        </w:rPr>
        <w:t>territoires ont développé des stratégies visant à améliorer les p</w:t>
      </w:r>
      <w:r w:rsidR="008212BF" w:rsidRPr="00C571EA">
        <w:rPr>
          <w:rFonts w:ascii="Times New Roman" w:hAnsi="Times New Roman"/>
          <w:sz w:val="24"/>
          <w:lang w:val="fr-CA"/>
        </w:rPr>
        <w:t>erspectives d</w:t>
      </w:r>
      <w:r w:rsidR="006112CA">
        <w:rPr>
          <w:rFonts w:ascii="Times New Roman" w:hAnsi="Times New Roman"/>
          <w:sz w:val="24"/>
          <w:lang w:val="fr-CA"/>
        </w:rPr>
        <w:t>’</w:t>
      </w:r>
      <w:r w:rsidR="008212BF" w:rsidRPr="00C571EA">
        <w:rPr>
          <w:rFonts w:ascii="Times New Roman" w:hAnsi="Times New Roman"/>
          <w:sz w:val="24"/>
          <w:lang w:val="fr-CA"/>
        </w:rPr>
        <w:t>emploi d</w:t>
      </w:r>
      <w:r w:rsidRPr="00C571EA">
        <w:rPr>
          <w:rFonts w:ascii="Times New Roman" w:hAnsi="Times New Roman"/>
          <w:sz w:val="24"/>
          <w:lang w:val="fr-CA"/>
        </w:rPr>
        <w:t xml:space="preserve">es </w:t>
      </w:r>
      <w:r w:rsidR="002839B4" w:rsidRPr="00C571EA">
        <w:rPr>
          <w:rFonts w:ascii="Times New Roman" w:hAnsi="Times New Roman"/>
          <w:sz w:val="24"/>
          <w:lang w:val="fr-CA"/>
        </w:rPr>
        <w:t>personnes handicapées</w:t>
      </w:r>
      <w:r w:rsidRPr="00C571EA">
        <w:rPr>
          <w:rFonts w:ascii="Times New Roman" w:hAnsi="Times New Roman"/>
          <w:sz w:val="24"/>
          <w:lang w:val="fr-CA"/>
        </w:rPr>
        <w:t>, certaines à large échelle et d</w:t>
      </w:r>
      <w:r w:rsidR="006112CA">
        <w:rPr>
          <w:rFonts w:ascii="Times New Roman" w:hAnsi="Times New Roman"/>
          <w:sz w:val="24"/>
          <w:lang w:val="fr-CA"/>
        </w:rPr>
        <w:t>’</w:t>
      </w:r>
      <w:r w:rsidRPr="00C571EA">
        <w:rPr>
          <w:rFonts w:ascii="Times New Roman" w:hAnsi="Times New Roman"/>
          <w:sz w:val="24"/>
          <w:lang w:val="fr-CA"/>
        </w:rPr>
        <w:t xml:space="preserve">autres plus </w:t>
      </w:r>
      <w:r w:rsidR="008212BF" w:rsidRPr="00C571EA">
        <w:rPr>
          <w:rFonts w:ascii="Times New Roman" w:hAnsi="Times New Roman"/>
          <w:sz w:val="24"/>
          <w:lang w:val="fr-CA"/>
        </w:rPr>
        <w:t>cibl</w:t>
      </w:r>
      <w:r w:rsidRPr="00C571EA">
        <w:rPr>
          <w:rFonts w:ascii="Times New Roman" w:hAnsi="Times New Roman"/>
          <w:sz w:val="24"/>
          <w:lang w:val="fr-CA"/>
        </w:rPr>
        <w:t>ées (résumé dans une annexe de ce document). De nombreuses organis</w:t>
      </w:r>
      <w:r w:rsidR="008212BF" w:rsidRPr="00C571EA">
        <w:rPr>
          <w:rFonts w:ascii="Times New Roman" w:hAnsi="Times New Roman"/>
          <w:sz w:val="24"/>
          <w:lang w:val="fr-CA"/>
        </w:rPr>
        <w:t>mes communautaires</w:t>
      </w:r>
      <w:r w:rsidRPr="00C571EA">
        <w:rPr>
          <w:rFonts w:ascii="Times New Roman" w:hAnsi="Times New Roman"/>
          <w:sz w:val="24"/>
          <w:lang w:val="fr-CA"/>
        </w:rPr>
        <w:t xml:space="preserve"> à but non lucratif fournissent des services aux </w:t>
      </w:r>
      <w:r w:rsidR="002839B4" w:rsidRPr="00C571EA">
        <w:rPr>
          <w:rFonts w:ascii="Times New Roman" w:hAnsi="Times New Roman"/>
          <w:sz w:val="24"/>
          <w:lang w:val="fr-CA"/>
        </w:rPr>
        <w:t>personnes handicapées</w:t>
      </w:r>
      <w:r w:rsidRPr="00C571EA">
        <w:rPr>
          <w:rFonts w:ascii="Times New Roman" w:hAnsi="Times New Roman"/>
          <w:sz w:val="24"/>
          <w:lang w:val="fr-CA"/>
        </w:rPr>
        <w:t xml:space="preserve"> ou </w:t>
      </w:r>
      <w:r w:rsidR="008212BF" w:rsidRPr="00C571EA">
        <w:rPr>
          <w:rFonts w:ascii="Times New Roman" w:hAnsi="Times New Roman"/>
          <w:sz w:val="24"/>
          <w:lang w:val="fr-CA"/>
        </w:rPr>
        <w:t xml:space="preserve">se portent à </w:t>
      </w:r>
      <w:r w:rsidRPr="00C571EA">
        <w:rPr>
          <w:rFonts w:ascii="Times New Roman" w:hAnsi="Times New Roman"/>
          <w:sz w:val="24"/>
          <w:lang w:val="fr-CA"/>
        </w:rPr>
        <w:t xml:space="preserve">leur </w:t>
      </w:r>
      <w:r w:rsidR="008212BF" w:rsidRPr="00C571EA">
        <w:rPr>
          <w:rFonts w:ascii="Times New Roman" w:hAnsi="Times New Roman"/>
          <w:sz w:val="24"/>
          <w:lang w:val="fr-CA"/>
        </w:rPr>
        <w:t xml:space="preserve">défense pour </w:t>
      </w:r>
      <w:r w:rsidRPr="00C571EA">
        <w:rPr>
          <w:rFonts w:ascii="Times New Roman" w:hAnsi="Times New Roman"/>
          <w:sz w:val="24"/>
          <w:lang w:val="fr-CA"/>
        </w:rPr>
        <w:t xml:space="preserve">faire </w:t>
      </w:r>
      <w:r w:rsidR="008212BF" w:rsidRPr="00C571EA">
        <w:rPr>
          <w:rFonts w:ascii="Times New Roman" w:hAnsi="Times New Roman"/>
          <w:sz w:val="24"/>
          <w:lang w:val="fr-CA"/>
        </w:rPr>
        <w:t xml:space="preserve">avancer </w:t>
      </w:r>
      <w:r w:rsidRPr="00C571EA">
        <w:rPr>
          <w:rFonts w:ascii="Times New Roman" w:hAnsi="Times New Roman"/>
          <w:sz w:val="24"/>
          <w:lang w:val="fr-CA"/>
        </w:rPr>
        <w:t>leur</w:t>
      </w:r>
      <w:r w:rsidR="008212BF" w:rsidRPr="00C571EA">
        <w:rPr>
          <w:rFonts w:ascii="Times New Roman" w:hAnsi="Times New Roman"/>
          <w:sz w:val="24"/>
          <w:lang w:val="fr-CA"/>
        </w:rPr>
        <w:t>s droit et possibilités d</w:t>
      </w:r>
      <w:r w:rsidR="006112CA">
        <w:rPr>
          <w:rFonts w:ascii="Times New Roman" w:hAnsi="Times New Roman"/>
          <w:sz w:val="24"/>
          <w:lang w:val="fr-CA"/>
        </w:rPr>
        <w:t>’</w:t>
      </w:r>
      <w:r w:rsidR="008212BF" w:rsidRPr="00C571EA">
        <w:rPr>
          <w:rFonts w:ascii="Times New Roman" w:hAnsi="Times New Roman"/>
          <w:sz w:val="24"/>
          <w:lang w:val="fr-CA"/>
        </w:rPr>
        <w:t>emploi</w:t>
      </w:r>
      <w:r w:rsidRPr="00C571EA">
        <w:rPr>
          <w:rFonts w:ascii="Times New Roman" w:hAnsi="Times New Roman"/>
          <w:sz w:val="24"/>
          <w:lang w:val="fr-CA"/>
        </w:rPr>
        <w:t>. Un</w:t>
      </w:r>
      <w:r w:rsidR="008212BF" w:rsidRPr="00C571EA">
        <w:rPr>
          <w:rFonts w:ascii="Times New Roman" w:hAnsi="Times New Roman"/>
          <w:sz w:val="24"/>
          <w:lang w:val="fr-CA"/>
        </w:rPr>
        <w:t xml:space="preserve"> exemple de </w:t>
      </w:r>
      <w:r w:rsidRPr="00C571EA">
        <w:rPr>
          <w:rFonts w:ascii="Times New Roman" w:hAnsi="Times New Roman"/>
          <w:sz w:val="24"/>
          <w:lang w:val="fr-CA"/>
        </w:rPr>
        <w:t>liste de ces organis</w:t>
      </w:r>
      <w:r w:rsidR="008212BF" w:rsidRPr="00C571EA">
        <w:rPr>
          <w:rFonts w:ascii="Times New Roman" w:hAnsi="Times New Roman"/>
          <w:sz w:val="24"/>
          <w:lang w:val="fr-CA"/>
        </w:rPr>
        <w:t xml:space="preserve">mes </w:t>
      </w:r>
      <w:r w:rsidRPr="00C571EA">
        <w:rPr>
          <w:rFonts w:ascii="Times New Roman" w:hAnsi="Times New Roman"/>
          <w:sz w:val="24"/>
          <w:lang w:val="fr-CA"/>
        </w:rPr>
        <w:t xml:space="preserve">est disponible sur le </w:t>
      </w:r>
      <w:hyperlink r:id="rId14" w:history="1">
        <w:r w:rsidRPr="00C571EA">
          <w:rPr>
            <w:rStyle w:val="Hyperlink"/>
            <w:rFonts w:ascii="Times New Roman" w:hAnsi="Times New Roman"/>
            <w:sz w:val="24"/>
            <w:lang w:val="fr-CA"/>
          </w:rPr>
          <w:t>site web</w:t>
        </w:r>
        <w:r w:rsidR="008212BF" w:rsidRPr="00C571EA">
          <w:rPr>
            <w:rStyle w:val="Hyperlink"/>
            <w:rFonts w:ascii="Times New Roman" w:hAnsi="Times New Roman"/>
            <w:sz w:val="24"/>
            <w:lang w:val="fr-CA"/>
          </w:rPr>
          <w:t xml:space="preserve"> du</w:t>
        </w:r>
        <w:r w:rsidRPr="00C571EA">
          <w:rPr>
            <w:rStyle w:val="Hyperlink"/>
            <w:rFonts w:ascii="Times New Roman" w:hAnsi="Times New Roman"/>
            <w:sz w:val="24"/>
            <w:lang w:val="fr-CA"/>
          </w:rPr>
          <w:t xml:space="preserve"> CCR</w:t>
        </w:r>
        <w:r w:rsidR="008212BF" w:rsidRPr="00C571EA">
          <w:rPr>
            <w:rStyle w:val="Hyperlink"/>
            <w:rFonts w:ascii="Times New Roman" w:hAnsi="Times New Roman"/>
            <w:sz w:val="24"/>
            <w:lang w:val="fr-CA"/>
          </w:rPr>
          <w:t>T</w:t>
        </w:r>
      </w:hyperlink>
      <w:r w:rsidRPr="00C571EA">
        <w:rPr>
          <w:rFonts w:ascii="Times New Roman" w:hAnsi="Times New Roman"/>
          <w:sz w:val="24"/>
          <w:lang w:val="fr-CA"/>
        </w:rPr>
        <w:t>.</w:t>
      </w:r>
      <w:r w:rsidRPr="00C571EA">
        <w:rPr>
          <w:rFonts w:ascii="Times New Roman" w:hAnsi="Times New Roman"/>
          <w:b/>
          <w:bCs/>
          <w:sz w:val="24"/>
          <w:lang w:val="fr-CA"/>
        </w:rPr>
        <w:t xml:space="preserve"> </w:t>
      </w:r>
      <w:r w:rsidRPr="00C571EA">
        <w:rPr>
          <w:rFonts w:ascii="Times New Roman" w:hAnsi="Times New Roman"/>
          <w:sz w:val="24"/>
          <w:lang w:val="fr-CA"/>
        </w:rPr>
        <w:t>Le financement de ces initiatives est principalement effectué au niveau provincial.</w:t>
      </w:r>
    </w:p>
    <w:p w14:paraId="2B963675" w14:textId="77777777" w:rsidR="0062435C" w:rsidRPr="00C571EA" w:rsidRDefault="0062435C" w:rsidP="00182C2F">
      <w:pPr>
        <w:widowControl w:val="0"/>
        <w:autoSpaceDE w:val="0"/>
        <w:autoSpaceDN w:val="0"/>
        <w:adjustRightInd w:val="0"/>
        <w:spacing w:after="60" w:line="240" w:lineRule="auto"/>
        <w:rPr>
          <w:rStyle w:val="Heading2Char"/>
          <w:b/>
          <w:lang w:val="fr-CA"/>
        </w:rPr>
      </w:pPr>
      <w:bookmarkStart w:id="22" w:name="_Toc2563508"/>
      <w:r w:rsidRPr="00C571EA">
        <w:rPr>
          <w:rStyle w:val="Heading2Char"/>
          <w:b/>
          <w:lang w:val="fr-CA"/>
        </w:rPr>
        <w:t>A</w:t>
      </w:r>
      <w:r w:rsidR="002440A7" w:rsidRPr="00C571EA">
        <w:rPr>
          <w:rStyle w:val="Heading2Char"/>
          <w:b/>
          <w:lang w:val="fr-CA"/>
        </w:rPr>
        <w:t xml:space="preserve">utres </w:t>
      </w:r>
      <w:r w:rsidRPr="00C571EA">
        <w:rPr>
          <w:rStyle w:val="Heading2Char"/>
          <w:b/>
          <w:lang w:val="fr-CA"/>
        </w:rPr>
        <w:t>t</w:t>
      </w:r>
      <w:r w:rsidR="002440A7" w:rsidRPr="00C571EA">
        <w:rPr>
          <w:rStyle w:val="Heading2Char"/>
          <w:b/>
          <w:lang w:val="fr-CA"/>
        </w:rPr>
        <w:t xml:space="preserve">endances et </w:t>
      </w:r>
      <w:r w:rsidRPr="00C571EA">
        <w:rPr>
          <w:rStyle w:val="Heading2Char"/>
          <w:b/>
          <w:lang w:val="fr-CA"/>
        </w:rPr>
        <w:t>d</w:t>
      </w:r>
      <w:r w:rsidR="002440A7" w:rsidRPr="00C571EA">
        <w:rPr>
          <w:rStyle w:val="Heading2Char"/>
          <w:b/>
          <w:lang w:val="fr-CA"/>
        </w:rPr>
        <w:t xml:space="preserve">éveloppements </w:t>
      </w:r>
      <w:r w:rsidRPr="00C571EA">
        <w:rPr>
          <w:rStyle w:val="Heading2Char"/>
          <w:b/>
          <w:lang w:val="fr-CA"/>
        </w:rPr>
        <w:t>p</w:t>
      </w:r>
      <w:r w:rsidR="002440A7" w:rsidRPr="00C571EA">
        <w:rPr>
          <w:rStyle w:val="Heading2Char"/>
          <w:b/>
          <w:lang w:val="fr-CA"/>
        </w:rPr>
        <w:t>rometteurs</w:t>
      </w:r>
      <w:bookmarkEnd w:id="22"/>
    </w:p>
    <w:p w14:paraId="3CB3F0AF" w14:textId="77777777" w:rsidR="002440A7" w:rsidRPr="00C571EA" w:rsidRDefault="00357E01" w:rsidP="008212BF">
      <w:pPr>
        <w:widowControl w:val="0"/>
        <w:autoSpaceDE w:val="0"/>
        <w:autoSpaceDN w:val="0"/>
        <w:adjustRightInd w:val="0"/>
        <w:spacing w:before="40" w:after="120" w:line="240" w:lineRule="auto"/>
        <w:rPr>
          <w:rFonts w:ascii="Times New Roman" w:hAnsi="Times New Roman"/>
          <w:b/>
          <w:bCs/>
          <w:color w:val="004DBB"/>
          <w:sz w:val="24"/>
          <w:szCs w:val="24"/>
          <w:lang w:val="fr-CA"/>
        </w:rPr>
      </w:pPr>
      <w:r w:rsidRPr="00C571EA">
        <w:rPr>
          <w:rFonts w:ascii="Times New Roman" w:hAnsi="Times New Roman"/>
          <w:sz w:val="24"/>
          <w:szCs w:val="24"/>
          <w:lang w:val="fr-CA"/>
        </w:rPr>
        <w:t xml:space="preserve">À la conférence « Invalidité et travail au Canada » de </w:t>
      </w:r>
      <w:r w:rsidR="002440A7" w:rsidRPr="00C571EA">
        <w:rPr>
          <w:rFonts w:ascii="Times New Roman" w:hAnsi="Times New Roman"/>
          <w:sz w:val="24"/>
          <w:szCs w:val="24"/>
          <w:lang w:val="fr-CA"/>
        </w:rPr>
        <w:t xml:space="preserve">2017, </w:t>
      </w:r>
      <w:r w:rsidR="00E4795B" w:rsidRPr="00C571EA">
        <w:rPr>
          <w:rFonts w:ascii="Times New Roman" w:hAnsi="Times New Roman"/>
          <w:sz w:val="24"/>
          <w:szCs w:val="24"/>
          <w:lang w:val="fr-CA"/>
        </w:rPr>
        <w:t xml:space="preserve">le conférencier principal </w:t>
      </w:r>
      <w:r w:rsidR="002440A7" w:rsidRPr="00C571EA">
        <w:rPr>
          <w:rFonts w:ascii="Times New Roman" w:hAnsi="Times New Roman"/>
          <w:sz w:val="24"/>
          <w:szCs w:val="24"/>
          <w:lang w:val="fr-CA"/>
        </w:rPr>
        <w:t>Michael Prince a identifié plusieurs tendances prometteuses, y compris les suivantes</w:t>
      </w:r>
      <w:r w:rsidR="00E4795B" w:rsidRPr="00C571EA">
        <w:rPr>
          <w:rFonts w:ascii="Times New Roman" w:hAnsi="Times New Roman"/>
          <w:sz w:val="24"/>
          <w:szCs w:val="24"/>
          <w:lang w:val="fr-CA"/>
        </w:rPr>
        <w:t> :</w:t>
      </w:r>
    </w:p>
    <w:p w14:paraId="5E253CAB" w14:textId="77777777" w:rsidR="002440A7" w:rsidRPr="00C571EA" w:rsidRDefault="002440A7" w:rsidP="00E4795B">
      <w:pPr>
        <w:widowControl w:val="0"/>
        <w:numPr>
          <w:ilvl w:val="0"/>
          <w:numId w:val="5"/>
        </w:numPr>
        <w:autoSpaceDE w:val="0"/>
        <w:autoSpaceDN w:val="0"/>
        <w:adjustRightInd w:val="0"/>
        <w:spacing w:after="0" w:line="240" w:lineRule="auto"/>
        <w:ind w:left="360" w:hanging="360"/>
        <w:rPr>
          <w:rFonts w:ascii="Times New Roman" w:hAnsi="Times New Roman"/>
          <w:sz w:val="24"/>
          <w:szCs w:val="24"/>
          <w:lang w:val="fr-CA"/>
        </w:rPr>
      </w:pPr>
      <w:r w:rsidRPr="00C571EA">
        <w:rPr>
          <w:rFonts w:ascii="Times New Roman" w:hAnsi="Times New Roman"/>
          <w:sz w:val="24"/>
          <w:szCs w:val="24"/>
          <w:lang w:val="fr-CA"/>
        </w:rPr>
        <w:t xml:space="preserve">le taux de pauvreté pour les </w:t>
      </w:r>
      <w:r w:rsidR="00E4795B" w:rsidRPr="00C571EA">
        <w:rPr>
          <w:rFonts w:ascii="Times New Roman" w:hAnsi="Times New Roman"/>
          <w:sz w:val="24"/>
          <w:szCs w:val="24"/>
          <w:lang w:val="fr-CA"/>
        </w:rPr>
        <w:t xml:space="preserve">personnes </w:t>
      </w:r>
      <w:r w:rsidRPr="00C571EA">
        <w:rPr>
          <w:rFonts w:ascii="Times New Roman" w:hAnsi="Times New Roman"/>
          <w:sz w:val="24"/>
          <w:szCs w:val="24"/>
          <w:lang w:val="fr-CA"/>
        </w:rPr>
        <w:t>handicapé</w:t>
      </w:r>
      <w:r w:rsidR="00E4795B" w:rsidRPr="00C571EA">
        <w:rPr>
          <w:rFonts w:ascii="Times New Roman" w:hAnsi="Times New Roman"/>
          <w:sz w:val="24"/>
          <w:szCs w:val="24"/>
          <w:lang w:val="fr-CA"/>
        </w:rPr>
        <w:t>e</w:t>
      </w:r>
      <w:r w:rsidRPr="00C571EA">
        <w:rPr>
          <w:rFonts w:ascii="Times New Roman" w:hAnsi="Times New Roman"/>
          <w:sz w:val="24"/>
          <w:szCs w:val="24"/>
          <w:lang w:val="fr-CA"/>
        </w:rPr>
        <w:t>s au Canada est passé de 21</w:t>
      </w:r>
      <w:r w:rsidR="00E4795B" w:rsidRPr="00C571EA">
        <w:rPr>
          <w:rFonts w:ascii="Times New Roman" w:hAnsi="Times New Roman"/>
          <w:sz w:val="24"/>
          <w:szCs w:val="24"/>
          <w:lang w:val="fr-CA"/>
        </w:rPr>
        <w:t>,</w:t>
      </w:r>
      <w:r w:rsidRPr="00C571EA">
        <w:rPr>
          <w:rFonts w:ascii="Times New Roman" w:hAnsi="Times New Roman"/>
          <w:sz w:val="24"/>
          <w:szCs w:val="24"/>
          <w:lang w:val="fr-CA"/>
        </w:rPr>
        <w:t>7 pour cent en 1993 à 12</w:t>
      </w:r>
      <w:r w:rsidR="00E4795B" w:rsidRPr="00C571EA">
        <w:rPr>
          <w:rFonts w:ascii="Times New Roman" w:hAnsi="Times New Roman"/>
          <w:sz w:val="24"/>
          <w:szCs w:val="24"/>
          <w:lang w:val="fr-CA"/>
        </w:rPr>
        <w:t>,</w:t>
      </w:r>
      <w:r w:rsidRPr="00C571EA">
        <w:rPr>
          <w:rFonts w:ascii="Times New Roman" w:hAnsi="Times New Roman"/>
          <w:sz w:val="24"/>
          <w:szCs w:val="24"/>
          <w:lang w:val="fr-CA"/>
        </w:rPr>
        <w:t>7 pour cent en 2010 (Fang et Gunderson 2014)</w:t>
      </w:r>
      <w:r w:rsidR="00844DB5" w:rsidRPr="00C571EA">
        <w:rPr>
          <w:rStyle w:val="FootnoteReference"/>
          <w:rFonts w:ascii="Times New Roman" w:hAnsi="Times New Roman"/>
          <w:sz w:val="24"/>
          <w:szCs w:val="24"/>
          <w:lang w:val="fr-CA"/>
        </w:rPr>
        <w:footnoteReference w:id="1"/>
      </w:r>
      <w:r w:rsidR="00E4795B" w:rsidRPr="00C571EA">
        <w:rPr>
          <w:rFonts w:ascii="Times New Roman" w:hAnsi="Times New Roman"/>
          <w:sz w:val="24"/>
          <w:szCs w:val="24"/>
          <w:lang w:val="fr-CA"/>
        </w:rPr>
        <w:t>,</w:t>
      </w:r>
    </w:p>
    <w:p w14:paraId="559556D1" w14:textId="77777777" w:rsidR="002440A7" w:rsidRPr="00C571EA" w:rsidRDefault="002440A7" w:rsidP="00E4795B">
      <w:pPr>
        <w:widowControl w:val="0"/>
        <w:numPr>
          <w:ilvl w:val="0"/>
          <w:numId w:val="5"/>
        </w:numPr>
        <w:autoSpaceDE w:val="0"/>
        <w:autoSpaceDN w:val="0"/>
        <w:adjustRightInd w:val="0"/>
        <w:spacing w:after="0" w:line="240" w:lineRule="auto"/>
        <w:ind w:left="360" w:hanging="360"/>
        <w:rPr>
          <w:rFonts w:ascii="Times New Roman" w:hAnsi="Times New Roman"/>
          <w:sz w:val="24"/>
          <w:szCs w:val="24"/>
          <w:lang w:val="fr-CA"/>
        </w:rPr>
      </w:pPr>
      <w:r w:rsidRPr="00C571EA">
        <w:rPr>
          <w:rFonts w:ascii="Times New Roman" w:hAnsi="Times New Roman"/>
          <w:sz w:val="24"/>
          <w:szCs w:val="24"/>
          <w:lang w:val="fr-CA"/>
        </w:rPr>
        <w:t>la publication d</w:t>
      </w:r>
      <w:r w:rsidR="006112CA">
        <w:rPr>
          <w:rFonts w:ascii="Times New Roman" w:hAnsi="Times New Roman"/>
          <w:sz w:val="24"/>
          <w:szCs w:val="24"/>
          <w:lang w:val="fr-CA"/>
        </w:rPr>
        <w:t>’</w:t>
      </w:r>
      <w:r w:rsidRPr="00C571EA">
        <w:rPr>
          <w:rFonts w:ascii="Times New Roman" w:hAnsi="Times New Roman"/>
          <w:sz w:val="24"/>
          <w:szCs w:val="24"/>
          <w:lang w:val="fr-CA"/>
        </w:rPr>
        <w:t>un rapport fédéral</w:t>
      </w:r>
      <w:r w:rsidR="00E4795B" w:rsidRPr="00C571EA">
        <w:rPr>
          <w:rFonts w:ascii="Times New Roman" w:hAnsi="Times New Roman"/>
          <w:sz w:val="24"/>
          <w:szCs w:val="24"/>
          <w:lang w:val="fr-CA"/>
        </w:rPr>
        <w:t xml:space="preserve"> donnant une</w:t>
      </w:r>
      <w:r w:rsidRPr="00C571EA">
        <w:rPr>
          <w:rFonts w:ascii="Times New Roman" w:hAnsi="Times New Roman"/>
          <w:sz w:val="24"/>
          <w:szCs w:val="24"/>
          <w:lang w:val="fr-CA"/>
        </w:rPr>
        <w:t xml:space="preserve"> </w:t>
      </w:r>
      <w:r w:rsidR="00E4795B" w:rsidRPr="00C571EA">
        <w:rPr>
          <w:rFonts w:ascii="Times New Roman" w:hAnsi="Times New Roman"/>
          <w:sz w:val="24"/>
          <w:szCs w:val="24"/>
          <w:lang w:val="fr-CA"/>
        </w:rPr>
        <w:t>justification selon le modèle d</w:t>
      </w:r>
      <w:r w:rsidR="006112CA">
        <w:rPr>
          <w:rFonts w:ascii="Times New Roman" w:hAnsi="Times New Roman"/>
          <w:sz w:val="24"/>
          <w:szCs w:val="24"/>
          <w:lang w:val="fr-CA"/>
        </w:rPr>
        <w:t>’</w:t>
      </w:r>
      <w:r w:rsidR="00E4795B" w:rsidRPr="00C571EA">
        <w:rPr>
          <w:rFonts w:ascii="Times New Roman" w:hAnsi="Times New Roman"/>
          <w:sz w:val="24"/>
          <w:szCs w:val="24"/>
          <w:lang w:val="fr-CA"/>
        </w:rPr>
        <w:t>affaires pour l</w:t>
      </w:r>
      <w:r w:rsidR="006112CA">
        <w:rPr>
          <w:rFonts w:ascii="Times New Roman" w:hAnsi="Times New Roman"/>
          <w:sz w:val="24"/>
          <w:szCs w:val="24"/>
          <w:lang w:val="fr-CA"/>
        </w:rPr>
        <w:t>’</w:t>
      </w:r>
      <w:r w:rsidR="00E4795B" w:rsidRPr="00C571EA">
        <w:rPr>
          <w:rFonts w:ascii="Times New Roman" w:hAnsi="Times New Roman"/>
          <w:sz w:val="24"/>
          <w:szCs w:val="24"/>
          <w:lang w:val="fr-CA"/>
        </w:rPr>
        <w:t>emploi des personnes handicapées</w:t>
      </w:r>
      <w:r w:rsidR="00AA5705" w:rsidRPr="00C571EA">
        <w:rPr>
          <w:rFonts w:ascii="Times New Roman" w:hAnsi="Times New Roman"/>
          <w:sz w:val="24"/>
          <w:szCs w:val="24"/>
          <w:lang w:val="fr-CA"/>
        </w:rPr>
        <w:t xml:space="preserve">, </w:t>
      </w:r>
      <w:r w:rsidRPr="00C571EA">
        <w:rPr>
          <w:rFonts w:ascii="Times New Roman" w:hAnsi="Times New Roman"/>
          <w:sz w:val="24"/>
          <w:szCs w:val="24"/>
          <w:lang w:val="fr-CA"/>
        </w:rPr>
        <w:t xml:space="preserve">intitulé </w:t>
      </w:r>
      <w:r w:rsidRPr="00C571EA">
        <w:rPr>
          <w:rFonts w:ascii="Times New Roman" w:hAnsi="Times New Roman"/>
          <w:i/>
          <w:iCs/>
          <w:sz w:val="24"/>
          <w:szCs w:val="24"/>
          <w:lang w:val="fr-CA"/>
        </w:rPr>
        <w:t>Repenser</w:t>
      </w:r>
      <w:r w:rsidR="00AA5705" w:rsidRPr="00C571EA">
        <w:rPr>
          <w:rFonts w:ascii="Times New Roman" w:hAnsi="Times New Roman"/>
          <w:i/>
          <w:iCs/>
          <w:sz w:val="24"/>
          <w:szCs w:val="24"/>
          <w:lang w:val="fr-CA"/>
        </w:rPr>
        <w:t xml:space="preserve"> l</w:t>
      </w:r>
      <w:r w:rsidR="006112CA">
        <w:rPr>
          <w:rFonts w:ascii="Times New Roman" w:hAnsi="Times New Roman"/>
          <w:i/>
          <w:iCs/>
          <w:sz w:val="24"/>
          <w:szCs w:val="24"/>
          <w:lang w:val="fr-CA"/>
        </w:rPr>
        <w:t>’</w:t>
      </w:r>
      <w:r w:rsidR="00AA5705" w:rsidRPr="00C571EA">
        <w:rPr>
          <w:rFonts w:ascii="Times New Roman" w:hAnsi="Times New Roman"/>
          <w:i/>
          <w:iCs/>
          <w:sz w:val="24"/>
          <w:szCs w:val="24"/>
          <w:lang w:val="fr-CA"/>
        </w:rPr>
        <w:t xml:space="preserve">inCapacité dans le secteur privé </w:t>
      </w:r>
      <w:r w:rsidRPr="00C571EA">
        <w:rPr>
          <w:rFonts w:ascii="Times New Roman" w:hAnsi="Times New Roman"/>
          <w:sz w:val="24"/>
          <w:szCs w:val="24"/>
          <w:lang w:val="fr-CA"/>
        </w:rPr>
        <w:t>(2013)</w:t>
      </w:r>
      <w:r w:rsidR="00AA5705" w:rsidRPr="00C571EA">
        <w:rPr>
          <w:rFonts w:ascii="Times New Roman" w:hAnsi="Times New Roman"/>
          <w:sz w:val="24"/>
          <w:szCs w:val="24"/>
          <w:lang w:val="fr-CA"/>
        </w:rPr>
        <w:t>,</w:t>
      </w:r>
      <w:r w:rsidRPr="00C571EA">
        <w:rPr>
          <w:rFonts w:ascii="Times New Roman" w:hAnsi="Times New Roman"/>
          <w:sz w:val="24"/>
          <w:szCs w:val="24"/>
          <w:lang w:val="fr-CA"/>
        </w:rPr>
        <w:t xml:space="preserve"> </w:t>
      </w:r>
    </w:p>
    <w:p w14:paraId="5D3082F0" w14:textId="77777777" w:rsidR="00AA5705" w:rsidRPr="00C571EA" w:rsidRDefault="002440A7" w:rsidP="00182C2F">
      <w:pPr>
        <w:widowControl w:val="0"/>
        <w:numPr>
          <w:ilvl w:val="0"/>
          <w:numId w:val="5"/>
        </w:numPr>
        <w:autoSpaceDE w:val="0"/>
        <w:autoSpaceDN w:val="0"/>
        <w:adjustRightInd w:val="0"/>
        <w:spacing w:after="0" w:line="240" w:lineRule="auto"/>
        <w:ind w:left="360" w:hanging="360"/>
        <w:rPr>
          <w:rFonts w:ascii="Times New Roman" w:hAnsi="Times New Roman"/>
          <w:sz w:val="24"/>
          <w:szCs w:val="24"/>
          <w:lang w:val="fr-CA"/>
        </w:rPr>
      </w:pP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organisation d</w:t>
      </w:r>
      <w:r w:rsidR="006112CA">
        <w:rPr>
          <w:rFonts w:ascii="Times New Roman" w:hAnsi="Times New Roman"/>
          <w:sz w:val="24"/>
          <w:szCs w:val="24"/>
          <w:lang w:val="fr-CA"/>
        </w:rPr>
        <w:t>’</w:t>
      </w:r>
      <w:r w:rsidRPr="00C571EA">
        <w:rPr>
          <w:rFonts w:ascii="Times New Roman" w:hAnsi="Times New Roman"/>
          <w:sz w:val="24"/>
          <w:szCs w:val="24"/>
          <w:lang w:val="fr-CA"/>
        </w:rPr>
        <w:t>un forum national des employeurs (2014</w:t>
      </w:r>
      <w:r w:rsidR="00AA5705" w:rsidRPr="00C571EA">
        <w:rPr>
          <w:rFonts w:ascii="Times New Roman" w:hAnsi="Times New Roman"/>
          <w:sz w:val="24"/>
          <w:szCs w:val="24"/>
          <w:lang w:val="fr-CA"/>
        </w:rPr>
        <w:t>-20</w:t>
      </w:r>
      <w:r w:rsidRPr="00C571EA">
        <w:rPr>
          <w:rFonts w:ascii="Times New Roman" w:hAnsi="Times New Roman"/>
          <w:sz w:val="24"/>
          <w:szCs w:val="24"/>
          <w:lang w:val="fr-CA"/>
        </w:rPr>
        <w:t xml:space="preserve">15) pour </w:t>
      </w:r>
      <w:r w:rsidR="00AA5705" w:rsidRPr="00C571EA">
        <w:rPr>
          <w:rFonts w:ascii="Times New Roman" w:hAnsi="Times New Roman"/>
          <w:sz w:val="24"/>
          <w:szCs w:val="24"/>
          <w:lang w:val="fr-CA"/>
        </w:rPr>
        <w:t>faire avancer la cause de l</w:t>
      </w:r>
      <w:r w:rsidR="006112CA">
        <w:rPr>
          <w:rFonts w:ascii="Times New Roman" w:hAnsi="Times New Roman"/>
          <w:sz w:val="24"/>
          <w:szCs w:val="24"/>
          <w:lang w:val="fr-CA"/>
        </w:rPr>
        <w:t>’</w:t>
      </w:r>
      <w:r w:rsidR="00AA5705" w:rsidRPr="00C571EA">
        <w:rPr>
          <w:rFonts w:ascii="Times New Roman" w:hAnsi="Times New Roman"/>
          <w:sz w:val="24"/>
          <w:szCs w:val="24"/>
          <w:lang w:val="fr-CA"/>
        </w:rPr>
        <w:t xml:space="preserve">emploi des personnes handicapées dans le secteur privé, </w:t>
      </w:r>
    </w:p>
    <w:p w14:paraId="291C2A6C" w14:textId="77777777" w:rsidR="002440A7" w:rsidRPr="00C571EA" w:rsidRDefault="002440A7" w:rsidP="00182C2F">
      <w:pPr>
        <w:widowControl w:val="0"/>
        <w:numPr>
          <w:ilvl w:val="0"/>
          <w:numId w:val="5"/>
        </w:numPr>
        <w:autoSpaceDE w:val="0"/>
        <w:autoSpaceDN w:val="0"/>
        <w:adjustRightInd w:val="0"/>
        <w:spacing w:after="0" w:line="240" w:lineRule="auto"/>
        <w:ind w:left="360" w:hanging="360"/>
        <w:rPr>
          <w:rFonts w:ascii="Times New Roman" w:hAnsi="Times New Roman"/>
          <w:sz w:val="24"/>
          <w:szCs w:val="24"/>
          <w:lang w:val="fr-CA"/>
        </w:rPr>
      </w:pPr>
      <w:r w:rsidRPr="00C571EA">
        <w:rPr>
          <w:rFonts w:ascii="Times New Roman" w:hAnsi="Times New Roman"/>
          <w:sz w:val="24"/>
          <w:szCs w:val="24"/>
          <w:lang w:val="fr-CA"/>
        </w:rPr>
        <w:t xml:space="preserve">certaines provinces </w:t>
      </w:r>
      <w:r w:rsidR="00AA5705" w:rsidRPr="00C571EA">
        <w:rPr>
          <w:rFonts w:ascii="Times New Roman" w:hAnsi="Times New Roman"/>
          <w:sz w:val="24"/>
          <w:szCs w:val="24"/>
          <w:lang w:val="fr-CA"/>
        </w:rPr>
        <w:t xml:space="preserve">ont </w:t>
      </w:r>
      <w:r w:rsidRPr="00C571EA">
        <w:rPr>
          <w:rFonts w:ascii="Times New Roman" w:hAnsi="Times New Roman"/>
          <w:sz w:val="24"/>
          <w:szCs w:val="24"/>
          <w:lang w:val="fr-CA"/>
        </w:rPr>
        <w:t>adopt</w:t>
      </w:r>
      <w:r w:rsidR="00AA5705" w:rsidRPr="00C571EA">
        <w:rPr>
          <w:rFonts w:ascii="Times New Roman" w:hAnsi="Times New Roman"/>
          <w:sz w:val="24"/>
          <w:szCs w:val="24"/>
          <w:lang w:val="fr-CA"/>
        </w:rPr>
        <w:t xml:space="preserve">é </w:t>
      </w:r>
      <w:r w:rsidRPr="00C571EA">
        <w:rPr>
          <w:rFonts w:ascii="Times New Roman" w:hAnsi="Times New Roman"/>
          <w:sz w:val="24"/>
          <w:szCs w:val="24"/>
          <w:lang w:val="fr-CA"/>
        </w:rPr>
        <w:t xml:space="preserve">des politiques </w:t>
      </w:r>
      <w:r w:rsidR="00AA5705" w:rsidRPr="00C571EA">
        <w:rPr>
          <w:rFonts w:ascii="Times New Roman" w:hAnsi="Times New Roman"/>
          <w:sz w:val="24"/>
          <w:szCs w:val="24"/>
          <w:lang w:val="fr-CA"/>
        </w:rPr>
        <w:t xml:space="preserve">du genre « un emploi avant tout » </w:t>
      </w:r>
      <w:r w:rsidRPr="00C571EA">
        <w:rPr>
          <w:rFonts w:ascii="Times New Roman" w:hAnsi="Times New Roman"/>
          <w:sz w:val="24"/>
          <w:szCs w:val="24"/>
          <w:lang w:val="fr-CA"/>
        </w:rPr>
        <w:t>pour les clients handicapés,</w:t>
      </w:r>
    </w:p>
    <w:p w14:paraId="38944707" w14:textId="77777777" w:rsidR="002440A7" w:rsidRPr="00C571EA" w:rsidRDefault="000829E1" w:rsidP="00E4795B">
      <w:pPr>
        <w:widowControl w:val="0"/>
        <w:numPr>
          <w:ilvl w:val="0"/>
          <w:numId w:val="5"/>
        </w:numPr>
        <w:autoSpaceDE w:val="0"/>
        <w:autoSpaceDN w:val="0"/>
        <w:adjustRightInd w:val="0"/>
        <w:spacing w:after="0" w:line="240" w:lineRule="auto"/>
        <w:ind w:left="360" w:hanging="360"/>
        <w:rPr>
          <w:rFonts w:ascii="Times New Roman" w:hAnsi="Times New Roman"/>
          <w:sz w:val="24"/>
          <w:szCs w:val="24"/>
          <w:lang w:val="fr-CA"/>
        </w:rPr>
      </w:pPr>
      <w:r w:rsidRPr="00C571EA">
        <w:rPr>
          <w:rFonts w:ascii="Times New Roman" w:hAnsi="Times New Roman"/>
          <w:sz w:val="24"/>
          <w:szCs w:val="24"/>
          <w:lang w:val="fr-CA"/>
        </w:rPr>
        <w:t xml:space="preserve">du </w:t>
      </w:r>
      <w:r w:rsidR="002440A7" w:rsidRPr="00C571EA">
        <w:rPr>
          <w:rFonts w:ascii="Times New Roman" w:hAnsi="Times New Roman"/>
          <w:sz w:val="24"/>
          <w:szCs w:val="24"/>
          <w:lang w:val="fr-CA"/>
        </w:rPr>
        <w:t xml:space="preserve">travail par la Commission </w:t>
      </w:r>
      <w:r w:rsidRPr="00C571EA">
        <w:rPr>
          <w:rFonts w:ascii="Times New Roman" w:hAnsi="Times New Roman"/>
          <w:sz w:val="24"/>
          <w:szCs w:val="24"/>
          <w:lang w:val="fr-CA"/>
        </w:rPr>
        <w:t>canadienne des dr</w:t>
      </w:r>
      <w:r w:rsidR="002440A7" w:rsidRPr="00C571EA">
        <w:rPr>
          <w:rFonts w:ascii="Times New Roman" w:hAnsi="Times New Roman"/>
          <w:sz w:val="24"/>
          <w:szCs w:val="24"/>
          <w:lang w:val="fr-CA"/>
        </w:rPr>
        <w:t>oits de l</w:t>
      </w:r>
      <w:r w:rsidRPr="00C571EA">
        <w:rPr>
          <w:rFonts w:ascii="Times New Roman" w:hAnsi="Times New Roman"/>
          <w:sz w:val="24"/>
          <w:szCs w:val="24"/>
          <w:lang w:val="fr-CA"/>
        </w:rPr>
        <w:t xml:space="preserve">a personne en matière de </w:t>
      </w:r>
      <w:r w:rsidR="002440A7" w:rsidRPr="00C571EA">
        <w:rPr>
          <w:rFonts w:ascii="Times New Roman" w:hAnsi="Times New Roman"/>
          <w:sz w:val="24"/>
          <w:szCs w:val="24"/>
          <w:lang w:val="fr-CA"/>
        </w:rPr>
        <w:t xml:space="preserve">santé mentale et </w:t>
      </w:r>
      <w:r w:rsidRPr="00C571EA">
        <w:rPr>
          <w:rFonts w:ascii="Times New Roman" w:hAnsi="Times New Roman"/>
          <w:sz w:val="24"/>
          <w:szCs w:val="24"/>
          <w:lang w:val="fr-CA"/>
        </w:rPr>
        <w:t>d</w:t>
      </w:r>
      <w:r w:rsidR="006112CA">
        <w:rPr>
          <w:rFonts w:ascii="Times New Roman" w:hAnsi="Times New Roman"/>
          <w:sz w:val="24"/>
          <w:szCs w:val="24"/>
          <w:lang w:val="fr-CA"/>
        </w:rPr>
        <w:t>’</w:t>
      </w:r>
      <w:r w:rsidR="002440A7" w:rsidRPr="00C571EA">
        <w:rPr>
          <w:rFonts w:ascii="Times New Roman" w:hAnsi="Times New Roman"/>
          <w:sz w:val="24"/>
          <w:szCs w:val="24"/>
          <w:lang w:val="fr-CA"/>
        </w:rPr>
        <w:t>emploi, et</w:t>
      </w:r>
    </w:p>
    <w:p w14:paraId="2B75B08F" w14:textId="77777777" w:rsidR="002440A7" w:rsidRPr="00C571EA" w:rsidRDefault="002440A7" w:rsidP="000829E1">
      <w:pPr>
        <w:widowControl w:val="0"/>
        <w:numPr>
          <w:ilvl w:val="0"/>
          <w:numId w:val="5"/>
        </w:numPr>
        <w:autoSpaceDE w:val="0"/>
        <w:autoSpaceDN w:val="0"/>
        <w:adjustRightInd w:val="0"/>
        <w:spacing w:after="120" w:line="240" w:lineRule="auto"/>
        <w:ind w:left="357" w:hanging="357"/>
        <w:rPr>
          <w:rFonts w:ascii="Times New Roman" w:hAnsi="Times New Roman"/>
          <w:sz w:val="24"/>
          <w:szCs w:val="24"/>
          <w:lang w:val="fr-CA"/>
        </w:rPr>
      </w:pP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introduction d</w:t>
      </w:r>
      <w:r w:rsidR="006112CA">
        <w:rPr>
          <w:rFonts w:ascii="Times New Roman" w:hAnsi="Times New Roman"/>
          <w:sz w:val="24"/>
          <w:szCs w:val="24"/>
          <w:lang w:val="fr-CA"/>
        </w:rPr>
        <w:t>’</w:t>
      </w:r>
      <w:r w:rsidRPr="00C571EA">
        <w:rPr>
          <w:rFonts w:ascii="Times New Roman" w:hAnsi="Times New Roman"/>
          <w:sz w:val="24"/>
          <w:szCs w:val="24"/>
          <w:lang w:val="fr-CA"/>
        </w:rPr>
        <w:t>une loi fédérale sur l</w:t>
      </w:r>
      <w:r w:rsidR="006112CA">
        <w:rPr>
          <w:rFonts w:ascii="Times New Roman" w:hAnsi="Times New Roman"/>
          <w:sz w:val="24"/>
          <w:szCs w:val="24"/>
          <w:lang w:val="fr-CA"/>
        </w:rPr>
        <w:t>’</w:t>
      </w:r>
      <w:r w:rsidRPr="00C571EA">
        <w:rPr>
          <w:rFonts w:ascii="Times New Roman" w:hAnsi="Times New Roman"/>
          <w:sz w:val="24"/>
          <w:szCs w:val="24"/>
          <w:lang w:val="fr-CA"/>
        </w:rPr>
        <w:t>accessibilité (</w:t>
      </w:r>
      <w:r w:rsidR="000829E1" w:rsidRPr="00C571EA">
        <w:rPr>
          <w:rFonts w:ascii="Times New Roman" w:hAnsi="Times New Roman"/>
          <w:sz w:val="24"/>
          <w:szCs w:val="24"/>
          <w:lang w:val="fr-CA"/>
        </w:rPr>
        <w:t>projet de l</w:t>
      </w:r>
      <w:r w:rsidRPr="00C571EA">
        <w:rPr>
          <w:rFonts w:ascii="Times New Roman" w:hAnsi="Times New Roman"/>
          <w:sz w:val="24"/>
          <w:szCs w:val="24"/>
          <w:lang w:val="fr-CA"/>
        </w:rPr>
        <w:t>oi C-81) qui élimine</w:t>
      </w:r>
      <w:r w:rsidR="000829E1" w:rsidRPr="00C571EA">
        <w:rPr>
          <w:rFonts w:ascii="Times New Roman" w:hAnsi="Times New Roman"/>
          <w:sz w:val="24"/>
          <w:szCs w:val="24"/>
          <w:lang w:val="fr-CA"/>
        </w:rPr>
        <w:t xml:space="preserve"> les obstacles systémiques et qui</w:t>
      </w:r>
      <w:r w:rsidRPr="00C571EA">
        <w:rPr>
          <w:rFonts w:ascii="Times New Roman" w:hAnsi="Times New Roman"/>
          <w:sz w:val="24"/>
          <w:szCs w:val="24"/>
          <w:lang w:val="fr-CA"/>
        </w:rPr>
        <w:t xml:space="preserve"> favorise l</w:t>
      </w:r>
      <w:r w:rsidR="006112CA">
        <w:rPr>
          <w:rFonts w:ascii="Times New Roman" w:hAnsi="Times New Roman"/>
          <w:sz w:val="24"/>
          <w:szCs w:val="24"/>
          <w:lang w:val="fr-CA"/>
        </w:rPr>
        <w:t>’</w:t>
      </w:r>
      <w:r w:rsidRPr="00C571EA">
        <w:rPr>
          <w:rFonts w:ascii="Times New Roman" w:hAnsi="Times New Roman"/>
          <w:sz w:val="24"/>
          <w:szCs w:val="24"/>
          <w:lang w:val="fr-CA"/>
        </w:rPr>
        <w:t>égalité d</w:t>
      </w:r>
      <w:r w:rsidR="006112CA">
        <w:rPr>
          <w:rFonts w:ascii="Times New Roman" w:hAnsi="Times New Roman"/>
          <w:sz w:val="24"/>
          <w:szCs w:val="24"/>
          <w:lang w:val="fr-CA"/>
        </w:rPr>
        <w:t>’</w:t>
      </w:r>
      <w:r w:rsidRPr="00C571EA">
        <w:rPr>
          <w:rFonts w:ascii="Times New Roman" w:hAnsi="Times New Roman"/>
          <w:sz w:val="24"/>
          <w:szCs w:val="24"/>
          <w:lang w:val="fr-CA"/>
        </w:rPr>
        <w:t xml:space="preserve">opportunités au sein des </w:t>
      </w:r>
      <w:r w:rsidR="000829E1" w:rsidRPr="00C571EA">
        <w:rPr>
          <w:rFonts w:ascii="Times New Roman" w:hAnsi="Times New Roman"/>
          <w:sz w:val="24"/>
          <w:szCs w:val="24"/>
          <w:lang w:val="fr-CA"/>
        </w:rPr>
        <w:t xml:space="preserve">sociétés et des </w:t>
      </w:r>
      <w:r w:rsidRPr="00C571EA">
        <w:rPr>
          <w:rFonts w:ascii="Times New Roman" w:hAnsi="Times New Roman"/>
          <w:sz w:val="24"/>
          <w:szCs w:val="24"/>
          <w:lang w:val="fr-CA"/>
        </w:rPr>
        <w:t>organisations réglementées à l</w:t>
      </w:r>
      <w:r w:rsidR="006112CA">
        <w:rPr>
          <w:rFonts w:ascii="Times New Roman" w:hAnsi="Times New Roman"/>
          <w:sz w:val="24"/>
          <w:szCs w:val="24"/>
          <w:lang w:val="fr-CA"/>
        </w:rPr>
        <w:t>’</w:t>
      </w:r>
      <w:r w:rsidRPr="00C571EA">
        <w:rPr>
          <w:rFonts w:ascii="Times New Roman" w:hAnsi="Times New Roman"/>
          <w:sz w:val="24"/>
          <w:szCs w:val="24"/>
          <w:lang w:val="fr-CA"/>
        </w:rPr>
        <w:t>échelle nationale.</w:t>
      </w:r>
    </w:p>
    <w:p w14:paraId="5D032FB2" w14:textId="77777777" w:rsidR="000829E1" w:rsidRPr="00C571EA" w:rsidRDefault="002440A7" w:rsidP="00182C2F">
      <w:pPr>
        <w:widowControl w:val="0"/>
        <w:autoSpaceDE w:val="0"/>
        <w:autoSpaceDN w:val="0"/>
        <w:adjustRightInd w:val="0"/>
        <w:spacing w:after="60" w:line="240" w:lineRule="auto"/>
        <w:rPr>
          <w:rStyle w:val="Heading2Char"/>
          <w:b/>
          <w:lang w:val="fr-CA"/>
        </w:rPr>
      </w:pPr>
      <w:bookmarkStart w:id="23" w:name="_Toc2563509"/>
      <w:r w:rsidRPr="00C571EA">
        <w:rPr>
          <w:rStyle w:val="Heading2Char"/>
          <w:b/>
          <w:lang w:val="fr-CA"/>
        </w:rPr>
        <w:t xml:space="preserve">Concepts et </w:t>
      </w:r>
      <w:r w:rsidR="000829E1" w:rsidRPr="00C571EA">
        <w:rPr>
          <w:rStyle w:val="Heading2Char"/>
          <w:b/>
          <w:lang w:val="fr-CA"/>
        </w:rPr>
        <w:t>p</w:t>
      </w:r>
      <w:r w:rsidRPr="00C571EA">
        <w:rPr>
          <w:rStyle w:val="Heading2Char"/>
          <w:b/>
          <w:lang w:val="fr-CA"/>
        </w:rPr>
        <w:t>rincipe</w:t>
      </w:r>
      <w:r w:rsidR="000829E1" w:rsidRPr="00C571EA">
        <w:rPr>
          <w:rStyle w:val="Heading2Char"/>
          <w:b/>
          <w:lang w:val="fr-CA"/>
        </w:rPr>
        <w:t>s</w:t>
      </w:r>
      <w:r w:rsidRPr="00C571EA">
        <w:rPr>
          <w:rStyle w:val="Heading2Char"/>
          <w:b/>
          <w:lang w:val="fr-CA"/>
        </w:rPr>
        <w:t xml:space="preserve"> à </w:t>
      </w:r>
      <w:r w:rsidR="000829E1" w:rsidRPr="00C571EA">
        <w:rPr>
          <w:rStyle w:val="Heading2Char"/>
          <w:b/>
          <w:lang w:val="fr-CA"/>
        </w:rPr>
        <w:t>c</w:t>
      </w:r>
      <w:r w:rsidRPr="00C571EA">
        <w:rPr>
          <w:rStyle w:val="Heading2Char"/>
          <w:b/>
          <w:lang w:val="fr-CA"/>
        </w:rPr>
        <w:t xml:space="preserve">onsidérer </w:t>
      </w:r>
      <w:r w:rsidR="000829E1" w:rsidRPr="00C571EA">
        <w:rPr>
          <w:rStyle w:val="Heading2Char"/>
          <w:b/>
          <w:lang w:val="fr-CA"/>
        </w:rPr>
        <w:t>pour aller de l</w:t>
      </w:r>
      <w:r w:rsidR="006112CA">
        <w:rPr>
          <w:rStyle w:val="Heading2Char"/>
          <w:b/>
          <w:lang w:val="fr-CA"/>
        </w:rPr>
        <w:t>’</w:t>
      </w:r>
      <w:r w:rsidR="000829E1" w:rsidRPr="00C571EA">
        <w:rPr>
          <w:rStyle w:val="Heading2Char"/>
          <w:b/>
          <w:lang w:val="fr-CA"/>
        </w:rPr>
        <w:t>a</w:t>
      </w:r>
      <w:r w:rsidRPr="00C571EA">
        <w:rPr>
          <w:rStyle w:val="Heading2Char"/>
          <w:b/>
          <w:lang w:val="fr-CA"/>
        </w:rPr>
        <w:t>vant</w:t>
      </w:r>
      <w:bookmarkEnd w:id="23"/>
    </w:p>
    <w:p w14:paraId="5E49A005" w14:textId="77777777" w:rsidR="002440A7" w:rsidRPr="00C571EA" w:rsidRDefault="002440A7" w:rsidP="000829E1">
      <w:pPr>
        <w:widowControl w:val="0"/>
        <w:autoSpaceDE w:val="0"/>
        <w:autoSpaceDN w:val="0"/>
        <w:adjustRightInd w:val="0"/>
        <w:spacing w:before="40" w:after="120" w:line="240" w:lineRule="auto"/>
        <w:rPr>
          <w:rFonts w:ascii="Times New Roman" w:hAnsi="Times New Roman"/>
          <w:b/>
          <w:bCs/>
          <w:color w:val="004DBB"/>
          <w:sz w:val="24"/>
          <w:szCs w:val="24"/>
          <w:lang w:val="fr-CA"/>
        </w:rPr>
      </w:pPr>
      <w:r w:rsidRPr="00C571EA">
        <w:rPr>
          <w:rFonts w:ascii="Times New Roman" w:hAnsi="Times New Roman"/>
          <w:sz w:val="24"/>
          <w:szCs w:val="24"/>
          <w:lang w:val="fr-CA"/>
        </w:rPr>
        <w:t xml:space="preserve">Les participants </w:t>
      </w:r>
      <w:r w:rsidR="00A637B9" w:rsidRPr="00C571EA">
        <w:rPr>
          <w:rFonts w:ascii="Times New Roman" w:hAnsi="Times New Roman"/>
          <w:sz w:val="24"/>
          <w:szCs w:val="24"/>
          <w:lang w:val="fr-CA"/>
        </w:rPr>
        <w:t xml:space="preserve">à </w:t>
      </w:r>
      <w:r w:rsidRPr="00C571EA">
        <w:rPr>
          <w:rFonts w:ascii="Times New Roman" w:hAnsi="Times New Roman"/>
          <w:sz w:val="24"/>
          <w:szCs w:val="24"/>
          <w:lang w:val="fr-CA"/>
        </w:rPr>
        <w:t xml:space="preserve">la table ronde de politiques fédérales et provinciales </w:t>
      </w:r>
      <w:r w:rsidR="00782D8D" w:rsidRPr="00C571EA">
        <w:rPr>
          <w:rFonts w:ascii="Times New Roman" w:hAnsi="Times New Roman"/>
          <w:sz w:val="24"/>
          <w:szCs w:val="24"/>
          <w:lang w:val="fr-CA"/>
        </w:rPr>
        <w:t xml:space="preserve">organisée </w:t>
      </w:r>
      <w:r w:rsidRPr="00C571EA">
        <w:rPr>
          <w:rFonts w:ascii="Times New Roman" w:hAnsi="Times New Roman"/>
          <w:sz w:val="24"/>
          <w:szCs w:val="24"/>
          <w:lang w:val="fr-CA"/>
        </w:rPr>
        <w:t xml:space="preserve">par le Comité de </w:t>
      </w:r>
      <w:r w:rsidR="00A637B9" w:rsidRPr="00C571EA">
        <w:rPr>
          <w:rFonts w:ascii="Times New Roman" w:hAnsi="Times New Roman"/>
          <w:sz w:val="24"/>
          <w:szCs w:val="24"/>
          <w:lang w:val="fr-CA"/>
        </w:rPr>
        <w:t>p</w:t>
      </w:r>
      <w:r w:rsidRPr="00C571EA">
        <w:rPr>
          <w:rFonts w:ascii="Times New Roman" w:hAnsi="Times New Roman"/>
          <w:sz w:val="24"/>
          <w:lang w:val="fr-CA"/>
        </w:rPr>
        <w:t>ilotage</w:t>
      </w:r>
      <w:r w:rsidRPr="00C571EA">
        <w:rPr>
          <w:rFonts w:ascii="Times New Roman" w:hAnsi="Times New Roman"/>
          <w:sz w:val="24"/>
          <w:szCs w:val="24"/>
          <w:lang w:val="fr-CA"/>
        </w:rPr>
        <w:t xml:space="preserve"> </w:t>
      </w:r>
      <w:r w:rsidR="00782D8D" w:rsidRPr="00C571EA">
        <w:rPr>
          <w:rFonts w:ascii="Times New Roman" w:hAnsi="Times New Roman"/>
          <w:sz w:val="24"/>
          <w:szCs w:val="24"/>
          <w:lang w:val="fr-CA"/>
        </w:rPr>
        <w:t>e</w:t>
      </w:r>
      <w:r w:rsidRPr="00C571EA">
        <w:rPr>
          <w:rFonts w:ascii="Times New Roman" w:hAnsi="Times New Roman"/>
          <w:sz w:val="24"/>
          <w:szCs w:val="24"/>
          <w:lang w:val="fr-CA"/>
        </w:rPr>
        <w:t xml:space="preserve">n </w:t>
      </w:r>
      <w:r w:rsidR="00A637B9" w:rsidRPr="00C571EA">
        <w:rPr>
          <w:rFonts w:ascii="Times New Roman" w:hAnsi="Times New Roman"/>
          <w:sz w:val="24"/>
          <w:szCs w:val="24"/>
          <w:lang w:val="fr-CA"/>
        </w:rPr>
        <w:t>j</w:t>
      </w:r>
      <w:r w:rsidRPr="00C571EA">
        <w:rPr>
          <w:rFonts w:ascii="Times New Roman" w:hAnsi="Times New Roman"/>
          <w:sz w:val="24"/>
          <w:szCs w:val="24"/>
          <w:lang w:val="fr-CA"/>
        </w:rPr>
        <w:t>uin 2018 ont partagé des exemples de succès et de défis</w:t>
      </w:r>
      <w:r w:rsidR="00D77D72" w:rsidRPr="00C571EA">
        <w:rPr>
          <w:rFonts w:ascii="Times New Roman" w:hAnsi="Times New Roman"/>
          <w:sz w:val="24"/>
          <w:szCs w:val="24"/>
          <w:lang w:val="fr-CA"/>
        </w:rPr>
        <w:t>, retenant notamment ces con</w:t>
      </w:r>
      <w:r w:rsidR="00187919" w:rsidRPr="00C571EA">
        <w:rPr>
          <w:rFonts w:ascii="Times New Roman" w:hAnsi="Times New Roman"/>
          <w:sz w:val="24"/>
          <w:szCs w:val="24"/>
          <w:lang w:val="fr-CA"/>
        </w:rPr>
        <w:t>cepts</w:t>
      </w:r>
      <w:r w:rsidR="00D77D72" w:rsidRPr="00C571EA">
        <w:rPr>
          <w:rFonts w:ascii="Times New Roman" w:hAnsi="Times New Roman"/>
          <w:sz w:val="24"/>
          <w:szCs w:val="24"/>
          <w:lang w:val="fr-CA"/>
        </w:rPr>
        <w:t> :</w:t>
      </w:r>
    </w:p>
    <w:p w14:paraId="498CD049" w14:textId="77777777" w:rsidR="002440A7" w:rsidRPr="00C571EA" w:rsidRDefault="002440A7" w:rsidP="00844DB5">
      <w:pPr>
        <w:widowControl w:val="0"/>
        <w:numPr>
          <w:ilvl w:val="0"/>
          <w:numId w:val="5"/>
        </w:numPr>
        <w:autoSpaceDE w:val="0"/>
        <w:autoSpaceDN w:val="0"/>
        <w:adjustRightInd w:val="0"/>
        <w:spacing w:after="0" w:line="240" w:lineRule="auto"/>
        <w:ind w:left="357" w:hanging="357"/>
        <w:jc w:val="both"/>
        <w:rPr>
          <w:rFonts w:ascii="Times New Roman" w:hAnsi="Times New Roman"/>
          <w:sz w:val="24"/>
          <w:szCs w:val="24"/>
          <w:lang w:val="fr-CA"/>
        </w:rPr>
      </w:pPr>
      <w:r w:rsidRPr="00C571EA">
        <w:rPr>
          <w:rFonts w:ascii="Times New Roman" w:hAnsi="Times New Roman"/>
          <w:sz w:val="24"/>
          <w:szCs w:val="24"/>
          <w:lang w:val="fr-CA"/>
        </w:rPr>
        <w:t>s</w:t>
      </w:r>
      <w:r w:rsidR="006112CA">
        <w:rPr>
          <w:rFonts w:ascii="Times New Roman" w:hAnsi="Times New Roman"/>
          <w:sz w:val="24"/>
          <w:szCs w:val="24"/>
          <w:lang w:val="fr-CA"/>
        </w:rPr>
        <w:t>’</w:t>
      </w:r>
      <w:r w:rsidRPr="00C571EA">
        <w:rPr>
          <w:rFonts w:ascii="Times New Roman" w:hAnsi="Times New Roman"/>
          <w:sz w:val="24"/>
          <w:szCs w:val="24"/>
          <w:lang w:val="fr-CA"/>
        </w:rPr>
        <w:t xml:space="preserve">éloigner du modèle médical </w:t>
      </w:r>
      <w:r w:rsidR="00D77D72"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invalidité,</w:t>
      </w:r>
    </w:p>
    <w:p w14:paraId="3A1F4CA6" w14:textId="77777777" w:rsidR="002440A7" w:rsidRPr="00C571EA" w:rsidRDefault="002440A7" w:rsidP="00844DB5">
      <w:pPr>
        <w:widowControl w:val="0"/>
        <w:numPr>
          <w:ilvl w:val="0"/>
          <w:numId w:val="5"/>
        </w:numPr>
        <w:autoSpaceDE w:val="0"/>
        <w:autoSpaceDN w:val="0"/>
        <w:adjustRightInd w:val="0"/>
        <w:spacing w:after="0" w:line="240" w:lineRule="auto"/>
        <w:ind w:left="357" w:hanging="357"/>
        <w:jc w:val="both"/>
        <w:rPr>
          <w:rFonts w:ascii="Times New Roman" w:hAnsi="Times New Roman"/>
          <w:sz w:val="24"/>
          <w:szCs w:val="24"/>
          <w:lang w:val="fr-CA"/>
        </w:rPr>
      </w:pPr>
      <w:r w:rsidRPr="00C571EA">
        <w:rPr>
          <w:rFonts w:ascii="Times New Roman" w:hAnsi="Times New Roman"/>
          <w:sz w:val="24"/>
          <w:szCs w:val="24"/>
          <w:lang w:val="fr-CA"/>
        </w:rPr>
        <w:t xml:space="preserve">considérer la relation </w:t>
      </w:r>
      <w:r w:rsidR="007F28DC" w:rsidRPr="00C571EA">
        <w:rPr>
          <w:rFonts w:ascii="Times New Roman" w:hAnsi="Times New Roman"/>
          <w:sz w:val="24"/>
          <w:szCs w:val="24"/>
          <w:lang w:val="fr-CA"/>
        </w:rPr>
        <w:t xml:space="preserve">du </w:t>
      </w:r>
      <w:r w:rsidRPr="00C571EA">
        <w:rPr>
          <w:rFonts w:ascii="Times New Roman" w:hAnsi="Times New Roman"/>
          <w:sz w:val="24"/>
          <w:szCs w:val="24"/>
          <w:lang w:val="fr-CA"/>
        </w:rPr>
        <w:t xml:space="preserve">soutien </w:t>
      </w:r>
      <w:r w:rsidR="007F28DC" w:rsidRPr="00C571EA">
        <w:rPr>
          <w:rFonts w:ascii="Times New Roman" w:hAnsi="Times New Roman"/>
          <w:sz w:val="24"/>
          <w:szCs w:val="24"/>
          <w:lang w:val="fr-CA"/>
        </w:rPr>
        <w:t xml:space="preserve">des </w:t>
      </w:r>
      <w:r w:rsidRPr="00C571EA">
        <w:rPr>
          <w:rFonts w:ascii="Times New Roman" w:hAnsi="Times New Roman"/>
          <w:sz w:val="24"/>
          <w:szCs w:val="24"/>
          <w:lang w:val="fr-CA"/>
        </w:rPr>
        <w:t xml:space="preserve">personnes handicapées </w:t>
      </w:r>
      <w:r w:rsidR="007F28DC" w:rsidRPr="00C571EA">
        <w:rPr>
          <w:rFonts w:ascii="Times New Roman" w:hAnsi="Times New Roman"/>
          <w:sz w:val="24"/>
          <w:szCs w:val="24"/>
          <w:lang w:val="fr-CA"/>
        </w:rPr>
        <w:t xml:space="preserve">au </w:t>
      </w:r>
      <w:r w:rsidRPr="00C571EA">
        <w:rPr>
          <w:rFonts w:ascii="Times New Roman" w:hAnsi="Times New Roman"/>
          <w:sz w:val="24"/>
          <w:szCs w:val="24"/>
          <w:lang w:val="fr-CA"/>
        </w:rPr>
        <w:t xml:space="preserve">système </w:t>
      </w:r>
      <w:r w:rsidR="007F28DC" w:rsidRPr="00C571EA">
        <w:rPr>
          <w:rFonts w:ascii="Times New Roman" w:hAnsi="Times New Roman"/>
          <w:sz w:val="24"/>
          <w:szCs w:val="24"/>
          <w:lang w:val="fr-CA"/>
        </w:rPr>
        <w:t xml:space="preserve">général de soutien </w:t>
      </w:r>
      <w:r w:rsidRPr="00C571EA">
        <w:rPr>
          <w:rFonts w:ascii="Times New Roman" w:hAnsi="Times New Roman"/>
          <w:sz w:val="24"/>
          <w:szCs w:val="24"/>
          <w:lang w:val="fr-CA"/>
        </w:rPr>
        <w:t>social,</w:t>
      </w:r>
    </w:p>
    <w:p w14:paraId="5DCC44C2" w14:textId="77777777" w:rsidR="002440A7" w:rsidRPr="00C571EA" w:rsidRDefault="002440A7" w:rsidP="00844DB5">
      <w:pPr>
        <w:widowControl w:val="0"/>
        <w:numPr>
          <w:ilvl w:val="0"/>
          <w:numId w:val="5"/>
        </w:numPr>
        <w:autoSpaceDE w:val="0"/>
        <w:autoSpaceDN w:val="0"/>
        <w:adjustRightInd w:val="0"/>
        <w:spacing w:after="0" w:line="240" w:lineRule="auto"/>
        <w:ind w:left="357" w:hanging="357"/>
        <w:jc w:val="both"/>
        <w:rPr>
          <w:rFonts w:ascii="Times New Roman" w:hAnsi="Times New Roman"/>
          <w:sz w:val="24"/>
          <w:szCs w:val="24"/>
          <w:lang w:val="fr-CA"/>
        </w:rPr>
      </w:pPr>
      <w:r w:rsidRPr="00C571EA">
        <w:rPr>
          <w:rFonts w:ascii="Times New Roman" w:hAnsi="Times New Roman"/>
          <w:sz w:val="24"/>
          <w:szCs w:val="24"/>
          <w:lang w:val="fr-CA"/>
        </w:rPr>
        <w:t>aider les gens à naviguer le système de soutien afin qu</w:t>
      </w:r>
      <w:r w:rsidR="006112CA">
        <w:rPr>
          <w:rFonts w:ascii="Times New Roman" w:hAnsi="Times New Roman"/>
          <w:sz w:val="24"/>
          <w:szCs w:val="24"/>
          <w:lang w:val="fr-CA"/>
        </w:rPr>
        <w:t>’</w:t>
      </w:r>
      <w:r w:rsidRPr="00C571EA">
        <w:rPr>
          <w:rFonts w:ascii="Times New Roman" w:hAnsi="Times New Roman"/>
          <w:sz w:val="24"/>
          <w:szCs w:val="24"/>
          <w:lang w:val="fr-CA"/>
        </w:rPr>
        <w:t xml:space="preserve">ils puissent </w:t>
      </w:r>
      <w:r w:rsidR="007F28DC" w:rsidRPr="00C571EA">
        <w:rPr>
          <w:rFonts w:ascii="Times New Roman" w:hAnsi="Times New Roman"/>
          <w:sz w:val="24"/>
          <w:szCs w:val="24"/>
          <w:lang w:val="fr-CA"/>
        </w:rPr>
        <w:t xml:space="preserve">avoir </w:t>
      </w:r>
      <w:r w:rsidRPr="00C571EA">
        <w:rPr>
          <w:rFonts w:ascii="Times New Roman" w:hAnsi="Times New Roman"/>
          <w:sz w:val="24"/>
          <w:szCs w:val="24"/>
          <w:lang w:val="fr-CA"/>
        </w:rPr>
        <w:t>acc</w:t>
      </w:r>
      <w:r w:rsidR="007F28DC" w:rsidRPr="00C571EA">
        <w:rPr>
          <w:rFonts w:ascii="Times New Roman" w:hAnsi="Times New Roman"/>
          <w:sz w:val="24"/>
          <w:szCs w:val="24"/>
          <w:lang w:val="fr-CA"/>
        </w:rPr>
        <w:t xml:space="preserve">ès </w:t>
      </w:r>
      <w:r w:rsidRPr="00C571EA">
        <w:rPr>
          <w:rFonts w:ascii="Times New Roman" w:hAnsi="Times New Roman"/>
          <w:sz w:val="24"/>
          <w:szCs w:val="24"/>
          <w:lang w:val="fr-CA"/>
        </w:rPr>
        <w:t xml:space="preserve">au système de soutiens </w:t>
      </w:r>
      <w:r w:rsidR="007F28DC" w:rsidRPr="00C571EA">
        <w:rPr>
          <w:rFonts w:ascii="Times New Roman" w:hAnsi="Times New Roman"/>
          <w:sz w:val="24"/>
          <w:szCs w:val="24"/>
          <w:lang w:val="fr-CA"/>
        </w:rPr>
        <w:t>disponibles</w:t>
      </w:r>
      <w:r w:rsidRPr="00C571EA">
        <w:rPr>
          <w:rFonts w:ascii="Times New Roman" w:hAnsi="Times New Roman"/>
          <w:sz w:val="24"/>
          <w:szCs w:val="24"/>
          <w:lang w:val="fr-CA"/>
        </w:rPr>
        <w:t>,</w:t>
      </w:r>
    </w:p>
    <w:p w14:paraId="0076B91F" w14:textId="77777777" w:rsidR="002440A7" w:rsidRPr="00C571EA" w:rsidRDefault="002440A7" w:rsidP="00844DB5">
      <w:pPr>
        <w:widowControl w:val="0"/>
        <w:numPr>
          <w:ilvl w:val="0"/>
          <w:numId w:val="5"/>
        </w:numPr>
        <w:autoSpaceDE w:val="0"/>
        <w:autoSpaceDN w:val="0"/>
        <w:adjustRightInd w:val="0"/>
        <w:spacing w:after="0" w:line="240" w:lineRule="auto"/>
        <w:ind w:left="357" w:hanging="357"/>
        <w:jc w:val="both"/>
        <w:rPr>
          <w:rFonts w:ascii="Times New Roman" w:hAnsi="Times New Roman"/>
          <w:sz w:val="24"/>
          <w:szCs w:val="24"/>
          <w:lang w:val="fr-CA"/>
        </w:rPr>
      </w:pPr>
      <w:r w:rsidRPr="00C571EA">
        <w:rPr>
          <w:rFonts w:ascii="Times New Roman" w:hAnsi="Times New Roman"/>
          <w:sz w:val="24"/>
          <w:szCs w:val="24"/>
          <w:lang w:val="fr-CA"/>
        </w:rPr>
        <w:t xml:space="preserve">inclure </w:t>
      </w:r>
      <w:r w:rsidR="007F28DC" w:rsidRPr="00C571EA">
        <w:rPr>
          <w:rFonts w:ascii="Times New Roman" w:hAnsi="Times New Roman"/>
          <w:sz w:val="24"/>
          <w:szCs w:val="24"/>
          <w:lang w:val="fr-CA"/>
        </w:rPr>
        <w:t>les personnes a</w:t>
      </w:r>
      <w:r w:rsidR="00F545E4" w:rsidRPr="00C571EA">
        <w:rPr>
          <w:rFonts w:ascii="Times New Roman" w:hAnsi="Times New Roman"/>
          <w:sz w:val="24"/>
          <w:szCs w:val="24"/>
          <w:lang w:val="fr-CA"/>
        </w:rPr>
        <w:t xml:space="preserve">yant une </w:t>
      </w:r>
      <w:r w:rsidR="007F28DC" w:rsidRPr="00C571EA">
        <w:rPr>
          <w:rFonts w:ascii="Times New Roman" w:hAnsi="Times New Roman"/>
          <w:sz w:val="24"/>
          <w:szCs w:val="24"/>
          <w:lang w:val="fr-CA"/>
        </w:rPr>
        <w:t xml:space="preserve">expérience vécue </w:t>
      </w:r>
      <w:r w:rsidRPr="00C571EA">
        <w:rPr>
          <w:rFonts w:ascii="Times New Roman" w:hAnsi="Times New Roman"/>
          <w:sz w:val="24"/>
          <w:szCs w:val="24"/>
          <w:lang w:val="fr-CA"/>
        </w:rPr>
        <w:t>dans la conception des programmes,</w:t>
      </w:r>
    </w:p>
    <w:p w14:paraId="65A88A4A" w14:textId="77777777" w:rsidR="002440A7" w:rsidRPr="00C571EA" w:rsidRDefault="002440A7" w:rsidP="00844DB5">
      <w:pPr>
        <w:widowControl w:val="0"/>
        <w:numPr>
          <w:ilvl w:val="0"/>
          <w:numId w:val="5"/>
        </w:numPr>
        <w:autoSpaceDE w:val="0"/>
        <w:autoSpaceDN w:val="0"/>
        <w:adjustRightInd w:val="0"/>
        <w:spacing w:after="0" w:line="240" w:lineRule="auto"/>
        <w:ind w:left="357" w:hanging="357"/>
        <w:jc w:val="both"/>
        <w:rPr>
          <w:rFonts w:ascii="Times New Roman" w:hAnsi="Times New Roman"/>
          <w:sz w:val="24"/>
          <w:szCs w:val="24"/>
          <w:lang w:val="fr-CA"/>
        </w:rPr>
      </w:pPr>
      <w:r w:rsidRPr="00C571EA">
        <w:rPr>
          <w:rFonts w:ascii="Times New Roman" w:hAnsi="Times New Roman"/>
          <w:sz w:val="24"/>
          <w:szCs w:val="24"/>
          <w:lang w:val="fr-CA"/>
        </w:rPr>
        <w:t xml:space="preserve">inclure les employeurs dans la conception des programmes </w:t>
      </w:r>
      <w:r w:rsidR="00F545E4" w:rsidRPr="00C571EA">
        <w:rPr>
          <w:rFonts w:ascii="Times New Roman" w:hAnsi="Times New Roman"/>
          <w:sz w:val="24"/>
          <w:szCs w:val="24"/>
          <w:lang w:val="fr-CA"/>
        </w:rPr>
        <w:t xml:space="preserve">et </w:t>
      </w:r>
      <w:r w:rsidRPr="00C571EA">
        <w:rPr>
          <w:rFonts w:ascii="Times New Roman" w:hAnsi="Times New Roman"/>
          <w:sz w:val="24"/>
          <w:szCs w:val="24"/>
          <w:lang w:val="fr-CA"/>
        </w:rPr>
        <w:t>de politiques,</w:t>
      </w:r>
    </w:p>
    <w:p w14:paraId="0DCE2349" w14:textId="77777777" w:rsidR="002440A7" w:rsidRPr="00C571EA" w:rsidRDefault="00F545E4" w:rsidP="00844DB5">
      <w:pPr>
        <w:widowControl w:val="0"/>
        <w:numPr>
          <w:ilvl w:val="0"/>
          <w:numId w:val="5"/>
        </w:numPr>
        <w:autoSpaceDE w:val="0"/>
        <w:autoSpaceDN w:val="0"/>
        <w:adjustRightInd w:val="0"/>
        <w:spacing w:after="0" w:line="240" w:lineRule="auto"/>
        <w:ind w:left="357" w:hanging="357"/>
        <w:jc w:val="both"/>
        <w:rPr>
          <w:rFonts w:ascii="Times New Roman" w:hAnsi="Times New Roman"/>
          <w:sz w:val="24"/>
          <w:szCs w:val="24"/>
          <w:lang w:val="fr-CA"/>
        </w:rPr>
      </w:pPr>
      <w:r w:rsidRPr="00C571EA">
        <w:rPr>
          <w:rFonts w:ascii="Times New Roman" w:hAnsi="Times New Roman"/>
          <w:sz w:val="24"/>
          <w:szCs w:val="24"/>
          <w:lang w:val="fr-CA"/>
        </w:rPr>
        <w:t>s</w:t>
      </w:r>
      <w:r w:rsidR="006112CA">
        <w:rPr>
          <w:rFonts w:ascii="Times New Roman" w:hAnsi="Times New Roman"/>
          <w:sz w:val="24"/>
          <w:szCs w:val="24"/>
          <w:lang w:val="fr-CA"/>
        </w:rPr>
        <w:t>’</w:t>
      </w:r>
      <w:r w:rsidRPr="00C571EA">
        <w:rPr>
          <w:rFonts w:ascii="Times New Roman" w:hAnsi="Times New Roman"/>
          <w:sz w:val="24"/>
          <w:szCs w:val="24"/>
          <w:lang w:val="fr-CA"/>
        </w:rPr>
        <w:t>attaquer aux obstacles systémiques e</w:t>
      </w:r>
      <w:r w:rsidR="002440A7" w:rsidRPr="00C571EA">
        <w:rPr>
          <w:rFonts w:ascii="Times New Roman" w:hAnsi="Times New Roman"/>
          <w:sz w:val="24"/>
          <w:szCs w:val="24"/>
          <w:lang w:val="fr-CA"/>
        </w:rPr>
        <w:t>mpêch</w:t>
      </w:r>
      <w:r w:rsidRPr="00C571EA">
        <w:rPr>
          <w:rFonts w:ascii="Times New Roman" w:hAnsi="Times New Roman"/>
          <w:sz w:val="24"/>
          <w:szCs w:val="24"/>
          <w:lang w:val="fr-CA"/>
        </w:rPr>
        <w:t xml:space="preserve">ant la participation ou le retour au </w:t>
      </w:r>
      <w:r w:rsidR="002440A7" w:rsidRPr="00C571EA">
        <w:rPr>
          <w:rFonts w:ascii="Times New Roman" w:hAnsi="Times New Roman"/>
          <w:sz w:val="24"/>
          <w:szCs w:val="24"/>
          <w:lang w:val="fr-CA"/>
        </w:rPr>
        <w:t>marché du travail,</w:t>
      </w:r>
    </w:p>
    <w:p w14:paraId="382C63C3" w14:textId="77777777" w:rsidR="002440A7" w:rsidRPr="00C571EA" w:rsidRDefault="00F545E4" w:rsidP="00844DB5">
      <w:pPr>
        <w:widowControl w:val="0"/>
        <w:numPr>
          <w:ilvl w:val="0"/>
          <w:numId w:val="5"/>
        </w:numPr>
        <w:autoSpaceDE w:val="0"/>
        <w:autoSpaceDN w:val="0"/>
        <w:adjustRightInd w:val="0"/>
        <w:spacing w:after="0" w:line="240" w:lineRule="auto"/>
        <w:ind w:left="357" w:hanging="357"/>
        <w:jc w:val="both"/>
        <w:rPr>
          <w:rFonts w:ascii="Times New Roman" w:hAnsi="Times New Roman"/>
          <w:sz w:val="24"/>
          <w:szCs w:val="24"/>
          <w:lang w:val="fr-CA"/>
        </w:rPr>
      </w:pPr>
      <w:r w:rsidRPr="00C571EA">
        <w:rPr>
          <w:rFonts w:ascii="Times New Roman" w:hAnsi="Times New Roman"/>
          <w:sz w:val="24"/>
          <w:szCs w:val="24"/>
          <w:lang w:val="fr-CA"/>
        </w:rPr>
        <w:t xml:space="preserve">fournir </w:t>
      </w:r>
      <w:r w:rsidR="002440A7" w:rsidRPr="00C571EA">
        <w:rPr>
          <w:rFonts w:ascii="Times New Roman" w:hAnsi="Times New Roman"/>
          <w:sz w:val="24"/>
          <w:szCs w:val="24"/>
          <w:lang w:val="fr-CA"/>
        </w:rPr>
        <w:t xml:space="preserve">des soutiens qui sont </w:t>
      </w:r>
      <w:r w:rsidRPr="00C571EA">
        <w:rPr>
          <w:rFonts w:ascii="Times New Roman" w:hAnsi="Times New Roman"/>
          <w:sz w:val="24"/>
          <w:szCs w:val="24"/>
          <w:lang w:val="fr-CA"/>
        </w:rPr>
        <w:t xml:space="preserve">transférables </w:t>
      </w:r>
      <w:r w:rsidR="002440A7" w:rsidRPr="00C571EA">
        <w:rPr>
          <w:rFonts w:ascii="Times New Roman" w:hAnsi="Times New Roman"/>
          <w:sz w:val="24"/>
          <w:szCs w:val="24"/>
          <w:lang w:val="fr-CA"/>
        </w:rPr>
        <w:t>et durables,</w:t>
      </w:r>
    </w:p>
    <w:p w14:paraId="19FC0B2E" w14:textId="77777777" w:rsidR="002440A7" w:rsidRPr="00C571EA" w:rsidRDefault="002440A7" w:rsidP="00844DB5">
      <w:pPr>
        <w:widowControl w:val="0"/>
        <w:numPr>
          <w:ilvl w:val="0"/>
          <w:numId w:val="5"/>
        </w:numPr>
        <w:autoSpaceDE w:val="0"/>
        <w:autoSpaceDN w:val="0"/>
        <w:adjustRightInd w:val="0"/>
        <w:spacing w:after="0" w:line="240" w:lineRule="auto"/>
        <w:ind w:left="357" w:hanging="357"/>
        <w:jc w:val="both"/>
        <w:rPr>
          <w:rFonts w:ascii="Times New Roman" w:hAnsi="Times New Roman"/>
          <w:sz w:val="24"/>
          <w:szCs w:val="24"/>
          <w:lang w:val="fr-CA"/>
        </w:rPr>
      </w:pPr>
      <w:r w:rsidRPr="00C571EA">
        <w:rPr>
          <w:rFonts w:ascii="Times New Roman" w:hAnsi="Times New Roman"/>
          <w:sz w:val="24"/>
          <w:szCs w:val="24"/>
          <w:lang w:val="fr-CA"/>
        </w:rPr>
        <w:t xml:space="preserve">encourager des partenariats parmi les parties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sidRPr="00C571EA">
        <w:rPr>
          <w:rFonts w:ascii="Times New Roman" w:hAnsi="Times New Roman"/>
          <w:sz w:val="24"/>
          <w:szCs w:val="24"/>
          <w:lang w:val="fr-CA"/>
        </w:rPr>
        <w:t>et les fournisseurs de services, et</w:t>
      </w:r>
    </w:p>
    <w:p w14:paraId="7545A74B" w14:textId="77777777" w:rsidR="00182C2F" w:rsidRPr="00C571EA" w:rsidRDefault="002440A7" w:rsidP="00182C2F">
      <w:pPr>
        <w:widowControl w:val="0"/>
        <w:numPr>
          <w:ilvl w:val="0"/>
          <w:numId w:val="5"/>
        </w:numPr>
        <w:autoSpaceDE w:val="0"/>
        <w:autoSpaceDN w:val="0"/>
        <w:adjustRightInd w:val="0"/>
        <w:spacing w:after="120" w:line="240" w:lineRule="auto"/>
        <w:ind w:left="357" w:hanging="357"/>
        <w:jc w:val="both"/>
        <w:rPr>
          <w:rFonts w:ascii="Calibri" w:hAnsi="Calibri" w:cs="Calibri"/>
          <w:b/>
          <w:bCs/>
          <w:sz w:val="24"/>
          <w:szCs w:val="24"/>
          <w:lang w:val="fr-CA"/>
        </w:rPr>
      </w:pPr>
      <w:r w:rsidRPr="00C571EA">
        <w:rPr>
          <w:rFonts w:ascii="Times New Roman" w:hAnsi="Times New Roman"/>
          <w:sz w:val="24"/>
          <w:szCs w:val="24"/>
          <w:lang w:val="fr-CA"/>
        </w:rPr>
        <w:t>fournir des incitations</w:t>
      </w:r>
      <w:r w:rsidR="00F545E4" w:rsidRPr="00C571EA">
        <w:rPr>
          <w:rFonts w:ascii="Times New Roman" w:hAnsi="Times New Roman"/>
          <w:sz w:val="24"/>
          <w:szCs w:val="24"/>
          <w:lang w:val="fr-CA"/>
        </w:rPr>
        <w:t xml:space="preserve"> et </w:t>
      </w:r>
      <w:r w:rsidRPr="00C571EA">
        <w:rPr>
          <w:rFonts w:ascii="Times New Roman" w:hAnsi="Times New Roman"/>
          <w:sz w:val="24"/>
          <w:szCs w:val="24"/>
          <w:lang w:val="fr-CA"/>
        </w:rPr>
        <w:t xml:space="preserve">appuis </w:t>
      </w:r>
      <w:r w:rsidR="00F545E4" w:rsidRPr="00C571EA">
        <w:rPr>
          <w:rFonts w:ascii="Times New Roman" w:hAnsi="Times New Roman"/>
          <w:sz w:val="24"/>
          <w:szCs w:val="24"/>
          <w:lang w:val="fr-CA"/>
        </w:rPr>
        <w:t xml:space="preserve">aux employeurs </w:t>
      </w:r>
      <w:r w:rsidRPr="00C571EA">
        <w:rPr>
          <w:rFonts w:ascii="Times New Roman" w:hAnsi="Times New Roman"/>
          <w:sz w:val="24"/>
          <w:szCs w:val="24"/>
          <w:lang w:val="fr-CA"/>
        </w:rPr>
        <w:t xml:space="preserve">basés sur des </w:t>
      </w:r>
      <w:r w:rsidR="00F545E4" w:rsidRPr="00C571EA">
        <w:rPr>
          <w:rFonts w:ascii="Times New Roman" w:hAnsi="Times New Roman"/>
          <w:sz w:val="24"/>
          <w:szCs w:val="24"/>
          <w:lang w:val="fr-CA"/>
        </w:rPr>
        <w:t>données probantes pour justifier selon le modèle d</w:t>
      </w:r>
      <w:r w:rsidR="006112CA">
        <w:rPr>
          <w:rFonts w:ascii="Times New Roman" w:hAnsi="Times New Roman"/>
          <w:sz w:val="24"/>
          <w:szCs w:val="24"/>
          <w:lang w:val="fr-CA"/>
        </w:rPr>
        <w:t>’</w:t>
      </w:r>
      <w:r w:rsidR="00F545E4" w:rsidRPr="00C571EA">
        <w:rPr>
          <w:rFonts w:ascii="Times New Roman" w:hAnsi="Times New Roman"/>
          <w:sz w:val="24"/>
          <w:szCs w:val="24"/>
          <w:lang w:val="fr-CA"/>
        </w:rPr>
        <w:t>affaires l</w:t>
      </w:r>
      <w:r w:rsidR="006112CA">
        <w:rPr>
          <w:rFonts w:ascii="Times New Roman" w:hAnsi="Times New Roman"/>
          <w:sz w:val="24"/>
          <w:szCs w:val="24"/>
          <w:lang w:val="fr-CA"/>
        </w:rPr>
        <w:t>’</w:t>
      </w:r>
      <w:r w:rsidR="00F545E4" w:rsidRPr="00C571EA">
        <w:rPr>
          <w:rFonts w:ascii="Times New Roman" w:hAnsi="Times New Roman"/>
          <w:sz w:val="24"/>
          <w:szCs w:val="24"/>
          <w:lang w:val="fr-CA"/>
        </w:rPr>
        <w:t>emploi des personnes handicapées</w:t>
      </w:r>
      <w:r w:rsidR="007432A2" w:rsidRPr="00C571EA">
        <w:rPr>
          <w:rFonts w:ascii="Times New Roman" w:hAnsi="Times New Roman"/>
          <w:sz w:val="24"/>
          <w:szCs w:val="24"/>
          <w:lang w:val="fr-CA"/>
        </w:rPr>
        <w:t xml:space="preserve">. </w:t>
      </w:r>
    </w:p>
    <w:p w14:paraId="0C2FE24F" w14:textId="77777777" w:rsidR="002440A7" w:rsidRPr="00C571EA" w:rsidRDefault="00B41186" w:rsidP="00182C2F">
      <w:pPr>
        <w:pStyle w:val="Heading1"/>
        <w:spacing w:before="0" w:after="160"/>
        <w:rPr>
          <w:rStyle w:val="Heading1Char"/>
          <w:rFonts w:ascii="Times New Roman" w:hAnsi="Times New Roman"/>
          <w:b/>
          <w:color w:val="auto"/>
          <w:lang w:val="fr-CA"/>
        </w:rPr>
      </w:pPr>
      <w:bookmarkStart w:id="24" w:name="_Toc2563510"/>
      <w:r w:rsidRPr="00C571EA">
        <w:rPr>
          <w:rStyle w:val="Heading1Char"/>
          <w:rFonts w:ascii="Times New Roman" w:hAnsi="Times New Roman"/>
          <w:b/>
          <w:color w:val="auto"/>
          <w:lang w:val="fr-CA"/>
        </w:rPr>
        <w:lastRenderedPageBreak/>
        <w:t xml:space="preserve">Principaux </w:t>
      </w:r>
      <w:r w:rsidR="00C34571" w:rsidRPr="00C571EA">
        <w:rPr>
          <w:rStyle w:val="Heading1Char"/>
          <w:rFonts w:ascii="Times New Roman" w:hAnsi="Times New Roman"/>
          <w:b/>
          <w:color w:val="auto"/>
          <w:lang w:val="fr-CA"/>
        </w:rPr>
        <w:t xml:space="preserve">défis et </w:t>
      </w:r>
      <w:r w:rsidRPr="00C571EA">
        <w:rPr>
          <w:rStyle w:val="Heading1Char"/>
          <w:rFonts w:ascii="Times New Roman" w:hAnsi="Times New Roman"/>
          <w:b/>
          <w:color w:val="auto"/>
          <w:lang w:val="fr-CA"/>
        </w:rPr>
        <w:t>obstacles</w:t>
      </w:r>
      <w:bookmarkEnd w:id="24"/>
    </w:p>
    <w:p w14:paraId="2409A022" w14:textId="77777777" w:rsidR="00B41186" w:rsidRPr="00C571EA" w:rsidRDefault="002440A7"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Afin </w:t>
      </w:r>
      <w:r w:rsidR="00545BE0" w:rsidRPr="00C571EA">
        <w:rPr>
          <w:rFonts w:ascii="Times New Roman" w:hAnsi="Times New Roman"/>
          <w:sz w:val="24"/>
          <w:szCs w:val="24"/>
          <w:lang w:val="fr-CA"/>
        </w:rPr>
        <w:t>d</w:t>
      </w:r>
      <w:r w:rsidR="006112CA">
        <w:rPr>
          <w:rFonts w:ascii="Times New Roman" w:hAnsi="Times New Roman"/>
          <w:sz w:val="24"/>
          <w:szCs w:val="24"/>
          <w:lang w:val="fr-CA"/>
        </w:rPr>
        <w:t>’</w:t>
      </w:r>
      <w:r w:rsidR="00545BE0" w:rsidRPr="00C571EA">
        <w:rPr>
          <w:rFonts w:ascii="Times New Roman" w:hAnsi="Times New Roman"/>
          <w:sz w:val="24"/>
          <w:szCs w:val="24"/>
          <w:lang w:val="fr-CA"/>
        </w:rPr>
        <w:t>assurer que la stratégie pancanadienne atteigne les résultats désirés, il est impératif de bien pouvoir déterminer les principaux défis et obstacles qu</w:t>
      </w:r>
      <w:r w:rsidR="006112CA">
        <w:rPr>
          <w:rFonts w:ascii="Times New Roman" w:hAnsi="Times New Roman"/>
          <w:sz w:val="24"/>
          <w:szCs w:val="24"/>
          <w:lang w:val="fr-CA"/>
        </w:rPr>
        <w:t>’</w:t>
      </w:r>
      <w:r w:rsidR="00545BE0" w:rsidRPr="00C571EA">
        <w:rPr>
          <w:rFonts w:ascii="Times New Roman" w:hAnsi="Times New Roman"/>
          <w:sz w:val="24"/>
          <w:szCs w:val="24"/>
          <w:lang w:val="fr-CA"/>
        </w:rPr>
        <w:t>il faut relever</w:t>
      </w:r>
      <w:r w:rsidRPr="00C571EA">
        <w:rPr>
          <w:rFonts w:ascii="Times New Roman" w:hAnsi="Times New Roman"/>
          <w:sz w:val="24"/>
          <w:szCs w:val="24"/>
          <w:lang w:val="fr-CA"/>
        </w:rPr>
        <w:t>.</w:t>
      </w:r>
    </w:p>
    <w:p w14:paraId="2050EB01" w14:textId="77777777" w:rsidR="002440A7" w:rsidRPr="00C571EA" w:rsidRDefault="002440A7" w:rsidP="00E24A17">
      <w:pPr>
        <w:widowControl w:val="0"/>
        <w:autoSpaceDE w:val="0"/>
        <w:autoSpaceDN w:val="0"/>
        <w:adjustRightInd w:val="0"/>
        <w:spacing w:before="40" w:after="120" w:line="240" w:lineRule="auto"/>
        <w:rPr>
          <w:rStyle w:val="Heading2Char"/>
          <w:b/>
          <w:lang w:val="fr-CA"/>
        </w:rPr>
      </w:pPr>
      <w:bookmarkStart w:id="25" w:name="_Toc2563511"/>
      <w:r w:rsidRPr="00C571EA">
        <w:rPr>
          <w:rStyle w:val="Heading2Char"/>
          <w:b/>
          <w:lang w:val="fr-CA"/>
        </w:rPr>
        <w:t>Intersection</w:t>
      </w:r>
      <w:r w:rsidR="00545BE0" w:rsidRPr="00C571EA">
        <w:rPr>
          <w:rStyle w:val="Heading2Char"/>
          <w:b/>
          <w:lang w:val="fr-CA"/>
        </w:rPr>
        <w:t>n</w:t>
      </w:r>
      <w:r w:rsidRPr="00C571EA">
        <w:rPr>
          <w:rStyle w:val="Heading2Char"/>
          <w:b/>
          <w:lang w:val="fr-CA"/>
        </w:rPr>
        <w:t>alité</w:t>
      </w:r>
      <w:bookmarkEnd w:id="25"/>
    </w:p>
    <w:p w14:paraId="5B54571C" w14:textId="77777777" w:rsidR="00A12D2A" w:rsidRPr="00C571EA" w:rsidRDefault="002440A7" w:rsidP="00B41186">
      <w:pPr>
        <w:widowControl w:val="0"/>
        <w:autoSpaceDE w:val="0"/>
        <w:autoSpaceDN w:val="0"/>
        <w:adjustRightInd w:val="0"/>
        <w:spacing w:after="120" w:line="240" w:lineRule="auto"/>
        <w:rPr>
          <w:rFonts w:ascii="Calibri" w:hAnsi="Calibri" w:cs="Calibri"/>
          <w:lang w:val="fr-CA"/>
        </w:rPr>
      </w:pP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intersection</w:t>
      </w:r>
      <w:r w:rsidR="00545BE0" w:rsidRPr="00C571EA">
        <w:rPr>
          <w:rFonts w:ascii="Times New Roman" w:hAnsi="Times New Roman"/>
          <w:sz w:val="24"/>
          <w:szCs w:val="24"/>
          <w:lang w:val="fr-CA"/>
        </w:rPr>
        <w:t>n</w:t>
      </w:r>
      <w:r w:rsidRPr="00C571EA">
        <w:rPr>
          <w:rFonts w:ascii="Times New Roman" w:hAnsi="Times New Roman"/>
          <w:sz w:val="24"/>
          <w:szCs w:val="24"/>
          <w:lang w:val="fr-CA"/>
        </w:rPr>
        <w:t>alité r</w:t>
      </w:r>
      <w:r w:rsidR="00545BE0" w:rsidRPr="00C571EA">
        <w:rPr>
          <w:rFonts w:ascii="Times New Roman" w:hAnsi="Times New Roman"/>
          <w:sz w:val="24"/>
          <w:szCs w:val="24"/>
          <w:lang w:val="fr-CA"/>
        </w:rPr>
        <w:t xml:space="preserve">envoie </w:t>
      </w:r>
      <w:r w:rsidRPr="00C571EA">
        <w:rPr>
          <w:rFonts w:ascii="Times New Roman" w:hAnsi="Times New Roman"/>
          <w:sz w:val="24"/>
          <w:szCs w:val="24"/>
          <w:lang w:val="fr-CA"/>
        </w:rPr>
        <w:t xml:space="preserve">à la </w:t>
      </w:r>
      <w:r w:rsidRPr="00C571EA">
        <w:rPr>
          <w:rFonts w:ascii="Times New Roman" w:hAnsi="Times New Roman"/>
          <w:sz w:val="24"/>
          <w:lang w:val="fr-CA"/>
        </w:rPr>
        <w:t>nature</w:t>
      </w:r>
      <w:r w:rsidRPr="00C571EA">
        <w:rPr>
          <w:rFonts w:ascii="Times New Roman" w:hAnsi="Times New Roman"/>
          <w:sz w:val="24"/>
          <w:szCs w:val="24"/>
          <w:lang w:val="fr-CA"/>
        </w:rPr>
        <w:t xml:space="preserve"> in</w:t>
      </w:r>
      <w:r w:rsidR="00545BE0" w:rsidRPr="00C571EA">
        <w:rPr>
          <w:rFonts w:ascii="Times New Roman" w:hAnsi="Times New Roman"/>
          <w:sz w:val="24"/>
          <w:szCs w:val="24"/>
          <w:lang w:val="fr-CA"/>
        </w:rPr>
        <w:t xml:space="preserve">terconnectée </w:t>
      </w:r>
      <w:r w:rsidRPr="00C571EA">
        <w:rPr>
          <w:rFonts w:ascii="Times New Roman" w:hAnsi="Times New Roman"/>
          <w:sz w:val="24"/>
          <w:szCs w:val="24"/>
          <w:lang w:val="fr-CA"/>
        </w:rPr>
        <w:t>de</w:t>
      </w:r>
      <w:r w:rsidR="00545BE0" w:rsidRPr="00C571EA">
        <w:rPr>
          <w:rFonts w:ascii="Times New Roman" w:hAnsi="Times New Roman"/>
          <w:sz w:val="24"/>
          <w:szCs w:val="24"/>
          <w:lang w:val="fr-CA"/>
        </w:rPr>
        <w:t xml:space="preserve">s </w:t>
      </w:r>
      <w:r w:rsidRPr="00C571EA">
        <w:rPr>
          <w:rFonts w:ascii="Times New Roman" w:hAnsi="Times New Roman"/>
          <w:sz w:val="24"/>
          <w:szCs w:val="24"/>
          <w:lang w:val="fr-CA"/>
        </w:rPr>
        <w:t>catégorisation</w:t>
      </w:r>
      <w:r w:rsidR="00952670" w:rsidRPr="00C571EA">
        <w:rPr>
          <w:rFonts w:ascii="Times New Roman" w:hAnsi="Times New Roman"/>
          <w:sz w:val="24"/>
          <w:szCs w:val="24"/>
          <w:lang w:val="fr-CA"/>
        </w:rPr>
        <w:t>s</w:t>
      </w:r>
      <w:r w:rsidRPr="00C571EA">
        <w:rPr>
          <w:rFonts w:ascii="Times New Roman" w:hAnsi="Times New Roman"/>
          <w:sz w:val="24"/>
          <w:szCs w:val="24"/>
          <w:lang w:val="fr-CA"/>
        </w:rPr>
        <w:t xml:space="preserve"> sociale</w:t>
      </w:r>
      <w:r w:rsidR="00952670" w:rsidRPr="00C571EA">
        <w:rPr>
          <w:rFonts w:ascii="Times New Roman" w:hAnsi="Times New Roman"/>
          <w:sz w:val="24"/>
          <w:szCs w:val="24"/>
          <w:lang w:val="fr-CA"/>
        </w:rPr>
        <w:t>s</w:t>
      </w:r>
      <w:r w:rsidRPr="00C571EA">
        <w:rPr>
          <w:rFonts w:ascii="Times New Roman" w:hAnsi="Times New Roman"/>
          <w:sz w:val="24"/>
          <w:szCs w:val="24"/>
          <w:lang w:val="fr-CA"/>
        </w:rPr>
        <w:t xml:space="preserve"> telle</w:t>
      </w:r>
      <w:r w:rsidR="00952670" w:rsidRPr="00C571EA">
        <w:rPr>
          <w:rFonts w:ascii="Times New Roman" w:hAnsi="Times New Roman"/>
          <w:sz w:val="24"/>
          <w:szCs w:val="24"/>
          <w:lang w:val="fr-CA"/>
        </w:rPr>
        <w:t xml:space="preserve">s </w:t>
      </w:r>
      <w:r w:rsidRPr="00C571EA">
        <w:rPr>
          <w:rFonts w:ascii="Times New Roman" w:hAnsi="Times New Roman"/>
          <w:sz w:val="24"/>
          <w:szCs w:val="24"/>
          <w:lang w:val="fr-CA"/>
        </w:rPr>
        <w:t xml:space="preserve">que la race, la classe et le sexe, </w:t>
      </w:r>
      <w:r w:rsidR="00952670" w:rsidRPr="00C571EA">
        <w:rPr>
          <w:rFonts w:ascii="Times New Roman" w:hAnsi="Times New Roman"/>
          <w:sz w:val="24"/>
          <w:szCs w:val="24"/>
          <w:lang w:val="fr-CA"/>
        </w:rPr>
        <w:t xml:space="preserve">perçue </w:t>
      </w:r>
      <w:r w:rsidRPr="00C571EA">
        <w:rPr>
          <w:rFonts w:ascii="Times New Roman" w:hAnsi="Times New Roman"/>
          <w:sz w:val="24"/>
          <w:szCs w:val="24"/>
          <w:lang w:val="fr-CA"/>
        </w:rPr>
        <w:t xml:space="preserve">comme </w:t>
      </w:r>
      <w:r w:rsidR="00952670" w:rsidRPr="00C571EA">
        <w:rPr>
          <w:rFonts w:ascii="Times New Roman" w:hAnsi="Times New Roman"/>
          <w:sz w:val="24"/>
          <w:szCs w:val="24"/>
          <w:lang w:val="fr-CA"/>
        </w:rPr>
        <w:t xml:space="preserve">créant </w:t>
      </w:r>
      <w:r w:rsidRPr="00C571EA">
        <w:rPr>
          <w:rFonts w:ascii="Times New Roman" w:hAnsi="Times New Roman"/>
          <w:sz w:val="24"/>
          <w:szCs w:val="24"/>
          <w:lang w:val="fr-CA"/>
        </w:rPr>
        <w:t>des</w:t>
      </w:r>
      <w:r w:rsidR="00952670" w:rsidRPr="00C571EA">
        <w:rPr>
          <w:rFonts w:ascii="Times New Roman" w:hAnsi="Times New Roman"/>
          <w:sz w:val="24"/>
          <w:szCs w:val="24"/>
          <w:lang w:val="fr-CA"/>
        </w:rPr>
        <w:t xml:space="preserve"> systèmes </w:t>
      </w:r>
      <w:r w:rsidRPr="00C571EA">
        <w:rPr>
          <w:rFonts w:ascii="Times New Roman" w:hAnsi="Times New Roman"/>
          <w:sz w:val="24"/>
          <w:szCs w:val="24"/>
          <w:lang w:val="fr-CA"/>
        </w:rPr>
        <w:t>qui se chevauchent et qui sont interdépendants, créant ainsi</w:t>
      </w:r>
      <w:r w:rsidR="00952670" w:rsidRPr="00C571EA">
        <w:rPr>
          <w:rFonts w:ascii="Times New Roman" w:hAnsi="Times New Roman"/>
          <w:sz w:val="24"/>
          <w:szCs w:val="24"/>
          <w:lang w:val="fr-CA"/>
        </w:rPr>
        <w:t xml:space="preserve"> la </w:t>
      </w:r>
      <w:r w:rsidRPr="00C571EA">
        <w:rPr>
          <w:rFonts w:ascii="Times New Roman" w:hAnsi="Times New Roman"/>
          <w:sz w:val="24"/>
          <w:lang w:val="fr-CA"/>
        </w:rPr>
        <w:t>discrimination</w:t>
      </w:r>
      <w:r w:rsidRPr="00C571EA">
        <w:rPr>
          <w:rFonts w:ascii="Times New Roman" w:hAnsi="Times New Roman"/>
          <w:sz w:val="24"/>
          <w:szCs w:val="24"/>
          <w:lang w:val="fr-CA"/>
        </w:rPr>
        <w:t xml:space="preserve"> ou </w:t>
      </w:r>
      <w:r w:rsidR="00952670" w:rsidRPr="00C571EA">
        <w:rPr>
          <w:rFonts w:ascii="Times New Roman" w:hAnsi="Times New Roman"/>
          <w:sz w:val="24"/>
          <w:szCs w:val="24"/>
          <w:lang w:val="fr-CA"/>
        </w:rPr>
        <w:t xml:space="preserve">le </w:t>
      </w:r>
      <w:r w:rsidRPr="00C571EA">
        <w:rPr>
          <w:rFonts w:ascii="Times New Roman" w:hAnsi="Times New Roman"/>
          <w:sz w:val="24"/>
          <w:szCs w:val="24"/>
          <w:lang w:val="fr-CA"/>
        </w:rPr>
        <w:t>désavantage. Il est donc primordial qu</w:t>
      </w:r>
      <w:r w:rsidR="006112CA">
        <w:rPr>
          <w:rFonts w:ascii="Times New Roman" w:hAnsi="Times New Roman"/>
          <w:sz w:val="24"/>
          <w:szCs w:val="24"/>
          <w:lang w:val="fr-CA"/>
        </w:rPr>
        <w:t>’</w:t>
      </w:r>
      <w:r w:rsidRPr="00C571EA">
        <w:rPr>
          <w:rFonts w:ascii="Times New Roman" w:hAnsi="Times New Roman"/>
          <w:sz w:val="24"/>
          <w:szCs w:val="24"/>
          <w:lang w:val="fr-CA"/>
        </w:rPr>
        <w:t>en même temps que l</w:t>
      </w:r>
      <w:r w:rsidR="006112CA">
        <w:rPr>
          <w:rFonts w:ascii="Times New Roman" w:hAnsi="Times New Roman"/>
          <w:sz w:val="24"/>
          <w:szCs w:val="24"/>
          <w:lang w:val="fr-CA"/>
        </w:rPr>
        <w:t>’</w:t>
      </w:r>
      <w:r w:rsidRPr="00C571EA">
        <w:rPr>
          <w:rFonts w:ascii="Times New Roman" w:hAnsi="Times New Roman"/>
          <w:sz w:val="24"/>
          <w:szCs w:val="24"/>
          <w:lang w:val="fr-CA"/>
        </w:rPr>
        <w:t>on crée une stratégie pancanadienne pour les personnes handicapées, d</w:t>
      </w:r>
      <w:r w:rsidR="006112CA">
        <w:rPr>
          <w:rFonts w:ascii="Times New Roman" w:hAnsi="Times New Roman"/>
          <w:sz w:val="24"/>
          <w:szCs w:val="24"/>
          <w:lang w:val="fr-CA"/>
        </w:rPr>
        <w:t>’</w:t>
      </w:r>
      <w:r w:rsidRPr="00C571EA">
        <w:rPr>
          <w:rFonts w:ascii="Times New Roman" w:hAnsi="Times New Roman"/>
          <w:sz w:val="24"/>
          <w:szCs w:val="24"/>
          <w:lang w:val="fr-CA"/>
        </w:rPr>
        <w:t xml:space="preserve">appliquer aussi une perspective </w:t>
      </w:r>
      <w:r w:rsidR="00952670" w:rsidRPr="00C571EA">
        <w:rPr>
          <w:rFonts w:ascii="Times New Roman" w:hAnsi="Times New Roman"/>
          <w:sz w:val="24"/>
          <w:szCs w:val="24"/>
          <w:lang w:val="fr-CA"/>
        </w:rPr>
        <w:t xml:space="preserve">intersectionnelle </w:t>
      </w:r>
      <w:r w:rsidRPr="00C571EA">
        <w:rPr>
          <w:rFonts w:ascii="Times New Roman" w:hAnsi="Times New Roman"/>
          <w:sz w:val="24"/>
          <w:szCs w:val="24"/>
          <w:lang w:val="fr-CA"/>
        </w:rPr>
        <w:t xml:space="preserve">qui inclut les </w:t>
      </w:r>
      <w:r w:rsidR="00952670" w:rsidRPr="00C571EA">
        <w:rPr>
          <w:rFonts w:ascii="Times New Roman" w:hAnsi="Times New Roman"/>
          <w:sz w:val="24"/>
          <w:szCs w:val="24"/>
          <w:lang w:val="fr-CA"/>
        </w:rPr>
        <w:t xml:space="preserve">femmes, les populations autochtones et les communautés lesbiennes, </w:t>
      </w:r>
      <w:r w:rsidR="004B5000" w:rsidRPr="00C571EA">
        <w:rPr>
          <w:rFonts w:ascii="Times New Roman" w:hAnsi="Times New Roman"/>
          <w:sz w:val="24"/>
          <w:szCs w:val="24"/>
          <w:lang w:val="fr-CA"/>
        </w:rPr>
        <w:t xml:space="preserve">gays, </w:t>
      </w:r>
      <w:r w:rsidRPr="00C571EA">
        <w:rPr>
          <w:rFonts w:ascii="Times New Roman" w:hAnsi="Times New Roman"/>
          <w:sz w:val="24"/>
          <w:szCs w:val="24"/>
          <w:lang w:val="fr-CA"/>
        </w:rPr>
        <w:t>bisexuel</w:t>
      </w:r>
      <w:r w:rsidR="004B5000" w:rsidRPr="00C571EA">
        <w:rPr>
          <w:rFonts w:ascii="Times New Roman" w:hAnsi="Times New Roman"/>
          <w:sz w:val="24"/>
          <w:szCs w:val="24"/>
          <w:lang w:val="fr-CA"/>
        </w:rPr>
        <w:t>le</w:t>
      </w:r>
      <w:r w:rsidRPr="00C571EA">
        <w:rPr>
          <w:rFonts w:ascii="Times New Roman" w:hAnsi="Times New Roman"/>
          <w:sz w:val="24"/>
          <w:szCs w:val="24"/>
          <w:lang w:val="fr-CA"/>
        </w:rPr>
        <w:t xml:space="preserve">s et transgenres (LGBTQ2S), </w:t>
      </w:r>
      <w:r w:rsidR="004B5000" w:rsidRPr="00C571EA">
        <w:rPr>
          <w:rFonts w:ascii="Times New Roman" w:hAnsi="Times New Roman"/>
          <w:sz w:val="24"/>
          <w:szCs w:val="24"/>
          <w:lang w:val="fr-CA"/>
        </w:rPr>
        <w:t xml:space="preserve">entre </w:t>
      </w:r>
      <w:r w:rsidRPr="00C571EA">
        <w:rPr>
          <w:rFonts w:ascii="Times New Roman" w:hAnsi="Times New Roman"/>
          <w:sz w:val="24"/>
          <w:szCs w:val="24"/>
          <w:lang w:val="fr-CA"/>
        </w:rPr>
        <w:t>autres.</w:t>
      </w:r>
      <w:r w:rsidRPr="00C571EA">
        <w:rPr>
          <w:rFonts w:ascii="Calibri" w:hAnsi="Calibri" w:cs="Calibri"/>
          <w:lang w:val="fr-CA"/>
        </w:rPr>
        <w:t xml:space="preserve"> </w:t>
      </w:r>
    </w:p>
    <w:p w14:paraId="4D9EAD87" w14:textId="77777777" w:rsidR="002440A7" w:rsidRPr="00C571EA" w:rsidRDefault="002440A7" w:rsidP="00E24A17">
      <w:pPr>
        <w:widowControl w:val="0"/>
        <w:autoSpaceDE w:val="0"/>
        <w:autoSpaceDN w:val="0"/>
        <w:adjustRightInd w:val="0"/>
        <w:spacing w:before="40" w:after="120" w:line="240" w:lineRule="auto"/>
        <w:rPr>
          <w:rFonts w:ascii="Calibri" w:hAnsi="Calibri" w:cs="Calibri"/>
          <w:lang w:val="fr-CA"/>
        </w:rPr>
      </w:pPr>
      <w:bookmarkStart w:id="26" w:name="_Toc2563512"/>
      <w:r w:rsidRPr="00C571EA">
        <w:rPr>
          <w:rStyle w:val="Heading2Char"/>
          <w:b/>
          <w:lang w:val="fr-CA"/>
        </w:rPr>
        <w:t xml:space="preserve">Les </w:t>
      </w:r>
      <w:r w:rsidR="004B5000" w:rsidRPr="00C571EA">
        <w:rPr>
          <w:rStyle w:val="Heading2Char"/>
          <w:b/>
          <w:lang w:val="fr-CA"/>
        </w:rPr>
        <w:t xml:space="preserve">compétences </w:t>
      </w:r>
      <w:r w:rsidR="00C34571" w:rsidRPr="00C571EA">
        <w:rPr>
          <w:rStyle w:val="Heading2Char"/>
          <w:b/>
          <w:lang w:val="fr-CA"/>
        </w:rPr>
        <w:t>provinciales</w:t>
      </w:r>
      <w:r w:rsidR="004B5000" w:rsidRPr="00C571EA">
        <w:rPr>
          <w:rStyle w:val="Heading2Char"/>
          <w:b/>
          <w:lang w:val="fr-CA"/>
        </w:rPr>
        <w:t>,</w:t>
      </w:r>
      <w:r w:rsidR="00C34571" w:rsidRPr="00C571EA">
        <w:rPr>
          <w:rStyle w:val="Heading2Char"/>
          <w:b/>
          <w:lang w:val="fr-CA"/>
        </w:rPr>
        <w:t xml:space="preserve"> territoriales et fédérale</w:t>
      </w:r>
      <w:bookmarkEnd w:id="26"/>
      <w:r w:rsidR="00C34571" w:rsidRPr="00C571EA">
        <w:rPr>
          <w:rFonts w:ascii="Calibri" w:hAnsi="Calibri" w:cs="Calibri"/>
          <w:b/>
          <w:bCs/>
          <w:color w:val="004DBB"/>
          <w:lang w:val="fr-CA"/>
        </w:rPr>
        <w:t xml:space="preserve"> </w:t>
      </w:r>
    </w:p>
    <w:p w14:paraId="5B740482" w14:textId="77777777" w:rsidR="00410A63" w:rsidRPr="00C571EA" w:rsidRDefault="002440A7"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L</w:t>
      </w:r>
      <w:r w:rsidR="006112CA">
        <w:rPr>
          <w:rFonts w:ascii="Times New Roman" w:hAnsi="Times New Roman"/>
          <w:sz w:val="24"/>
          <w:szCs w:val="24"/>
          <w:lang w:val="fr-CA"/>
        </w:rPr>
        <w:t>’</w:t>
      </w:r>
      <w:r w:rsidR="00D35C99" w:rsidRPr="00C571EA">
        <w:rPr>
          <w:rFonts w:ascii="Times New Roman" w:hAnsi="Times New Roman"/>
          <w:sz w:val="24"/>
          <w:szCs w:val="24"/>
          <w:lang w:val="fr-CA"/>
        </w:rPr>
        <w:t xml:space="preserve">équilibre de pouvoir </w:t>
      </w:r>
      <w:r w:rsidR="00575727" w:rsidRPr="00C571EA">
        <w:rPr>
          <w:rFonts w:ascii="Times New Roman" w:hAnsi="Times New Roman"/>
          <w:sz w:val="24"/>
          <w:szCs w:val="24"/>
          <w:lang w:val="fr-CA"/>
        </w:rPr>
        <w:t xml:space="preserve">entre les compétences </w:t>
      </w:r>
      <w:r w:rsidRPr="00C571EA">
        <w:rPr>
          <w:rFonts w:ascii="Times New Roman" w:hAnsi="Times New Roman"/>
          <w:sz w:val="24"/>
          <w:szCs w:val="24"/>
          <w:lang w:val="fr-CA"/>
        </w:rPr>
        <w:t>provinc</w:t>
      </w:r>
      <w:r w:rsidR="00575727" w:rsidRPr="00C571EA">
        <w:rPr>
          <w:rFonts w:ascii="Times New Roman" w:hAnsi="Times New Roman"/>
          <w:sz w:val="24"/>
          <w:szCs w:val="24"/>
          <w:lang w:val="fr-CA"/>
        </w:rPr>
        <w:t xml:space="preserve">iales, territoriales et </w:t>
      </w:r>
      <w:r w:rsidRPr="00C571EA">
        <w:rPr>
          <w:rFonts w:ascii="Times New Roman" w:hAnsi="Times New Roman"/>
          <w:sz w:val="24"/>
          <w:szCs w:val="24"/>
          <w:lang w:val="fr-CA"/>
        </w:rPr>
        <w:t>fédérale a besoin d</w:t>
      </w:r>
      <w:r w:rsidR="006112CA">
        <w:rPr>
          <w:rFonts w:ascii="Times New Roman" w:hAnsi="Times New Roman"/>
          <w:sz w:val="24"/>
          <w:szCs w:val="24"/>
          <w:lang w:val="fr-CA"/>
        </w:rPr>
        <w:t>’</w:t>
      </w:r>
      <w:r w:rsidRPr="00C571EA">
        <w:rPr>
          <w:rFonts w:ascii="Times New Roman" w:hAnsi="Times New Roman"/>
          <w:sz w:val="24"/>
          <w:szCs w:val="24"/>
          <w:lang w:val="fr-CA"/>
        </w:rPr>
        <w:t xml:space="preserve">être reconnue. </w:t>
      </w:r>
      <w:r w:rsidRPr="00C571EA">
        <w:rPr>
          <w:rFonts w:ascii="Times New Roman" w:hAnsi="Times New Roman"/>
          <w:sz w:val="24"/>
          <w:lang w:val="fr-CA"/>
        </w:rPr>
        <w:t>Chaque</w:t>
      </w:r>
      <w:r w:rsidRPr="00C571EA">
        <w:rPr>
          <w:rFonts w:ascii="Times New Roman" w:hAnsi="Times New Roman"/>
          <w:sz w:val="24"/>
          <w:szCs w:val="24"/>
          <w:lang w:val="fr-CA"/>
        </w:rPr>
        <w:t xml:space="preserve"> province </w:t>
      </w:r>
      <w:r w:rsidR="00575727" w:rsidRPr="00C571EA">
        <w:rPr>
          <w:rFonts w:ascii="Times New Roman" w:hAnsi="Times New Roman"/>
          <w:sz w:val="24"/>
          <w:szCs w:val="24"/>
          <w:lang w:val="fr-CA"/>
        </w:rPr>
        <w:t xml:space="preserve">a réalisé une Entente sur le marché du travail visant les personnes handicapées </w:t>
      </w:r>
      <w:r w:rsidRPr="00C571EA">
        <w:rPr>
          <w:rFonts w:ascii="Times New Roman" w:hAnsi="Times New Roman"/>
          <w:sz w:val="24"/>
          <w:szCs w:val="24"/>
          <w:lang w:val="fr-CA"/>
        </w:rPr>
        <w:t>(EMTPH)</w:t>
      </w:r>
      <w:r w:rsidR="00B24E93" w:rsidRPr="00C571EA">
        <w:rPr>
          <w:rFonts w:ascii="Times New Roman" w:hAnsi="Times New Roman"/>
          <w:sz w:val="24"/>
          <w:szCs w:val="24"/>
          <w:lang w:val="fr-CA"/>
        </w:rPr>
        <w:t>. P</w:t>
      </w:r>
      <w:r w:rsidR="00301B5F" w:rsidRPr="00C571EA">
        <w:rPr>
          <w:rFonts w:ascii="Times New Roman" w:hAnsi="Times New Roman"/>
          <w:sz w:val="24"/>
          <w:szCs w:val="24"/>
          <w:lang w:val="fr-CA"/>
        </w:rPr>
        <w:t>ar la suite</w:t>
      </w:r>
      <w:r w:rsidR="00B24E93" w:rsidRPr="00C571EA">
        <w:rPr>
          <w:rFonts w:ascii="Times New Roman" w:hAnsi="Times New Roman"/>
          <w:sz w:val="24"/>
          <w:szCs w:val="24"/>
          <w:lang w:val="fr-CA"/>
        </w:rPr>
        <w:t xml:space="preserve">, </w:t>
      </w:r>
      <w:r w:rsidR="00301B5F" w:rsidRPr="00C571EA">
        <w:rPr>
          <w:rFonts w:ascii="Times New Roman" w:hAnsi="Times New Roman"/>
          <w:sz w:val="24"/>
          <w:szCs w:val="24"/>
          <w:lang w:val="fr-CA"/>
        </w:rPr>
        <w:t>c</w:t>
      </w:r>
      <w:r w:rsidRPr="00C571EA">
        <w:rPr>
          <w:rFonts w:ascii="Times New Roman" w:hAnsi="Times New Roman"/>
          <w:sz w:val="24"/>
          <w:szCs w:val="24"/>
          <w:lang w:val="fr-CA"/>
        </w:rPr>
        <w:t>ette source de financement s</w:t>
      </w:r>
      <w:r w:rsidR="006112CA">
        <w:rPr>
          <w:rFonts w:ascii="Times New Roman" w:hAnsi="Times New Roman"/>
          <w:sz w:val="24"/>
          <w:szCs w:val="24"/>
          <w:lang w:val="fr-CA"/>
        </w:rPr>
        <w:t>’</w:t>
      </w:r>
      <w:r w:rsidRPr="00C571EA">
        <w:rPr>
          <w:rFonts w:ascii="Times New Roman" w:hAnsi="Times New Roman"/>
          <w:sz w:val="24"/>
          <w:szCs w:val="24"/>
          <w:lang w:val="fr-CA"/>
        </w:rPr>
        <w:t>est amalgamée avec l</w:t>
      </w:r>
      <w:r w:rsidR="006112CA">
        <w:rPr>
          <w:rFonts w:ascii="Times New Roman" w:hAnsi="Times New Roman"/>
          <w:sz w:val="24"/>
          <w:szCs w:val="24"/>
          <w:lang w:val="fr-CA"/>
        </w:rPr>
        <w:t>’</w:t>
      </w:r>
      <w:r w:rsidR="00301B5F" w:rsidRPr="00C571EA">
        <w:rPr>
          <w:rFonts w:ascii="Times New Roman" w:hAnsi="Times New Roman"/>
          <w:sz w:val="24"/>
          <w:szCs w:val="24"/>
          <w:lang w:val="fr-CA"/>
        </w:rPr>
        <w:t xml:space="preserve">Entente sur le </w:t>
      </w:r>
      <w:r w:rsidRPr="00C571EA">
        <w:rPr>
          <w:rFonts w:ascii="Times New Roman" w:hAnsi="Times New Roman"/>
          <w:sz w:val="24"/>
          <w:szCs w:val="24"/>
          <w:lang w:val="fr-CA"/>
        </w:rPr>
        <w:t xml:space="preserve">Fonds </w:t>
      </w:r>
      <w:r w:rsidR="00301B5F" w:rsidRPr="00C571EA">
        <w:rPr>
          <w:rFonts w:ascii="Times New Roman" w:hAnsi="Times New Roman"/>
          <w:sz w:val="24"/>
          <w:szCs w:val="24"/>
          <w:lang w:val="fr-CA"/>
        </w:rPr>
        <w:t xml:space="preserve">canadien </w:t>
      </w:r>
      <w:r w:rsidRPr="00C571EA">
        <w:rPr>
          <w:rFonts w:ascii="Times New Roman" w:hAnsi="Times New Roman"/>
          <w:sz w:val="24"/>
          <w:szCs w:val="24"/>
          <w:lang w:val="fr-CA"/>
        </w:rPr>
        <w:t>pour l</w:t>
      </w:r>
      <w:r w:rsidR="006112CA">
        <w:rPr>
          <w:rFonts w:ascii="Times New Roman" w:hAnsi="Times New Roman"/>
          <w:sz w:val="24"/>
          <w:szCs w:val="24"/>
          <w:lang w:val="fr-CA"/>
        </w:rPr>
        <w:t>’</w:t>
      </w:r>
      <w:r w:rsidR="00301B5F" w:rsidRPr="00C571EA">
        <w:rPr>
          <w:rFonts w:ascii="Times New Roman" w:hAnsi="Times New Roman"/>
          <w:sz w:val="24"/>
          <w:szCs w:val="24"/>
          <w:lang w:val="fr-CA"/>
        </w:rPr>
        <w:t>e</w:t>
      </w:r>
      <w:r w:rsidRPr="00C571EA">
        <w:rPr>
          <w:rFonts w:ascii="Times New Roman" w:hAnsi="Times New Roman"/>
          <w:sz w:val="24"/>
          <w:szCs w:val="24"/>
          <w:lang w:val="fr-CA"/>
        </w:rPr>
        <w:t xml:space="preserve">mploi (qui </w:t>
      </w:r>
      <w:r w:rsidR="00B24E93" w:rsidRPr="00C571EA">
        <w:rPr>
          <w:rFonts w:ascii="Times New Roman" w:hAnsi="Times New Roman"/>
          <w:sz w:val="24"/>
          <w:szCs w:val="24"/>
          <w:lang w:val="fr-CA"/>
        </w:rPr>
        <w:t xml:space="preserve">comprenait </w:t>
      </w:r>
      <w:r w:rsidRPr="00C571EA">
        <w:rPr>
          <w:rFonts w:ascii="Times New Roman" w:hAnsi="Times New Roman"/>
          <w:sz w:val="24"/>
          <w:szCs w:val="24"/>
          <w:lang w:val="fr-CA"/>
        </w:rPr>
        <w:t xml:space="preserve">la Subvention </w:t>
      </w:r>
      <w:r w:rsidR="00B24E93" w:rsidRPr="00C571EA">
        <w:rPr>
          <w:rFonts w:ascii="Times New Roman" w:hAnsi="Times New Roman"/>
          <w:sz w:val="24"/>
          <w:szCs w:val="24"/>
          <w:lang w:val="fr-CA"/>
        </w:rPr>
        <w:t>c</w:t>
      </w:r>
      <w:r w:rsidRPr="00C571EA">
        <w:rPr>
          <w:rFonts w:ascii="Times New Roman" w:hAnsi="Times New Roman"/>
          <w:sz w:val="24"/>
          <w:szCs w:val="24"/>
          <w:lang w:val="fr-CA"/>
        </w:rPr>
        <w:t>anadienne pour l</w:t>
      </w:r>
      <w:r w:rsidR="006112CA">
        <w:rPr>
          <w:rFonts w:ascii="Times New Roman" w:hAnsi="Times New Roman"/>
          <w:sz w:val="24"/>
          <w:szCs w:val="24"/>
          <w:lang w:val="fr-CA"/>
        </w:rPr>
        <w:t>’</w:t>
      </w:r>
      <w:r w:rsidR="00B24E93" w:rsidRPr="00C571EA">
        <w:rPr>
          <w:rFonts w:ascii="Times New Roman" w:hAnsi="Times New Roman"/>
          <w:sz w:val="24"/>
          <w:szCs w:val="24"/>
          <w:lang w:val="fr-CA"/>
        </w:rPr>
        <w:t>e</w:t>
      </w:r>
      <w:r w:rsidRPr="00C571EA">
        <w:rPr>
          <w:rFonts w:ascii="Times New Roman" w:hAnsi="Times New Roman"/>
          <w:sz w:val="24"/>
          <w:szCs w:val="24"/>
          <w:lang w:val="fr-CA"/>
        </w:rPr>
        <w:t>mploi) et l</w:t>
      </w:r>
      <w:r w:rsidR="006112CA">
        <w:rPr>
          <w:rFonts w:ascii="Times New Roman" w:hAnsi="Times New Roman"/>
          <w:sz w:val="24"/>
          <w:szCs w:val="24"/>
          <w:lang w:val="fr-CA"/>
        </w:rPr>
        <w:t>’</w:t>
      </w:r>
      <w:r w:rsidRPr="00C571EA">
        <w:rPr>
          <w:rFonts w:ascii="Times New Roman" w:hAnsi="Times New Roman"/>
          <w:sz w:val="24"/>
          <w:szCs w:val="24"/>
          <w:lang w:val="fr-CA"/>
        </w:rPr>
        <w:t>ancienne Initiative cibl</w:t>
      </w:r>
      <w:r w:rsidR="00B24E93" w:rsidRPr="00C571EA">
        <w:rPr>
          <w:rFonts w:ascii="Times New Roman" w:hAnsi="Times New Roman"/>
          <w:sz w:val="24"/>
          <w:szCs w:val="24"/>
          <w:lang w:val="fr-CA"/>
        </w:rPr>
        <w:t>ée pour les t</w:t>
      </w:r>
      <w:r w:rsidRPr="00C571EA">
        <w:rPr>
          <w:rFonts w:ascii="Times New Roman" w:hAnsi="Times New Roman"/>
          <w:sz w:val="24"/>
          <w:szCs w:val="24"/>
          <w:lang w:val="fr-CA"/>
        </w:rPr>
        <w:t>ravailleurs âgés pour créer les</w:t>
      </w:r>
      <w:r w:rsidR="00B24E93" w:rsidRPr="00C571EA">
        <w:rPr>
          <w:rFonts w:ascii="Times New Roman" w:hAnsi="Times New Roman"/>
          <w:sz w:val="24"/>
          <w:szCs w:val="24"/>
          <w:lang w:val="fr-CA"/>
        </w:rPr>
        <w:t xml:space="preserve"> nouvelles </w:t>
      </w:r>
      <w:r w:rsidRPr="00C571EA">
        <w:rPr>
          <w:rFonts w:ascii="Times New Roman" w:hAnsi="Times New Roman"/>
          <w:sz w:val="24"/>
          <w:szCs w:val="24"/>
          <w:lang w:val="fr-CA"/>
        </w:rPr>
        <w:t xml:space="preserve">Ententes sur le </w:t>
      </w:r>
      <w:r w:rsidR="00B24E93" w:rsidRPr="00C571EA">
        <w:rPr>
          <w:rFonts w:ascii="Times New Roman" w:hAnsi="Times New Roman"/>
          <w:sz w:val="24"/>
          <w:szCs w:val="24"/>
          <w:lang w:val="fr-CA"/>
        </w:rPr>
        <w:t>d</w:t>
      </w:r>
      <w:r w:rsidRPr="00C571EA">
        <w:rPr>
          <w:rFonts w:ascii="Times New Roman" w:hAnsi="Times New Roman"/>
          <w:sz w:val="24"/>
          <w:szCs w:val="24"/>
          <w:lang w:val="fr-CA"/>
        </w:rPr>
        <w:t xml:space="preserve">éveloppement de la </w:t>
      </w:r>
      <w:r w:rsidR="00B24E93" w:rsidRPr="00C571EA">
        <w:rPr>
          <w:rFonts w:ascii="Times New Roman" w:hAnsi="Times New Roman"/>
          <w:sz w:val="24"/>
          <w:szCs w:val="24"/>
          <w:lang w:val="fr-CA"/>
        </w:rPr>
        <w:t>main-d</w:t>
      </w:r>
      <w:r w:rsidR="006112CA">
        <w:rPr>
          <w:rFonts w:ascii="Times New Roman" w:hAnsi="Times New Roman"/>
          <w:sz w:val="24"/>
          <w:szCs w:val="24"/>
          <w:lang w:val="fr-CA"/>
        </w:rPr>
        <w:t>’</w:t>
      </w:r>
      <w:r w:rsidR="00B24E93" w:rsidRPr="00C571EA">
        <w:rPr>
          <w:rFonts w:ascii="Times New Roman" w:hAnsi="Times New Roman"/>
          <w:sz w:val="24"/>
          <w:szCs w:val="24"/>
          <w:lang w:val="fr-CA"/>
        </w:rPr>
        <w:t>œuvre</w:t>
      </w:r>
      <w:r w:rsidRPr="00C571EA">
        <w:rPr>
          <w:rFonts w:ascii="Times New Roman" w:hAnsi="Times New Roman"/>
          <w:sz w:val="24"/>
          <w:szCs w:val="24"/>
          <w:lang w:val="fr-CA"/>
        </w:rPr>
        <w:t xml:space="preserve"> (EDMO). Sur le financement annuel qui est transféré aux provinces (au moment de la rédaction de ce document toutes les provinces et territoires ont signé un EDMO, </w:t>
      </w:r>
      <w:r w:rsidR="00B24E93" w:rsidRPr="00C571EA">
        <w:rPr>
          <w:rFonts w:ascii="Times New Roman" w:hAnsi="Times New Roman"/>
          <w:sz w:val="24"/>
          <w:szCs w:val="24"/>
          <w:lang w:val="fr-CA"/>
        </w:rPr>
        <w:t xml:space="preserve">sauf le </w:t>
      </w:r>
      <w:r w:rsidRPr="00C571EA">
        <w:rPr>
          <w:rFonts w:ascii="Times New Roman" w:hAnsi="Times New Roman"/>
          <w:sz w:val="24"/>
          <w:szCs w:val="24"/>
          <w:lang w:val="fr-CA"/>
        </w:rPr>
        <w:t>Québec), 222</w:t>
      </w:r>
      <w:r w:rsidR="00B24E93" w:rsidRPr="00C571EA">
        <w:rPr>
          <w:rFonts w:ascii="Times New Roman" w:hAnsi="Times New Roman"/>
          <w:sz w:val="24"/>
          <w:szCs w:val="24"/>
          <w:lang w:val="fr-CA"/>
        </w:rPr>
        <w:t> $ </w:t>
      </w:r>
      <w:r w:rsidRPr="00C571EA">
        <w:rPr>
          <w:rFonts w:ascii="Times New Roman" w:hAnsi="Times New Roman"/>
          <w:sz w:val="24"/>
          <w:szCs w:val="24"/>
          <w:lang w:val="fr-CA"/>
        </w:rPr>
        <w:t>millions sont réservés pour soutenir l</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des personnes handicapées, </w:t>
      </w:r>
      <w:r w:rsidR="00B24E93" w:rsidRPr="00C571EA">
        <w:rPr>
          <w:rFonts w:ascii="Times New Roman" w:hAnsi="Times New Roman"/>
          <w:sz w:val="24"/>
          <w:szCs w:val="24"/>
          <w:lang w:val="fr-CA"/>
        </w:rPr>
        <w:t xml:space="preserve">avec une somme correspondant de </w:t>
      </w:r>
      <w:r w:rsidRPr="00C571EA">
        <w:rPr>
          <w:rFonts w:ascii="Times New Roman" w:hAnsi="Times New Roman"/>
          <w:sz w:val="24"/>
          <w:szCs w:val="24"/>
          <w:lang w:val="fr-CA"/>
        </w:rPr>
        <w:t xml:space="preserve">financement provincial. </w:t>
      </w:r>
      <w:r w:rsidR="00B24E93" w:rsidRPr="00C571EA">
        <w:rPr>
          <w:rFonts w:ascii="Times New Roman" w:hAnsi="Times New Roman"/>
          <w:sz w:val="24"/>
          <w:szCs w:val="24"/>
          <w:lang w:val="fr-CA"/>
        </w:rPr>
        <w:t>Annuellement, ce montant s</w:t>
      </w:r>
      <w:r w:rsidR="006112CA">
        <w:rPr>
          <w:rFonts w:ascii="Times New Roman" w:hAnsi="Times New Roman"/>
          <w:sz w:val="24"/>
          <w:szCs w:val="24"/>
          <w:lang w:val="fr-CA"/>
        </w:rPr>
        <w:t>’</w:t>
      </w:r>
      <w:r w:rsidRPr="00C571EA">
        <w:rPr>
          <w:rFonts w:ascii="Times New Roman" w:hAnsi="Times New Roman"/>
          <w:sz w:val="24"/>
          <w:szCs w:val="24"/>
          <w:lang w:val="fr-CA"/>
        </w:rPr>
        <w:t xml:space="preserve">élève </w:t>
      </w:r>
      <w:r w:rsidR="00B24E93" w:rsidRPr="00C571EA">
        <w:rPr>
          <w:rFonts w:ascii="Times New Roman" w:hAnsi="Times New Roman"/>
          <w:sz w:val="24"/>
          <w:szCs w:val="24"/>
          <w:lang w:val="fr-CA"/>
        </w:rPr>
        <w:t xml:space="preserve">à </w:t>
      </w:r>
      <w:r w:rsidRPr="00C571EA">
        <w:rPr>
          <w:rFonts w:ascii="Times New Roman" w:hAnsi="Times New Roman"/>
          <w:sz w:val="24"/>
          <w:szCs w:val="24"/>
          <w:lang w:val="fr-CA"/>
        </w:rPr>
        <w:t xml:space="preserve">presque </w:t>
      </w:r>
      <w:r w:rsidR="00B24E93" w:rsidRPr="00C571EA">
        <w:rPr>
          <w:rFonts w:ascii="Times New Roman" w:hAnsi="Times New Roman"/>
          <w:sz w:val="24"/>
          <w:szCs w:val="24"/>
          <w:lang w:val="fr-CA"/>
        </w:rPr>
        <w:t>un demi-milliard</w:t>
      </w:r>
      <w:r w:rsidRPr="00C571EA">
        <w:rPr>
          <w:rFonts w:ascii="Times New Roman" w:hAnsi="Times New Roman"/>
          <w:sz w:val="24"/>
          <w:szCs w:val="24"/>
          <w:lang w:val="fr-CA"/>
        </w:rPr>
        <w:t xml:space="preserve"> de dollars c</w:t>
      </w:r>
      <w:r w:rsidR="00B24E93" w:rsidRPr="00C571EA">
        <w:rPr>
          <w:rFonts w:ascii="Times New Roman" w:hAnsi="Times New Roman"/>
          <w:sz w:val="24"/>
          <w:szCs w:val="24"/>
          <w:lang w:val="fr-CA"/>
        </w:rPr>
        <w:t xml:space="preserve">iblé </w:t>
      </w:r>
      <w:r w:rsidRPr="00C571EA">
        <w:rPr>
          <w:rFonts w:ascii="Times New Roman" w:hAnsi="Times New Roman"/>
          <w:sz w:val="24"/>
          <w:szCs w:val="24"/>
          <w:lang w:val="fr-CA"/>
        </w:rPr>
        <w:t>sur le marché du travail pour les personnes handicapées. Sous le</w:t>
      </w:r>
      <w:r w:rsidR="00410A63" w:rsidRPr="00C571EA">
        <w:rPr>
          <w:rFonts w:ascii="Times New Roman" w:hAnsi="Times New Roman"/>
          <w:sz w:val="24"/>
          <w:szCs w:val="24"/>
          <w:lang w:val="fr-CA"/>
        </w:rPr>
        <w:t xml:space="preserve">s nouvelles </w:t>
      </w:r>
      <w:r w:rsidRPr="00C571EA">
        <w:rPr>
          <w:rFonts w:ascii="Times New Roman" w:hAnsi="Times New Roman"/>
          <w:sz w:val="24"/>
          <w:szCs w:val="24"/>
          <w:lang w:val="fr-CA"/>
        </w:rPr>
        <w:t>EDMO, il y a une souplesse</w:t>
      </w:r>
      <w:r w:rsidR="00410A63" w:rsidRPr="00C571EA">
        <w:rPr>
          <w:rFonts w:ascii="Times New Roman" w:hAnsi="Times New Roman"/>
          <w:sz w:val="24"/>
          <w:szCs w:val="24"/>
          <w:lang w:val="fr-CA"/>
        </w:rPr>
        <w:t xml:space="preserve"> supplémentaire </w:t>
      </w:r>
      <w:r w:rsidRPr="00C571EA">
        <w:rPr>
          <w:rFonts w:ascii="Times New Roman" w:hAnsi="Times New Roman"/>
          <w:sz w:val="24"/>
          <w:szCs w:val="24"/>
          <w:lang w:val="fr-CA"/>
        </w:rPr>
        <w:t xml:space="preserve">en matière de </w:t>
      </w:r>
      <w:r w:rsidR="00410A63" w:rsidRPr="00C571EA">
        <w:rPr>
          <w:rFonts w:ascii="Times New Roman" w:hAnsi="Times New Roman"/>
          <w:sz w:val="24"/>
          <w:szCs w:val="24"/>
          <w:lang w:val="fr-CA"/>
        </w:rPr>
        <w:t xml:space="preserve">redistribution </w:t>
      </w:r>
      <w:r w:rsidRPr="00C571EA">
        <w:rPr>
          <w:rFonts w:ascii="Times New Roman" w:hAnsi="Times New Roman"/>
          <w:sz w:val="24"/>
          <w:szCs w:val="24"/>
          <w:lang w:val="fr-CA"/>
        </w:rPr>
        <w:t>des fonds qui ne seraient autrement pas utilisés pour l</w:t>
      </w:r>
      <w:r w:rsidR="006112CA">
        <w:rPr>
          <w:rFonts w:ascii="Times New Roman" w:hAnsi="Times New Roman"/>
          <w:sz w:val="24"/>
          <w:szCs w:val="24"/>
          <w:lang w:val="fr-CA"/>
        </w:rPr>
        <w:t>’</w:t>
      </w:r>
      <w:r w:rsidR="00410A63" w:rsidRPr="00C571EA">
        <w:rPr>
          <w:rFonts w:ascii="Times New Roman" w:hAnsi="Times New Roman"/>
          <w:sz w:val="24"/>
          <w:szCs w:val="24"/>
          <w:lang w:val="fr-CA"/>
        </w:rPr>
        <w:t>emploi des</w:t>
      </w:r>
      <w:r w:rsidRPr="00C571EA">
        <w:rPr>
          <w:rFonts w:ascii="Times New Roman" w:hAnsi="Times New Roman"/>
          <w:sz w:val="24"/>
          <w:szCs w:val="24"/>
          <w:lang w:val="fr-CA"/>
        </w:rPr>
        <w:t xml:space="preserve"> personnes handicapées.</w:t>
      </w:r>
    </w:p>
    <w:p w14:paraId="0CDDE1B8" w14:textId="77777777" w:rsidR="00410A63" w:rsidRPr="00C571EA" w:rsidRDefault="002440A7"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Les </w:t>
      </w:r>
      <w:r w:rsidR="00410A63" w:rsidRPr="00C571EA">
        <w:rPr>
          <w:rFonts w:ascii="Times New Roman" w:hAnsi="Times New Roman"/>
          <w:sz w:val="24"/>
          <w:szCs w:val="24"/>
          <w:lang w:val="fr-CA"/>
        </w:rPr>
        <w:t>p</w:t>
      </w:r>
      <w:r w:rsidRPr="00C571EA">
        <w:rPr>
          <w:rFonts w:ascii="Times New Roman" w:hAnsi="Times New Roman"/>
          <w:sz w:val="24"/>
          <w:szCs w:val="24"/>
          <w:lang w:val="fr-CA"/>
        </w:rPr>
        <w:t xml:space="preserve">rovinces ne sont pas uniformes quant à leur approche </w:t>
      </w:r>
      <w:r w:rsidR="00410A63" w:rsidRPr="00C571EA">
        <w:rPr>
          <w:rFonts w:ascii="Times New Roman" w:hAnsi="Times New Roman"/>
          <w:sz w:val="24"/>
          <w:szCs w:val="24"/>
          <w:lang w:val="fr-CA"/>
        </w:rPr>
        <w:t xml:space="preserve">ou </w:t>
      </w:r>
      <w:r w:rsidRPr="00C571EA">
        <w:rPr>
          <w:rFonts w:ascii="Times New Roman" w:hAnsi="Times New Roman"/>
          <w:sz w:val="24"/>
          <w:szCs w:val="24"/>
          <w:lang w:val="fr-CA"/>
        </w:rPr>
        <w:t>leur</w:t>
      </w:r>
      <w:r w:rsidR="00410A63" w:rsidRPr="00C571EA">
        <w:rPr>
          <w:rFonts w:ascii="Times New Roman" w:hAnsi="Times New Roman"/>
          <w:sz w:val="24"/>
          <w:szCs w:val="24"/>
          <w:lang w:val="fr-CA"/>
        </w:rPr>
        <w:t>s</w:t>
      </w:r>
      <w:r w:rsidRPr="00C571EA">
        <w:rPr>
          <w:rFonts w:ascii="Times New Roman" w:hAnsi="Times New Roman"/>
          <w:sz w:val="24"/>
          <w:szCs w:val="24"/>
          <w:lang w:val="fr-CA"/>
        </w:rPr>
        <w:t xml:space="preserve"> priorités de financement pour l</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des personnes handicapées. Dans une analyse comparative des stratégies provinciales et territoriales, la disparité est remarquable. Certaines provinces ont des stratégies qui sont limitées </w:t>
      </w:r>
      <w:r w:rsidR="00410A63" w:rsidRPr="00C571EA">
        <w:rPr>
          <w:rFonts w:ascii="Times New Roman" w:hAnsi="Times New Roman"/>
          <w:sz w:val="24"/>
          <w:szCs w:val="24"/>
          <w:lang w:val="fr-CA"/>
        </w:rPr>
        <w:t xml:space="preserve">dans leur portée, </w:t>
      </w:r>
      <w:r w:rsidRPr="00C571EA">
        <w:rPr>
          <w:rFonts w:ascii="Times New Roman" w:hAnsi="Times New Roman"/>
          <w:sz w:val="24"/>
          <w:szCs w:val="24"/>
          <w:lang w:val="fr-CA"/>
        </w:rPr>
        <w:t xml:space="preserve">sans aucune information disponible sur leur prochaine révision </w:t>
      </w:r>
      <w:r w:rsidR="00410A63" w:rsidRPr="00C571EA">
        <w:rPr>
          <w:rFonts w:ascii="Times New Roman" w:hAnsi="Times New Roman"/>
          <w:sz w:val="24"/>
          <w:szCs w:val="24"/>
          <w:lang w:val="fr-CA"/>
        </w:rPr>
        <w:t xml:space="preserve">ou mise à jour et mise en œuvre; </w:t>
      </w:r>
      <w:r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 xml:space="preserve">autres ont, au contraire, des stratégies solides avec des étapes claires et </w:t>
      </w:r>
      <w:r w:rsidR="00410A63" w:rsidRPr="00C571EA">
        <w:rPr>
          <w:rFonts w:ascii="Times New Roman" w:hAnsi="Times New Roman"/>
          <w:sz w:val="24"/>
          <w:szCs w:val="24"/>
          <w:lang w:val="fr-CA"/>
        </w:rPr>
        <w:t>cibl</w:t>
      </w:r>
      <w:r w:rsidRPr="00C571EA">
        <w:rPr>
          <w:rFonts w:ascii="Times New Roman" w:hAnsi="Times New Roman"/>
          <w:sz w:val="24"/>
          <w:szCs w:val="24"/>
          <w:lang w:val="fr-CA"/>
        </w:rPr>
        <w:t>ées sur l</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des personnes </w:t>
      </w:r>
      <w:r w:rsidR="00410A63" w:rsidRPr="00C571EA">
        <w:rPr>
          <w:rFonts w:ascii="Times New Roman" w:hAnsi="Times New Roman"/>
          <w:sz w:val="24"/>
          <w:szCs w:val="24"/>
          <w:lang w:val="fr-CA"/>
        </w:rPr>
        <w:t>handicapées</w:t>
      </w:r>
      <w:r w:rsidRPr="00C571EA">
        <w:rPr>
          <w:rFonts w:ascii="Times New Roman" w:hAnsi="Times New Roman"/>
          <w:sz w:val="24"/>
          <w:szCs w:val="24"/>
          <w:lang w:val="fr-CA"/>
        </w:rPr>
        <w:t>.</w:t>
      </w:r>
    </w:p>
    <w:p w14:paraId="3729184D" w14:textId="77777777" w:rsidR="00A12D2A" w:rsidRPr="00C571EA" w:rsidRDefault="00410A63"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À </w:t>
      </w:r>
      <w:r w:rsidR="002440A7" w:rsidRPr="00C571EA">
        <w:rPr>
          <w:rFonts w:ascii="Times New Roman" w:hAnsi="Times New Roman"/>
          <w:sz w:val="24"/>
          <w:szCs w:val="24"/>
          <w:lang w:val="fr-CA"/>
        </w:rPr>
        <w:t xml:space="preserve">travers </w:t>
      </w:r>
      <w:r w:rsidRPr="00C571EA">
        <w:rPr>
          <w:rFonts w:ascii="Times New Roman" w:hAnsi="Times New Roman"/>
          <w:sz w:val="24"/>
          <w:szCs w:val="24"/>
          <w:lang w:val="fr-CA"/>
        </w:rPr>
        <w:t xml:space="preserve">le </w:t>
      </w:r>
      <w:r w:rsidR="002440A7" w:rsidRPr="00C571EA">
        <w:rPr>
          <w:rFonts w:ascii="Times New Roman" w:hAnsi="Times New Roman"/>
          <w:sz w:val="24"/>
          <w:szCs w:val="24"/>
          <w:lang w:val="fr-CA"/>
        </w:rPr>
        <w:t>Canada, 98</w:t>
      </w:r>
      <w:r w:rsidRPr="00C571EA">
        <w:rPr>
          <w:rFonts w:ascii="Times New Roman" w:hAnsi="Times New Roman"/>
          <w:sz w:val="24"/>
          <w:szCs w:val="24"/>
          <w:lang w:val="fr-CA"/>
        </w:rPr>
        <w:t> </w:t>
      </w:r>
      <w:r w:rsidR="002440A7" w:rsidRPr="00C571EA">
        <w:rPr>
          <w:rFonts w:ascii="Times New Roman" w:hAnsi="Times New Roman"/>
          <w:sz w:val="24"/>
          <w:szCs w:val="24"/>
          <w:lang w:val="fr-CA"/>
        </w:rPr>
        <w:t>% de</w:t>
      </w:r>
      <w:r w:rsidRPr="00C571EA">
        <w:rPr>
          <w:rFonts w:ascii="Times New Roman" w:hAnsi="Times New Roman"/>
          <w:sz w:val="24"/>
          <w:szCs w:val="24"/>
          <w:lang w:val="fr-CA"/>
        </w:rPr>
        <w:t>s</w:t>
      </w:r>
      <w:r w:rsidR="002440A7" w:rsidRPr="00C571EA">
        <w:rPr>
          <w:rFonts w:ascii="Times New Roman" w:hAnsi="Times New Roman"/>
          <w:sz w:val="24"/>
          <w:szCs w:val="24"/>
          <w:lang w:val="fr-CA"/>
        </w:rPr>
        <w:t xml:space="preserve"> compagnies sont des petites entreprises avec moins de 100 employés. Ces emplois représentent</w:t>
      </w:r>
      <w:r w:rsidRPr="00C571EA">
        <w:rPr>
          <w:rFonts w:ascii="Times New Roman" w:hAnsi="Times New Roman"/>
          <w:sz w:val="24"/>
          <w:szCs w:val="24"/>
          <w:lang w:val="fr-CA"/>
        </w:rPr>
        <w:t xml:space="preserve"> la</w:t>
      </w:r>
      <w:r w:rsidR="002440A7" w:rsidRPr="00C571EA">
        <w:rPr>
          <w:rFonts w:ascii="Times New Roman" w:hAnsi="Times New Roman"/>
          <w:sz w:val="24"/>
          <w:szCs w:val="24"/>
          <w:lang w:val="fr-CA"/>
        </w:rPr>
        <w:t xml:space="preserve"> majorité</w:t>
      </w:r>
      <w:r w:rsidRPr="00C571EA">
        <w:rPr>
          <w:rFonts w:ascii="Times New Roman" w:hAnsi="Times New Roman"/>
          <w:sz w:val="24"/>
          <w:szCs w:val="24"/>
          <w:lang w:val="fr-CA"/>
        </w:rPr>
        <w:t xml:space="preserve"> de la main-d</w:t>
      </w:r>
      <w:r w:rsidR="006112CA">
        <w:rPr>
          <w:rFonts w:ascii="Times New Roman" w:hAnsi="Times New Roman"/>
          <w:sz w:val="24"/>
          <w:szCs w:val="24"/>
          <w:lang w:val="fr-CA"/>
        </w:rPr>
        <w:t>’</w:t>
      </w:r>
      <w:r w:rsidRPr="00C571EA">
        <w:rPr>
          <w:rFonts w:ascii="Times New Roman" w:hAnsi="Times New Roman"/>
          <w:sz w:val="24"/>
          <w:szCs w:val="24"/>
          <w:lang w:val="fr-CA"/>
        </w:rPr>
        <w:t>œuvre canadienne</w:t>
      </w:r>
      <w:r w:rsidR="002440A7" w:rsidRPr="00C571EA">
        <w:rPr>
          <w:rFonts w:ascii="Times New Roman" w:hAnsi="Times New Roman"/>
          <w:sz w:val="24"/>
          <w:szCs w:val="24"/>
          <w:lang w:val="fr-CA"/>
        </w:rPr>
        <w:t xml:space="preserve"> (60</w:t>
      </w:r>
      <w:r w:rsidRPr="00C571EA">
        <w:rPr>
          <w:rFonts w:ascii="Times New Roman" w:hAnsi="Times New Roman"/>
          <w:sz w:val="24"/>
          <w:szCs w:val="24"/>
          <w:lang w:val="fr-CA"/>
        </w:rPr>
        <w:t> </w:t>
      </w:r>
      <w:r w:rsidR="002440A7" w:rsidRPr="00C571EA">
        <w:rPr>
          <w:rFonts w:ascii="Times New Roman" w:hAnsi="Times New Roman"/>
          <w:sz w:val="24"/>
          <w:szCs w:val="24"/>
          <w:lang w:val="fr-CA"/>
        </w:rPr>
        <w:t xml:space="preserve">%). </w:t>
      </w:r>
      <w:r w:rsidRPr="00C571EA">
        <w:rPr>
          <w:rFonts w:ascii="Times New Roman" w:hAnsi="Times New Roman"/>
          <w:sz w:val="24"/>
          <w:szCs w:val="24"/>
          <w:lang w:val="fr-CA"/>
        </w:rPr>
        <w:t xml:space="preserve">Comme </w:t>
      </w:r>
      <w:r w:rsidR="002440A7" w:rsidRPr="00C571EA">
        <w:rPr>
          <w:rFonts w:ascii="Times New Roman" w:hAnsi="Times New Roman"/>
          <w:sz w:val="24"/>
          <w:szCs w:val="24"/>
          <w:lang w:val="fr-CA"/>
        </w:rPr>
        <w:t xml:space="preserve">presque tous les milieux de travail adoptent </w:t>
      </w:r>
      <w:r w:rsidRPr="00C571EA">
        <w:rPr>
          <w:rFonts w:ascii="Times New Roman" w:hAnsi="Times New Roman"/>
          <w:sz w:val="24"/>
          <w:szCs w:val="24"/>
          <w:lang w:val="fr-CA"/>
        </w:rPr>
        <w:t xml:space="preserve">des mesures </w:t>
      </w:r>
      <w:r w:rsidR="002440A7" w:rsidRPr="00C571EA">
        <w:rPr>
          <w:rFonts w:ascii="Times New Roman" w:hAnsi="Times New Roman"/>
          <w:sz w:val="24"/>
          <w:szCs w:val="24"/>
          <w:lang w:val="fr-CA"/>
        </w:rPr>
        <w:t>législati</w:t>
      </w:r>
      <w:r w:rsidRPr="00C571EA">
        <w:rPr>
          <w:rFonts w:ascii="Times New Roman" w:hAnsi="Times New Roman"/>
          <w:sz w:val="24"/>
          <w:szCs w:val="24"/>
          <w:lang w:val="fr-CA"/>
        </w:rPr>
        <w:t xml:space="preserve">ves </w:t>
      </w:r>
      <w:r w:rsidR="001337A8" w:rsidRPr="00C571EA">
        <w:rPr>
          <w:rFonts w:ascii="Times New Roman" w:hAnsi="Times New Roman"/>
          <w:sz w:val="24"/>
          <w:szCs w:val="24"/>
          <w:lang w:val="fr-CA"/>
        </w:rPr>
        <w:t xml:space="preserve">pour leurs affaires, </w:t>
      </w:r>
      <w:r w:rsidR="002440A7" w:rsidRPr="00C571EA">
        <w:rPr>
          <w:rFonts w:ascii="Times New Roman" w:hAnsi="Times New Roman"/>
          <w:sz w:val="24"/>
          <w:szCs w:val="24"/>
          <w:lang w:val="fr-CA"/>
        </w:rPr>
        <w:t xml:space="preserve">il est impératif </w:t>
      </w:r>
      <w:r w:rsidR="001337A8" w:rsidRPr="00C571EA">
        <w:rPr>
          <w:rFonts w:ascii="Times New Roman" w:hAnsi="Times New Roman"/>
          <w:sz w:val="24"/>
          <w:szCs w:val="24"/>
          <w:lang w:val="fr-CA"/>
        </w:rPr>
        <w:t xml:space="preserve">que </w:t>
      </w:r>
      <w:r w:rsidR="002440A7" w:rsidRPr="00C571EA">
        <w:rPr>
          <w:rFonts w:ascii="Times New Roman" w:hAnsi="Times New Roman"/>
          <w:sz w:val="24"/>
          <w:szCs w:val="24"/>
          <w:lang w:val="fr-CA"/>
        </w:rPr>
        <w:t>les</w:t>
      </w:r>
      <w:r w:rsidR="001337A8" w:rsidRPr="00C571EA">
        <w:rPr>
          <w:rFonts w:ascii="Times New Roman" w:hAnsi="Times New Roman"/>
          <w:sz w:val="24"/>
          <w:szCs w:val="24"/>
          <w:lang w:val="fr-CA"/>
        </w:rPr>
        <w:t xml:space="preserve"> provinces et </w:t>
      </w:r>
      <w:r w:rsidR="002440A7" w:rsidRPr="00C571EA">
        <w:rPr>
          <w:rFonts w:ascii="Times New Roman" w:hAnsi="Times New Roman"/>
          <w:sz w:val="24"/>
          <w:szCs w:val="24"/>
          <w:lang w:val="fr-CA"/>
        </w:rPr>
        <w:t xml:space="preserve">territoires </w:t>
      </w:r>
      <w:r w:rsidR="001337A8" w:rsidRPr="00C571EA">
        <w:rPr>
          <w:rFonts w:ascii="Times New Roman" w:hAnsi="Times New Roman"/>
          <w:sz w:val="24"/>
          <w:szCs w:val="24"/>
          <w:lang w:val="fr-CA"/>
        </w:rPr>
        <w:t>adoptent des approches indépendantes. Même si les territoires de compétence voudront p</w:t>
      </w:r>
      <w:r w:rsidR="002440A7" w:rsidRPr="00C571EA">
        <w:rPr>
          <w:rFonts w:ascii="Times New Roman" w:hAnsi="Times New Roman"/>
          <w:sz w:val="24"/>
          <w:szCs w:val="24"/>
          <w:lang w:val="fr-CA"/>
        </w:rPr>
        <w:t>ouvoir structurer la conception de politiques et de programmes en fonction de leur contexte, il est important d</w:t>
      </w:r>
      <w:r w:rsidR="006112CA">
        <w:rPr>
          <w:rFonts w:ascii="Times New Roman" w:hAnsi="Times New Roman"/>
          <w:sz w:val="24"/>
          <w:szCs w:val="24"/>
          <w:lang w:val="fr-CA"/>
        </w:rPr>
        <w:t>’</w:t>
      </w:r>
      <w:r w:rsidR="002440A7" w:rsidRPr="00C571EA">
        <w:rPr>
          <w:rFonts w:ascii="Times New Roman" w:hAnsi="Times New Roman"/>
          <w:sz w:val="24"/>
          <w:szCs w:val="24"/>
          <w:lang w:val="fr-CA"/>
        </w:rPr>
        <w:t>améliorer la cohérence afin que la liaison entre les programmes et l</w:t>
      </w:r>
      <w:r w:rsidR="001337A8" w:rsidRPr="00C571EA">
        <w:rPr>
          <w:rFonts w:ascii="Times New Roman" w:hAnsi="Times New Roman"/>
          <w:sz w:val="24"/>
          <w:szCs w:val="24"/>
          <w:lang w:val="fr-CA"/>
        </w:rPr>
        <w:t xml:space="preserve">es provinces et territoires </w:t>
      </w:r>
      <w:r w:rsidR="002440A7" w:rsidRPr="00C571EA">
        <w:rPr>
          <w:rFonts w:ascii="Times New Roman" w:hAnsi="Times New Roman"/>
          <w:sz w:val="24"/>
          <w:szCs w:val="24"/>
          <w:lang w:val="fr-CA"/>
        </w:rPr>
        <w:t xml:space="preserve">puisse être </w:t>
      </w:r>
      <w:r w:rsidR="001337A8" w:rsidRPr="00C571EA">
        <w:rPr>
          <w:rFonts w:ascii="Times New Roman" w:hAnsi="Times New Roman"/>
          <w:sz w:val="24"/>
          <w:szCs w:val="24"/>
          <w:lang w:val="fr-CA"/>
        </w:rPr>
        <w:t>axé</w:t>
      </w:r>
      <w:r w:rsidR="002440A7" w:rsidRPr="00C571EA">
        <w:rPr>
          <w:rFonts w:ascii="Times New Roman" w:hAnsi="Times New Roman"/>
          <w:sz w:val="24"/>
          <w:szCs w:val="24"/>
          <w:lang w:val="fr-CA"/>
        </w:rPr>
        <w:t>e sur les besoins des clients.</w:t>
      </w:r>
    </w:p>
    <w:p w14:paraId="3E960E40" w14:textId="77777777" w:rsidR="002440A7" w:rsidRPr="00C571EA" w:rsidRDefault="002440A7" w:rsidP="00E24A17">
      <w:pPr>
        <w:widowControl w:val="0"/>
        <w:autoSpaceDE w:val="0"/>
        <w:autoSpaceDN w:val="0"/>
        <w:adjustRightInd w:val="0"/>
        <w:spacing w:before="40" w:after="120" w:line="240" w:lineRule="auto"/>
        <w:rPr>
          <w:rFonts w:ascii="Calibri" w:hAnsi="Calibri" w:cs="Calibri"/>
          <w:lang w:val="fr-CA"/>
        </w:rPr>
      </w:pPr>
      <w:bookmarkStart w:id="27" w:name="_Toc2563513"/>
      <w:r w:rsidRPr="00C571EA">
        <w:rPr>
          <w:rStyle w:val="Heading2Char"/>
          <w:b/>
          <w:lang w:val="fr-CA"/>
        </w:rPr>
        <w:t>Programmes</w:t>
      </w:r>
      <w:r w:rsidR="00C34571" w:rsidRPr="00C571EA">
        <w:rPr>
          <w:rStyle w:val="Heading2Char"/>
          <w:b/>
          <w:lang w:val="fr-CA"/>
        </w:rPr>
        <w:t xml:space="preserve"> provinciaux du soutien du revenu</w:t>
      </w:r>
      <w:bookmarkEnd w:id="27"/>
    </w:p>
    <w:p w14:paraId="1DAD83A5" w14:textId="77777777" w:rsidR="00844DB5" w:rsidRPr="00C571EA" w:rsidRDefault="001337A8"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À travers </w:t>
      </w:r>
      <w:r w:rsidR="002440A7" w:rsidRPr="00C571EA">
        <w:rPr>
          <w:rFonts w:ascii="Times New Roman" w:hAnsi="Times New Roman"/>
          <w:sz w:val="24"/>
          <w:szCs w:val="24"/>
          <w:lang w:val="fr-CA"/>
        </w:rPr>
        <w:t>le pays, plusieurs niveaux de soutien du revenu et d</w:t>
      </w:r>
      <w:r w:rsidR="006112CA">
        <w:rPr>
          <w:rFonts w:ascii="Times New Roman" w:hAnsi="Times New Roman"/>
          <w:sz w:val="24"/>
          <w:szCs w:val="24"/>
          <w:lang w:val="fr-CA"/>
        </w:rPr>
        <w:t>’</w:t>
      </w:r>
      <w:r w:rsidRPr="00C571EA">
        <w:rPr>
          <w:rFonts w:ascii="Times New Roman" w:hAnsi="Times New Roman"/>
          <w:sz w:val="24"/>
          <w:szCs w:val="24"/>
          <w:lang w:val="fr-CA"/>
        </w:rPr>
        <w:t>aide médical</w:t>
      </w:r>
      <w:r w:rsidR="002440A7" w:rsidRPr="00C571EA">
        <w:rPr>
          <w:rFonts w:ascii="Times New Roman" w:hAnsi="Times New Roman"/>
          <w:sz w:val="24"/>
          <w:szCs w:val="24"/>
          <w:lang w:val="fr-CA"/>
        </w:rPr>
        <w:t>e sont mis à la disposition des personnes</w:t>
      </w:r>
      <w:r w:rsidR="00182C2F" w:rsidRPr="00C571EA">
        <w:rPr>
          <w:rFonts w:ascii="Times New Roman" w:hAnsi="Times New Roman"/>
          <w:sz w:val="24"/>
          <w:szCs w:val="24"/>
          <w:lang w:val="fr-CA"/>
        </w:rPr>
        <w:t xml:space="preserve"> </w:t>
      </w:r>
      <w:r w:rsidR="00844DB5" w:rsidRPr="00C571EA">
        <w:rPr>
          <w:rFonts w:ascii="Times New Roman" w:hAnsi="Times New Roman"/>
          <w:sz w:val="24"/>
          <w:szCs w:val="24"/>
          <w:lang w:val="fr-CA"/>
        </w:rPr>
        <w:t>handicap</w:t>
      </w:r>
      <w:r w:rsidRPr="00C571EA">
        <w:rPr>
          <w:rFonts w:ascii="Times New Roman" w:hAnsi="Times New Roman"/>
          <w:sz w:val="24"/>
          <w:szCs w:val="24"/>
          <w:lang w:val="fr-CA"/>
        </w:rPr>
        <w:t>ée</w:t>
      </w:r>
      <w:r w:rsidR="00844DB5" w:rsidRPr="00C571EA">
        <w:rPr>
          <w:rFonts w:ascii="Times New Roman" w:hAnsi="Times New Roman"/>
          <w:sz w:val="24"/>
          <w:szCs w:val="24"/>
          <w:lang w:val="fr-CA"/>
        </w:rPr>
        <w:t>s. Il va de soi que les niveaux de soutien d</w:t>
      </w:r>
      <w:r w:rsidRPr="00C571EA">
        <w:rPr>
          <w:rFonts w:ascii="Times New Roman" w:hAnsi="Times New Roman"/>
          <w:sz w:val="24"/>
          <w:szCs w:val="24"/>
          <w:lang w:val="fr-CA"/>
        </w:rPr>
        <w:t>u</w:t>
      </w:r>
      <w:r w:rsidR="00844DB5" w:rsidRPr="00C571EA">
        <w:rPr>
          <w:rFonts w:ascii="Times New Roman" w:hAnsi="Times New Roman"/>
          <w:sz w:val="24"/>
          <w:szCs w:val="24"/>
          <w:lang w:val="fr-CA"/>
        </w:rPr>
        <w:t xml:space="preserve"> revenu doivent refléter ceux de la région dans laquelle une personne vit et doivent être basés sur un salaire de subsistance. Pour les </w:t>
      </w:r>
      <w:r w:rsidR="002839B4" w:rsidRPr="00C571EA">
        <w:rPr>
          <w:rFonts w:ascii="Times New Roman" w:hAnsi="Times New Roman"/>
          <w:sz w:val="24"/>
          <w:szCs w:val="24"/>
          <w:lang w:val="fr-CA"/>
        </w:rPr>
        <w:lastRenderedPageBreak/>
        <w:t>personnes handicapées</w:t>
      </w:r>
      <w:r w:rsidR="00844DB5" w:rsidRPr="00C571EA">
        <w:rPr>
          <w:rFonts w:ascii="Times New Roman" w:hAnsi="Times New Roman"/>
          <w:sz w:val="24"/>
          <w:szCs w:val="24"/>
          <w:lang w:val="fr-CA"/>
        </w:rPr>
        <w:t>, cependant, il sera important de se concentrer sur la façon dont on peut encourager l</w:t>
      </w:r>
      <w:r w:rsidRPr="00C571EA">
        <w:rPr>
          <w:rFonts w:ascii="Times New Roman" w:hAnsi="Times New Roman"/>
          <w:sz w:val="24"/>
          <w:szCs w:val="24"/>
          <w:lang w:val="fr-CA"/>
        </w:rPr>
        <w:t xml:space="preserve">a participation </w:t>
      </w:r>
      <w:r w:rsidR="00844DB5" w:rsidRPr="00C571EA">
        <w:rPr>
          <w:rFonts w:ascii="Times New Roman" w:hAnsi="Times New Roman"/>
          <w:sz w:val="24"/>
          <w:szCs w:val="24"/>
          <w:lang w:val="fr-CA"/>
        </w:rPr>
        <w:t xml:space="preserve">au marché du travail, </w:t>
      </w:r>
      <w:r w:rsidRPr="00C571EA">
        <w:rPr>
          <w:rFonts w:ascii="Times New Roman" w:hAnsi="Times New Roman"/>
          <w:sz w:val="24"/>
          <w:szCs w:val="24"/>
          <w:lang w:val="fr-CA"/>
        </w:rPr>
        <w:t xml:space="preserve">ce qui </w:t>
      </w:r>
      <w:r w:rsidR="00844DB5" w:rsidRPr="00C571EA">
        <w:rPr>
          <w:rFonts w:ascii="Times New Roman" w:hAnsi="Times New Roman"/>
          <w:sz w:val="24"/>
          <w:szCs w:val="24"/>
          <w:lang w:val="fr-CA"/>
        </w:rPr>
        <w:t>pose de vrais défis.</w:t>
      </w:r>
    </w:p>
    <w:p w14:paraId="24A014FA" w14:textId="77777777" w:rsidR="00844DB5" w:rsidRPr="00C571EA" w:rsidRDefault="001337A8"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 xml:space="preserve">un côté, </w:t>
      </w:r>
      <w:r w:rsidR="00844DB5" w:rsidRPr="00C571EA">
        <w:rPr>
          <w:rFonts w:ascii="Times New Roman" w:hAnsi="Times New Roman"/>
          <w:sz w:val="24"/>
          <w:szCs w:val="24"/>
          <w:lang w:val="fr-CA"/>
        </w:rPr>
        <w:t xml:space="preserve">la peur de perdre ses prestations de santé et autres </w:t>
      </w:r>
      <w:r w:rsidR="00CA546A" w:rsidRPr="00C571EA">
        <w:rPr>
          <w:rFonts w:ascii="Times New Roman" w:hAnsi="Times New Roman"/>
          <w:sz w:val="24"/>
          <w:szCs w:val="24"/>
          <w:lang w:val="fr-CA"/>
        </w:rPr>
        <w:t>mesures de soutien pour l</w:t>
      </w:r>
      <w:r w:rsidR="006112CA">
        <w:rPr>
          <w:rFonts w:ascii="Times New Roman" w:hAnsi="Times New Roman"/>
          <w:sz w:val="24"/>
          <w:szCs w:val="24"/>
          <w:lang w:val="fr-CA"/>
        </w:rPr>
        <w:t>’</w:t>
      </w:r>
      <w:r w:rsidR="00844DB5" w:rsidRPr="00C571EA">
        <w:rPr>
          <w:rFonts w:ascii="Times New Roman" w:hAnsi="Times New Roman"/>
          <w:sz w:val="24"/>
          <w:szCs w:val="24"/>
          <w:lang w:val="fr-CA"/>
        </w:rPr>
        <w:t xml:space="preserve">invalidité est un grand </w:t>
      </w:r>
      <w:r w:rsidR="00CA546A" w:rsidRPr="00C571EA">
        <w:rPr>
          <w:rFonts w:ascii="Times New Roman" w:hAnsi="Times New Roman"/>
          <w:sz w:val="24"/>
          <w:szCs w:val="24"/>
          <w:lang w:val="fr-CA"/>
        </w:rPr>
        <w:t xml:space="preserve">élément dissuasif </w:t>
      </w:r>
      <w:r w:rsidR="00844DB5" w:rsidRPr="00C571EA">
        <w:rPr>
          <w:rFonts w:ascii="Times New Roman" w:hAnsi="Times New Roman"/>
          <w:sz w:val="24"/>
          <w:szCs w:val="24"/>
          <w:lang w:val="fr-CA"/>
        </w:rPr>
        <w:t xml:space="preserve">pour les </w:t>
      </w:r>
      <w:r w:rsidR="00CA546A" w:rsidRPr="00C571EA">
        <w:rPr>
          <w:rFonts w:ascii="Times New Roman" w:hAnsi="Times New Roman"/>
          <w:sz w:val="24"/>
          <w:szCs w:val="24"/>
          <w:lang w:val="fr-CA"/>
        </w:rPr>
        <w:t>personnes handicapées d</w:t>
      </w:r>
      <w:r w:rsidR="00844DB5" w:rsidRPr="00C571EA">
        <w:rPr>
          <w:rFonts w:ascii="Times New Roman" w:hAnsi="Times New Roman"/>
          <w:sz w:val="24"/>
          <w:szCs w:val="24"/>
          <w:lang w:val="fr-CA"/>
        </w:rPr>
        <w:t xml:space="preserve">e joindre le marché du travail, surtout étant donné la tendance vers </w:t>
      </w:r>
      <w:r w:rsidR="00CA546A" w:rsidRPr="00C571EA">
        <w:rPr>
          <w:rFonts w:ascii="Times New Roman" w:hAnsi="Times New Roman"/>
          <w:sz w:val="24"/>
          <w:szCs w:val="24"/>
          <w:lang w:val="fr-CA"/>
        </w:rPr>
        <w:t xml:space="preserve">des </w:t>
      </w:r>
      <w:r w:rsidR="00844DB5" w:rsidRPr="00C571EA">
        <w:rPr>
          <w:rFonts w:ascii="Times New Roman" w:hAnsi="Times New Roman"/>
          <w:sz w:val="24"/>
          <w:szCs w:val="24"/>
          <w:lang w:val="fr-CA"/>
        </w:rPr>
        <w:t>emplo</w:t>
      </w:r>
      <w:r w:rsidR="00CA546A" w:rsidRPr="00C571EA">
        <w:rPr>
          <w:rFonts w:ascii="Times New Roman" w:hAnsi="Times New Roman"/>
          <w:sz w:val="24"/>
          <w:szCs w:val="24"/>
          <w:lang w:val="fr-CA"/>
        </w:rPr>
        <w:t xml:space="preserve">is </w:t>
      </w:r>
      <w:r w:rsidR="00844DB5" w:rsidRPr="00C571EA">
        <w:rPr>
          <w:rFonts w:ascii="Times New Roman" w:hAnsi="Times New Roman"/>
          <w:sz w:val="24"/>
          <w:szCs w:val="24"/>
          <w:lang w:val="fr-CA"/>
        </w:rPr>
        <w:t>plus précaire</w:t>
      </w:r>
      <w:r w:rsidR="00CA546A" w:rsidRPr="00C571EA">
        <w:rPr>
          <w:rFonts w:ascii="Times New Roman" w:hAnsi="Times New Roman"/>
          <w:sz w:val="24"/>
          <w:szCs w:val="24"/>
          <w:lang w:val="fr-CA"/>
        </w:rPr>
        <w:t xml:space="preserve">s (p. ex. à contrat, à temps partiel ou temporaires) </w:t>
      </w:r>
      <w:r w:rsidR="00844DB5" w:rsidRPr="00C571EA">
        <w:rPr>
          <w:rFonts w:ascii="Times New Roman" w:hAnsi="Times New Roman"/>
          <w:sz w:val="24"/>
          <w:szCs w:val="24"/>
          <w:lang w:val="fr-CA"/>
        </w:rPr>
        <w:t>qui</w:t>
      </w:r>
      <w:r w:rsidR="00CA546A" w:rsidRPr="00C571EA">
        <w:rPr>
          <w:rFonts w:ascii="Times New Roman" w:hAnsi="Times New Roman"/>
          <w:sz w:val="24"/>
          <w:szCs w:val="24"/>
          <w:lang w:val="fr-CA"/>
        </w:rPr>
        <w:t xml:space="preserve"> habituellement n</w:t>
      </w:r>
      <w:r w:rsidR="006112CA">
        <w:rPr>
          <w:rFonts w:ascii="Times New Roman" w:hAnsi="Times New Roman"/>
          <w:sz w:val="24"/>
          <w:szCs w:val="24"/>
          <w:lang w:val="fr-CA"/>
        </w:rPr>
        <w:t>’</w:t>
      </w:r>
      <w:r w:rsidR="00CA546A" w:rsidRPr="00C571EA">
        <w:rPr>
          <w:rFonts w:ascii="Times New Roman" w:hAnsi="Times New Roman"/>
          <w:sz w:val="24"/>
          <w:szCs w:val="24"/>
          <w:lang w:val="fr-CA"/>
        </w:rPr>
        <w:t>ont pas des avantages sociaux. Un régime universel d</w:t>
      </w:r>
      <w:r w:rsidR="006112CA">
        <w:rPr>
          <w:rFonts w:ascii="Times New Roman" w:hAnsi="Times New Roman"/>
          <w:sz w:val="24"/>
          <w:szCs w:val="24"/>
          <w:lang w:val="fr-CA"/>
        </w:rPr>
        <w:t>’</w:t>
      </w:r>
      <w:r w:rsidR="00CA546A" w:rsidRPr="00C571EA">
        <w:rPr>
          <w:rFonts w:ascii="Times New Roman" w:hAnsi="Times New Roman"/>
          <w:sz w:val="24"/>
          <w:szCs w:val="24"/>
          <w:lang w:val="fr-CA"/>
        </w:rPr>
        <w:t xml:space="preserve">assurance-médicaments réduirait </w:t>
      </w:r>
      <w:r w:rsidR="00844DB5" w:rsidRPr="00C571EA">
        <w:rPr>
          <w:rFonts w:ascii="Times New Roman" w:hAnsi="Times New Roman"/>
          <w:sz w:val="24"/>
          <w:szCs w:val="24"/>
          <w:lang w:val="fr-CA"/>
        </w:rPr>
        <w:t>sûrement certaines de ces préoccupations.</w:t>
      </w:r>
    </w:p>
    <w:p w14:paraId="2C5191F7" w14:textId="77777777" w:rsidR="00844DB5" w:rsidRPr="00C571EA" w:rsidRDefault="00844DB5"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D</w:t>
      </w:r>
      <w:r w:rsidR="00CA546A" w:rsidRPr="00C571EA">
        <w:rPr>
          <w:rFonts w:ascii="Times New Roman" w:hAnsi="Times New Roman"/>
          <w:sz w:val="24"/>
          <w:szCs w:val="24"/>
          <w:lang w:val="fr-CA"/>
        </w:rPr>
        <w:t>e l</w:t>
      </w:r>
      <w:r w:rsidR="006112CA">
        <w:rPr>
          <w:rFonts w:ascii="Times New Roman" w:hAnsi="Times New Roman"/>
          <w:sz w:val="24"/>
          <w:szCs w:val="24"/>
          <w:lang w:val="fr-CA"/>
        </w:rPr>
        <w:t>’</w:t>
      </w:r>
      <w:r w:rsidRPr="00C571EA">
        <w:rPr>
          <w:rFonts w:ascii="Times New Roman" w:hAnsi="Times New Roman"/>
          <w:sz w:val="24"/>
          <w:szCs w:val="24"/>
          <w:lang w:val="fr-CA"/>
        </w:rPr>
        <w:t>aut</w:t>
      </w:r>
      <w:r w:rsidR="00CA546A" w:rsidRPr="00C571EA">
        <w:rPr>
          <w:rFonts w:ascii="Times New Roman" w:hAnsi="Times New Roman"/>
          <w:sz w:val="24"/>
          <w:szCs w:val="24"/>
          <w:lang w:val="fr-CA"/>
        </w:rPr>
        <w:t xml:space="preserve">re, </w:t>
      </w:r>
      <w:r w:rsidRPr="00C571EA">
        <w:rPr>
          <w:rFonts w:ascii="Times New Roman" w:hAnsi="Times New Roman"/>
          <w:sz w:val="24"/>
          <w:szCs w:val="24"/>
          <w:lang w:val="fr-CA"/>
        </w:rPr>
        <w:t>un autre</w:t>
      </w:r>
      <w:r w:rsidR="00CA546A" w:rsidRPr="00C571EA">
        <w:rPr>
          <w:rFonts w:ascii="Times New Roman" w:hAnsi="Times New Roman"/>
          <w:sz w:val="24"/>
          <w:szCs w:val="24"/>
          <w:lang w:val="fr-CA"/>
        </w:rPr>
        <w:t xml:space="preserve"> élément </w:t>
      </w:r>
      <w:r w:rsidRPr="00C571EA">
        <w:rPr>
          <w:rFonts w:ascii="Times New Roman" w:hAnsi="Times New Roman"/>
          <w:sz w:val="24"/>
          <w:szCs w:val="24"/>
          <w:lang w:val="fr-CA"/>
        </w:rPr>
        <w:t>dissuasi</w:t>
      </w:r>
      <w:r w:rsidR="00CA546A" w:rsidRPr="00C571EA">
        <w:rPr>
          <w:rFonts w:ascii="Times New Roman" w:hAnsi="Times New Roman"/>
          <w:sz w:val="24"/>
          <w:szCs w:val="24"/>
          <w:lang w:val="fr-CA"/>
        </w:rPr>
        <w:t>f d</w:t>
      </w:r>
      <w:r w:rsidR="006112CA">
        <w:rPr>
          <w:rFonts w:ascii="Times New Roman" w:hAnsi="Times New Roman"/>
          <w:sz w:val="24"/>
          <w:szCs w:val="24"/>
          <w:lang w:val="fr-CA"/>
        </w:rPr>
        <w:t>’</w:t>
      </w:r>
      <w:r w:rsidRPr="00C571EA">
        <w:rPr>
          <w:rFonts w:ascii="Times New Roman" w:hAnsi="Times New Roman"/>
          <w:sz w:val="24"/>
          <w:szCs w:val="24"/>
          <w:lang w:val="fr-CA"/>
        </w:rPr>
        <w:t>entrer dans le marché du travail est le montant par lequel les prestations</w:t>
      </w:r>
      <w:r w:rsidR="00CA546A" w:rsidRPr="00C571EA">
        <w:rPr>
          <w:rFonts w:ascii="Times New Roman" w:hAnsi="Times New Roman"/>
          <w:sz w:val="24"/>
          <w:szCs w:val="24"/>
          <w:lang w:val="fr-CA"/>
        </w:rPr>
        <w:t xml:space="preserve"> de soutien du revenu liés à </w:t>
      </w: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invalidité sont réduit</w:t>
      </w:r>
      <w:r w:rsidR="00CA546A" w:rsidRPr="00C571EA">
        <w:rPr>
          <w:rFonts w:ascii="Times New Roman" w:hAnsi="Times New Roman"/>
          <w:sz w:val="24"/>
          <w:szCs w:val="24"/>
          <w:lang w:val="fr-CA"/>
        </w:rPr>
        <w:t>e</w:t>
      </w:r>
      <w:r w:rsidRPr="00C571EA">
        <w:rPr>
          <w:rFonts w:ascii="Times New Roman" w:hAnsi="Times New Roman"/>
          <w:sz w:val="24"/>
          <w:szCs w:val="24"/>
          <w:lang w:val="fr-CA"/>
        </w:rPr>
        <w:t xml:space="preserve">s en fonction du salaire gagné, </w:t>
      </w:r>
      <w:r w:rsidR="00CA546A" w:rsidRPr="00C571EA">
        <w:rPr>
          <w:rFonts w:ascii="Times New Roman" w:hAnsi="Times New Roman"/>
          <w:sz w:val="24"/>
          <w:szCs w:val="24"/>
          <w:lang w:val="fr-CA"/>
        </w:rPr>
        <w:t xml:space="preserve">ce </w:t>
      </w:r>
      <w:r w:rsidRPr="00C571EA">
        <w:rPr>
          <w:rFonts w:ascii="Times New Roman" w:hAnsi="Times New Roman"/>
          <w:sz w:val="24"/>
          <w:szCs w:val="24"/>
          <w:lang w:val="fr-CA"/>
        </w:rPr>
        <w:t xml:space="preserve">qui varie selon la </w:t>
      </w:r>
      <w:r w:rsidR="00CA546A" w:rsidRPr="00C571EA">
        <w:rPr>
          <w:rFonts w:ascii="Times New Roman" w:hAnsi="Times New Roman"/>
          <w:sz w:val="24"/>
          <w:szCs w:val="24"/>
          <w:lang w:val="fr-CA"/>
        </w:rPr>
        <w:t>province ou territoire et le</w:t>
      </w:r>
      <w:r w:rsidRPr="00C571EA">
        <w:rPr>
          <w:rFonts w:ascii="Times New Roman" w:hAnsi="Times New Roman"/>
          <w:sz w:val="24"/>
          <w:szCs w:val="24"/>
          <w:lang w:val="fr-CA"/>
        </w:rPr>
        <w:t xml:space="preserve"> programme en question. </w:t>
      </w:r>
      <w:r w:rsidR="000A2130" w:rsidRPr="00C571EA">
        <w:rPr>
          <w:rFonts w:ascii="Times New Roman" w:hAnsi="Times New Roman"/>
          <w:sz w:val="24"/>
          <w:szCs w:val="24"/>
          <w:lang w:val="fr-CA"/>
        </w:rPr>
        <w:t xml:space="preserve">Des principes communs devraient être développés en matière de traitement du revenu gagné. </w:t>
      </w:r>
      <w:r w:rsidRPr="00C571EA">
        <w:rPr>
          <w:rFonts w:ascii="Times New Roman" w:hAnsi="Times New Roman"/>
          <w:sz w:val="24"/>
          <w:szCs w:val="24"/>
          <w:lang w:val="fr-CA"/>
        </w:rPr>
        <w:t>Étroitement liée à cet</w:t>
      </w:r>
      <w:r w:rsidR="000A2130" w:rsidRPr="00C571EA">
        <w:rPr>
          <w:rFonts w:ascii="Times New Roman" w:hAnsi="Times New Roman"/>
          <w:sz w:val="24"/>
          <w:szCs w:val="24"/>
          <w:lang w:val="fr-CA"/>
        </w:rPr>
        <w:t xml:space="preserve"> enjeu </w:t>
      </w:r>
      <w:r w:rsidRPr="00C571EA">
        <w:rPr>
          <w:rFonts w:ascii="Times New Roman" w:hAnsi="Times New Roman"/>
          <w:sz w:val="24"/>
          <w:szCs w:val="24"/>
          <w:lang w:val="fr-CA"/>
        </w:rPr>
        <w:t>est l</w:t>
      </w:r>
      <w:r w:rsidR="006112CA">
        <w:rPr>
          <w:rFonts w:ascii="Times New Roman" w:hAnsi="Times New Roman"/>
          <w:sz w:val="24"/>
          <w:szCs w:val="24"/>
          <w:lang w:val="fr-CA"/>
        </w:rPr>
        <w:t>’</w:t>
      </w:r>
      <w:r w:rsidRPr="00C571EA">
        <w:rPr>
          <w:rFonts w:ascii="Times New Roman" w:hAnsi="Times New Roman"/>
          <w:sz w:val="24"/>
          <w:szCs w:val="24"/>
          <w:lang w:val="fr-CA"/>
        </w:rPr>
        <w:t xml:space="preserve">importance de considérer les </w:t>
      </w:r>
      <w:r w:rsidR="000A2130" w:rsidRPr="00C571EA">
        <w:rPr>
          <w:rFonts w:ascii="Times New Roman" w:hAnsi="Times New Roman"/>
          <w:sz w:val="24"/>
          <w:szCs w:val="24"/>
          <w:lang w:val="fr-CA"/>
        </w:rPr>
        <w:t xml:space="preserve">obstacles </w:t>
      </w:r>
      <w:r w:rsidRPr="00C571EA">
        <w:rPr>
          <w:rFonts w:ascii="Times New Roman" w:hAnsi="Times New Roman"/>
          <w:sz w:val="24"/>
          <w:szCs w:val="24"/>
          <w:lang w:val="fr-CA"/>
        </w:rPr>
        <w:t>uniques auxquels font face l</w:t>
      </w:r>
      <w:r w:rsidR="006E6248" w:rsidRPr="00C571EA">
        <w:rPr>
          <w:rFonts w:ascii="Times New Roman" w:hAnsi="Times New Roman"/>
          <w:sz w:val="24"/>
          <w:szCs w:val="24"/>
          <w:lang w:val="fr-CA"/>
        </w:rPr>
        <w:t>es personnes atteintes d</w:t>
      </w:r>
      <w:r w:rsidR="006112CA">
        <w:rPr>
          <w:rFonts w:ascii="Times New Roman" w:hAnsi="Times New Roman"/>
          <w:sz w:val="24"/>
          <w:szCs w:val="24"/>
          <w:lang w:val="fr-CA"/>
        </w:rPr>
        <w:t>’</w:t>
      </w:r>
      <w:r w:rsidR="006E6248" w:rsidRPr="00C571EA">
        <w:rPr>
          <w:rFonts w:ascii="Times New Roman" w:hAnsi="Times New Roman"/>
          <w:sz w:val="24"/>
          <w:szCs w:val="24"/>
          <w:lang w:val="fr-CA"/>
        </w:rPr>
        <w:t>incapacité épisodique et leur capacité de travail intermittente. E</w:t>
      </w:r>
      <w:r w:rsidRPr="00C571EA">
        <w:rPr>
          <w:rFonts w:ascii="Times New Roman" w:hAnsi="Times New Roman"/>
          <w:sz w:val="24"/>
          <w:szCs w:val="24"/>
          <w:lang w:val="fr-CA"/>
        </w:rPr>
        <w:t>n général, le traitement de revenu gagné doit être structuré d</w:t>
      </w:r>
      <w:r w:rsidR="006112CA">
        <w:rPr>
          <w:rFonts w:ascii="Times New Roman" w:hAnsi="Times New Roman"/>
          <w:sz w:val="24"/>
          <w:szCs w:val="24"/>
          <w:lang w:val="fr-CA"/>
        </w:rPr>
        <w:t>’</w:t>
      </w:r>
      <w:r w:rsidRPr="00C571EA">
        <w:rPr>
          <w:rFonts w:ascii="Times New Roman" w:hAnsi="Times New Roman"/>
          <w:sz w:val="24"/>
          <w:szCs w:val="24"/>
          <w:lang w:val="fr-CA"/>
        </w:rPr>
        <w:t>une façon à ce qu</w:t>
      </w:r>
      <w:r w:rsidR="006112CA">
        <w:rPr>
          <w:rFonts w:ascii="Times New Roman" w:hAnsi="Times New Roman"/>
          <w:sz w:val="24"/>
          <w:szCs w:val="24"/>
          <w:lang w:val="fr-CA"/>
        </w:rPr>
        <w:t>’</w:t>
      </w:r>
      <w:r w:rsidR="006E6248" w:rsidRPr="00C571EA">
        <w:rPr>
          <w:rFonts w:ascii="Times New Roman" w:hAnsi="Times New Roman"/>
          <w:sz w:val="24"/>
          <w:szCs w:val="24"/>
          <w:lang w:val="fr-CA"/>
        </w:rPr>
        <w:t xml:space="preserve">il </w:t>
      </w:r>
      <w:r w:rsidRPr="00C571EA">
        <w:rPr>
          <w:rFonts w:ascii="Times New Roman" w:hAnsi="Times New Roman"/>
          <w:sz w:val="24"/>
          <w:szCs w:val="24"/>
          <w:lang w:val="fr-CA"/>
        </w:rPr>
        <w:t>ne décourage pas l</w:t>
      </w:r>
      <w:r w:rsidR="006112CA">
        <w:rPr>
          <w:rFonts w:ascii="Times New Roman" w:hAnsi="Times New Roman"/>
          <w:sz w:val="24"/>
          <w:szCs w:val="24"/>
          <w:lang w:val="fr-CA"/>
        </w:rPr>
        <w:t>’</w:t>
      </w:r>
      <w:r w:rsidRPr="00C571EA">
        <w:rPr>
          <w:rFonts w:ascii="Times New Roman" w:hAnsi="Times New Roman"/>
          <w:sz w:val="24"/>
          <w:szCs w:val="24"/>
          <w:lang w:val="fr-CA"/>
        </w:rPr>
        <w:t>emploi.</w:t>
      </w:r>
    </w:p>
    <w:p w14:paraId="50596DB9" w14:textId="77777777" w:rsidR="00844DB5" w:rsidRPr="00C571EA" w:rsidRDefault="00844DB5" w:rsidP="00E24A17">
      <w:pPr>
        <w:widowControl w:val="0"/>
        <w:autoSpaceDE w:val="0"/>
        <w:autoSpaceDN w:val="0"/>
        <w:adjustRightInd w:val="0"/>
        <w:spacing w:before="40" w:after="120" w:line="240" w:lineRule="auto"/>
        <w:rPr>
          <w:rStyle w:val="Heading2Char"/>
          <w:b/>
          <w:lang w:val="fr-CA"/>
        </w:rPr>
      </w:pPr>
      <w:bookmarkStart w:id="28" w:name="_Toc2563514"/>
      <w:r w:rsidRPr="00C571EA">
        <w:rPr>
          <w:rStyle w:val="Heading2Char"/>
          <w:b/>
          <w:lang w:val="fr-CA"/>
        </w:rPr>
        <w:t xml:space="preserve">Les </w:t>
      </w:r>
      <w:r w:rsidR="006E6248" w:rsidRPr="00C571EA">
        <w:rPr>
          <w:rStyle w:val="Heading2Char"/>
          <w:b/>
          <w:lang w:val="fr-CA"/>
        </w:rPr>
        <w:t xml:space="preserve">agences </w:t>
      </w:r>
      <w:r w:rsidR="00C34571" w:rsidRPr="00C571EA">
        <w:rPr>
          <w:rStyle w:val="Heading2Char"/>
          <w:b/>
          <w:lang w:val="fr-CA"/>
        </w:rPr>
        <w:t>de service</w:t>
      </w:r>
      <w:r w:rsidR="0092013A" w:rsidRPr="00C571EA">
        <w:rPr>
          <w:rStyle w:val="Heading2Char"/>
          <w:b/>
          <w:lang w:val="fr-CA"/>
        </w:rPr>
        <w:t>s</w:t>
      </w:r>
      <w:bookmarkEnd w:id="28"/>
    </w:p>
    <w:p w14:paraId="11D32681" w14:textId="77777777" w:rsidR="00844DB5" w:rsidRPr="00C571EA" w:rsidRDefault="00844DB5"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Avec financement de</w:t>
      </w:r>
      <w:r w:rsidR="006E6248" w:rsidRPr="00C571EA">
        <w:rPr>
          <w:rFonts w:ascii="Times New Roman" w:hAnsi="Times New Roman"/>
          <w:sz w:val="24"/>
          <w:szCs w:val="24"/>
          <w:lang w:val="fr-CA"/>
        </w:rPr>
        <w:t xml:space="preserve">s ententes </w:t>
      </w:r>
      <w:r w:rsidRPr="00C571EA">
        <w:rPr>
          <w:rFonts w:ascii="Times New Roman" w:hAnsi="Times New Roman"/>
          <w:sz w:val="24"/>
          <w:szCs w:val="24"/>
          <w:lang w:val="fr-CA"/>
        </w:rPr>
        <w:t>EMTPH ou EDM</w:t>
      </w:r>
      <w:r w:rsidR="006E6248" w:rsidRPr="00C571EA">
        <w:rPr>
          <w:rFonts w:ascii="Times New Roman" w:hAnsi="Times New Roman"/>
          <w:sz w:val="24"/>
          <w:szCs w:val="24"/>
          <w:lang w:val="fr-CA"/>
        </w:rPr>
        <w:t>O</w:t>
      </w:r>
      <w:r w:rsidRPr="00C571EA">
        <w:rPr>
          <w:rFonts w:ascii="Times New Roman" w:hAnsi="Times New Roman"/>
          <w:sz w:val="24"/>
          <w:szCs w:val="24"/>
          <w:lang w:val="fr-CA"/>
        </w:rPr>
        <w:t xml:space="preserve">, les provinces fournissent un financement aux </w:t>
      </w:r>
      <w:r w:rsidR="0092013A" w:rsidRPr="00C571EA">
        <w:rPr>
          <w:rFonts w:ascii="Times New Roman" w:hAnsi="Times New Roman"/>
          <w:sz w:val="24"/>
          <w:szCs w:val="24"/>
          <w:lang w:val="fr-CA"/>
        </w:rPr>
        <w:t xml:space="preserve">agences </w:t>
      </w:r>
      <w:r w:rsidRPr="00C571EA">
        <w:rPr>
          <w:rFonts w:ascii="Times New Roman" w:hAnsi="Times New Roman"/>
          <w:sz w:val="24"/>
          <w:szCs w:val="24"/>
          <w:lang w:val="fr-CA"/>
        </w:rPr>
        <w:t>de services pour a</w:t>
      </w:r>
      <w:r w:rsidR="0092013A" w:rsidRPr="00C571EA">
        <w:rPr>
          <w:rFonts w:ascii="Times New Roman" w:hAnsi="Times New Roman"/>
          <w:sz w:val="24"/>
          <w:szCs w:val="24"/>
          <w:lang w:val="fr-CA"/>
        </w:rPr>
        <w:t xml:space="preserve">ider les personnes handicapées qui cherchent un emploi, </w:t>
      </w:r>
      <w:r w:rsidRPr="00C571EA">
        <w:rPr>
          <w:rFonts w:ascii="Times New Roman" w:hAnsi="Times New Roman"/>
          <w:sz w:val="24"/>
          <w:szCs w:val="24"/>
          <w:lang w:val="fr-CA"/>
        </w:rPr>
        <w:t>ainsi qu</w:t>
      </w:r>
      <w:r w:rsidR="006112CA">
        <w:rPr>
          <w:rFonts w:ascii="Times New Roman" w:hAnsi="Times New Roman"/>
          <w:sz w:val="24"/>
          <w:szCs w:val="24"/>
          <w:lang w:val="fr-CA"/>
        </w:rPr>
        <w:t>’</w:t>
      </w:r>
      <w:r w:rsidRPr="00C571EA">
        <w:rPr>
          <w:rFonts w:ascii="Times New Roman" w:hAnsi="Times New Roman"/>
          <w:sz w:val="24"/>
          <w:szCs w:val="24"/>
          <w:lang w:val="fr-CA"/>
        </w:rPr>
        <w:t xml:space="preserve">un </w:t>
      </w:r>
      <w:r w:rsidR="0092013A" w:rsidRPr="00C571EA">
        <w:rPr>
          <w:rFonts w:ascii="Times New Roman" w:hAnsi="Times New Roman"/>
          <w:sz w:val="24"/>
          <w:szCs w:val="24"/>
          <w:lang w:val="fr-CA"/>
        </w:rPr>
        <w:t xml:space="preserve">certain </w:t>
      </w:r>
      <w:r w:rsidRPr="00C571EA">
        <w:rPr>
          <w:rFonts w:ascii="Times New Roman" w:hAnsi="Times New Roman"/>
          <w:sz w:val="24"/>
          <w:szCs w:val="24"/>
          <w:lang w:val="fr-CA"/>
        </w:rPr>
        <w:t>appui aux employeurs dans leur</w:t>
      </w:r>
      <w:r w:rsidR="0092013A" w:rsidRPr="00C571EA">
        <w:rPr>
          <w:rFonts w:ascii="Times New Roman" w:hAnsi="Times New Roman"/>
          <w:sz w:val="24"/>
          <w:szCs w:val="24"/>
          <w:lang w:val="fr-CA"/>
        </w:rPr>
        <w:t>s</w:t>
      </w:r>
      <w:r w:rsidRPr="00C571EA">
        <w:rPr>
          <w:rFonts w:ascii="Times New Roman" w:hAnsi="Times New Roman"/>
          <w:sz w:val="24"/>
          <w:szCs w:val="24"/>
          <w:lang w:val="fr-CA"/>
        </w:rPr>
        <w:t xml:space="preserve"> efforts de recrutement et de rétention</w:t>
      </w:r>
      <w:r w:rsidR="0092013A" w:rsidRPr="00C571EA">
        <w:rPr>
          <w:rFonts w:ascii="Times New Roman" w:hAnsi="Times New Roman"/>
          <w:sz w:val="24"/>
          <w:szCs w:val="24"/>
          <w:lang w:val="fr-CA"/>
        </w:rPr>
        <w:t xml:space="preserve"> des employés</w:t>
      </w:r>
      <w:r w:rsidRPr="00C571EA">
        <w:rPr>
          <w:rFonts w:ascii="Times New Roman" w:hAnsi="Times New Roman"/>
          <w:sz w:val="24"/>
          <w:szCs w:val="24"/>
          <w:lang w:val="fr-CA"/>
        </w:rPr>
        <w:t>. Une autre source de financement est également disponible au niveau national par le biais d</w:t>
      </w:r>
      <w:r w:rsidR="0092013A" w:rsidRPr="00C571EA">
        <w:rPr>
          <w:rFonts w:ascii="Times New Roman" w:hAnsi="Times New Roman"/>
          <w:sz w:val="24"/>
          <w:szCs w:val="24"/>
          <w:lang w:val="fr-CA"/>
        </w:rPr>
        <w:t xml:space="preserve">es </w:t>
      </w:r>
      <w:r w:rsidRPr="00C571EA">
        <w:rPr>
          <w:rFonts w:ascii="Times New Roman" w:hAnsi="Times New Roman"/>
          <w:sz w:val="24"/>
          <w:szCs w:val="24"/>
          <w:lang w:val="fr-CA"/>
        </w:rPr>
        <w:t>Fonds d</w:t>
      </w:r>
      <w:r w:rsidR="006112CA">
        <w:rPr>
          <w:rFonts w:ascii="Times New Roman" w:hAnsi="Times New Roman"/>
          <w:sz w:val="24"/>
          <w:szCs w:val="24"/>
          <w:lang w:val="fr-CA"/>
        </w:rPr>
        <w:t>’</w:t>
      </w:r>
      <w:r w:rsidR="0092013A" w:rsidRPr="00C571EA">
        <w:rPr>
          <w:rFonts w:ascii="Times New Roman" w:hAnsi="Times New Roman"/>
          <w:sz w:val="24"/>
          <w:szCs w:val="24"/>
          <w:lang w:val="fr-CA"/>
        </w:rPr>
        <w:t>i</w:t>
      </w:r>
      <w:r w:rsidRPr="00C571EA">
        <w:rPr>
          <w:rFonts w:ascii="Times New Roman" w:hAnsi="Times New Roman"/>
          <w:sz w:val="24"/>
          <w:szCs w:val="24"/>
          <w:lang w:val="fr-CA"/>
        </w:rPr>
        <w:t xml:space="preserve">ntégration </w:t>
      </w:r>
      <w:r w:rsidR="0092013A" w:rsidRPr="00C571EA">
        <w:rPr>
          <w:rFonts w:ascii="Times New Roman" w:hAnsi="Times New Roman"/>
          <w:sz w:val="24"/>
          <w:szCs w:val="24"/>
          <w:lang w:val="fr-CA"/>
        </w:rPr>
        <w:t>régionaux ou f</w:t>
      </w:r>
      <w:r w:rsidRPr="00C571EA">
        <w:rPr>
          <w:rFonts w:ascii="Times New Roman" w:hAnsi="Times New Roman"/>
          <w:sz w:val="24"/>
          <w:szCs w:val="24"/>
          <w:lang w:val="fr-CA"/>
        </w:rPr>
        <w:t>édéral et d</w:t>
      </w:r>
      <w:r w:rsidR="006112CA">
        <w:rPr>
          <w:rFonts w:ascii="Times New Roman" w:hAnsi="Times New Roman"/>
          <w:sz w:val="24"/>
          <w:szCs w:val="24"/>
          <w:lang w:val="fr-CA"/>
        </w:rPr>
        <w:t>’</w:t>
      </w:r>
      <w:r w:rsidRPr="00C571EA">
        <w:rPr>
          <w:rFonts w:ascii="Times New Roman" w:hAnsi="Times New Roman"/>
          <w:sz w:val="24"/>
          <w:szCs w:val="24"/>
          <w:lang w:val="fr-CA"/>
        </w:rPr>
        <w:t xml:space="preserve">autres initiatives </w:t>
      </w:r>
      <w:r w:rsidR="0092013A" w:rsidRPr="00C571EA">
        <w:rPr>
          <w:rFonts w:ascii="Times New Roman" w:hAnsi="Times New Roman"/>
          <w:sz w:val="24"/>
          <w:szCs w:val="24"/>
          <w:lang w:val="fr-CA"/>
        </w:rPr>
        <w:t>qui ciblent le</w:t>
      </w:r>
      <w:r w:rsidRPr="00C571EA">
        <w:rPr>
          <w:rFonts w:ascii="Times New Roman" w:hAnsi="Times New Roman"/>
          <w:sz w:val="24"/>
          <w:szCs w:val="24"/>
          <w:lang w:val="fr-CA"/>
        </w:rPr>
        <w:t>s populations marginalisées.</w:t>
      </w:r>
    </w:p>
    <w:p w14:paraId="6C78E399" w14:textId="77777777" w:rsidR="00844DB5" w:rsidRPr="00C571EA" w:rsidRDefault="00844DB5"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Les </w:t>
      </w:r>
      <w:r w:rsidR="0092013A" w:rsidRPr="00C571EA">
        <w:rPr>
          <w:rFonts w:ascii="Times New Roman" w:hAnsi="Times New Roman"/>
          <w:sz w:val="24"/>
          <w:szCs w:val="24"/>
          <w:lang w:val="fr-CA"/>
        </w:rPr>
        <w:t>prestataires d</w:t>
      </w:r>
      <w:r w:rsidRPr="00C571EA">
        <w:rPr>
          <w:rFonts w:ascii="Times New Roman" w:hAnsi="Times New Roman"/>
          <w:sz w:val="24"/>
          <w:szCs w:val="24"/>
          <w:lang w:val="fr-CA"/>
        </w:rPr>
        <w:t xml:space="preserve">e services varient par taille (ils </w:t>
      </w:r>
      <w:r w:rsidR="0092013A" w:rsidRPr="00C571EA">
        <w:rPr>
          <w:rFonts w:ascii="Times New Roman" w:hAnsi="Times New Roman"/>
          <w:sz w:val="24"/>
          <w:szCs w:val="24"/>
          <w:lang w:val="fr-CA"/>
        </w:rPr>
        <w:t xml:space="preserve">peuvent </w:t>
      </w:r>
      <w:r w:rsidRPr="00C571EA">
        <w:rPr>
          <w:rFonts w:ascii="Times New Roman" w:hAnsi="Times New Roman"/>
          <w:sz w:val="24"/>
          <w:szCs w:val="24"/>
          <w:lang w:val="fr-CA"/>
        </w:rPr>
        <w:t>serv</w:t>
      </w:r>
      <w:r w:rsidR="0092013A" w:rsidRPr="00C571EA">
        <w:rPr>
          <w:rFonts w:ascii="Times New Roman" w:hAnsi="Times New Roman"/>
          <w:sz w:val="24"/>
          <w:szCs w:val="24"/>
          <w:lang w:val="fr-CA"/>
        </w:rPr>
        <w:t xml:space="preserve">ir moins de </w:t>
      </w:r>
      <w:r w:rsidRPr="00C571EA">
        <w:rPr>
          <w:rFonts w:ascii="Times New Roman" w:hAnsi="Times New Roman"/>
          <w:sz w:val="24"/>
          <w:szCs w:val="24"/>
          <w:lang w:val="fr-CA"/>
        </w:rPr>
        <w:t>10 personnes</w:t>
      </w:r>
      <w:r w:rsidR="0092013A" w:rsidRPr="00C571EA">
        <w:rPr>
          <w:rFonts w:ascii="Times New Roman" w:hAnsi="Times New Roman"/>
          <w:sz w:val="24"/>
          <w:szCs w:val="24"/>
          <w:lang w:val="fr-CA"/>
        </w:rPr>
        <w:t xml:space="preserve"> et servir jusqu</w:t>
      </w:r>
      <w:r w:rsidR="006112CA">
        <w:rPr>
          <w:rFonts w:ascii="Times New Roman" w:hAnsi="Times New Roman"/>
          <w:sz w:val="24"/>
          <w:szCs w:val="24"/>
          <w:lang w:val="fr-CA"/>
        </w:rPr>
        <w:t>’</w:t>
      </w:r>
      <w:r w:rsidRPr="00C571EA">
        <w:rPr>
          <w:rFonts w:ascii="Times New Roman" w:hAnsi="Times New Roman"/>
          <w:sz w:val="24"/>
          <w:szCs w:val="24"/>
          <w:lang w:val="fr-CA"/>
        </w:rPr>
        <w:t xml:space="preserve">à plus de 100); </w:t>
      </w:r>
      <w:r w:rsidR="00753D90" w:rsidRPr="00C571EA">
        <w:rPr>
          <w:rFonts w:ascii="Times New Roman" w:hAnsi="Times New Roman"/>
          <w:sz w:val="24"/>
          <w:szCs w:val="24"/>
          <w:lang w:val="fr-CA"/>
        </w:rPr>
        <w:t xml:space="preserve">par </w:t>
      </w:r>
      <w:r w:rsidRPr="00C571EA">
        <w:rPr>
          <w:rFonts w:ascii="Times New Roman" w:hAnsi="Times New Roman"/>
          <w:sz w:val="24"/>
          <w:szCs w:val="24"/>
          <w:lang w:val="fr-CA"/>
        </w:rPr>
        <w:t>statu</w:t>
      </w:r>
      <w:r w:rsidR="0092013A" w:rsidRPr="00C571EA">
        <w:rPr>
          <w:rFonts w:ascii="Times New Roman" w:hAnsi="Times New Roman"/>
          <w:sz w:val="24"/>
          <w:szCs w:val="24"/>
          <w:lang w:val="fr-CA"/>
        </w:rPr>
        <w:t>t</w:t>
      </w:r>
      <w:r w:rsidRPr="00C571EA">
        <w:rPr>
          <w:rFonts w:ascii="Times New Roman" w:hAnsi="Times New Roman"/>
          <w:sz w:val="24"/>
          <w:szCs w:val="24"/>
          <w:lang w:val="fr-CA"/>
        </w:rPr>
        <w:t xml:space="preserve"> (</w:t>
      </w:r>
      <w:r w:rsidR="0092013A" w:rsidRPr="00C571EA">
        <w:rPr>
          <w:rFonts w:ascii="Times New Roman" w:hAnsi="Times New Roman"/>
          <w:sz w:val="24"/>
          <w:szCs w:val="24"/>
          <w:lang w:val="fr-CA"/>
        </w:rPr>
        <w:t xml:space="preserve">organisation </w:t>
      </w:r>
      <w:r w:rsidRPr="00C571EA">
        <w:rPr>
          <w:rFonts w:ascii="Times New Roman" w:hAnsi="Times New Roman"/>
          <w:sz w:val="24"/>
          <w:szCs w:val="24"/>
          <w:lang w:val="fr-CA"/>
        </w:rPr>
        <w:t>c</w:t>
      </w:r>
      <w:r w:rsidR="0092013A" w:rsidRPr="00C571EA">
        <w:rPr>
          <w:rFonts w:ascii="Times New Roman" w:hAnsi="Times New Roman"/>
          <w:sz w:val="24"/>
          <w:szCs w:val="24"/>
          <w:lang w:val="fr-CA"/>
        </w:rPr>
        <w:t xml:space="preserve">aritative, sans </w:t>
      </w:r>
      <w:r w:rsidRPr="00C571EA">
        <w:rPr>
          <w:rFonts w:ascii="Times New Roman" w:hAnsi="Times New Roman"/>
          <w:sz w:val="24"/>
          <w:szCs w:val="24"/>
          <w:lang w:val="fr-CA"/>
        </w:rPr>
        <w:t>but lucratif</w:t>
      </w:r>
      <w:r w:rsidR="00753D90" w:rsidRPr="00C571EA">
        <w:rPr>
          <w:rFonts w:ascii="Times New Roman" w:hAnsi="Times New Roman"/>
          <w:sz w:val="24"/>
          <w:szCs w:val="24"/>
          <w:lang w:val="fr-CA"/>
        </w:rPr>
        <w:t xml:space="preserve"> ou à but lucratif</w:t>
      </w:r>
      <w:r w:rsidRPr="00C571EA">
        <w:rPr>
          <w:rFonts w:ascii="Times New Roman" w:hAnsi="Times New Roman"/>
          <w:sz w:val="24"/>
          <w:szCs w:val="24"/>
          <w:lang w:val="fr-CA"/>
        </w:rPr>
        <w:t xml:space="preserve">); </w:t>
      </w:r>
      <w:r w:rsidR="00753D90" w:rsidRPr="00C571EA">
        <w:rPr>
          <w:rFonts w:ascii="Times New Roman" w:hAnsi="Times New Roman"/>
          <w:sz w:val="24"/>
          <w:szCs w:val="24"/>
          <w:lang w:val="fr-CA"/>
        </w:rPr>
        <w:t xml:space="preserve">par </w:t>
      </w:r>
      <w:r w:rsidRPr="00C571EA">
        <w:rPr>
          <w:rFonts w:ascii="Times New Roman" w:hAnsi="Times New Roman"/>
          <w:sz w:val="24"/>
          <w:szCs w:val="24"/>
          <w:lang w:val="fr-CA"/>
        </w:rPr>
        <w:t>invalidité</w:t>
      </w:r>
      <w:r w:rsidR="00753D90" w:rsidRPr="00C571EA">
        <w:rPr>
          <w:rFonts w:ascii="Times New Roman" w:hAnsi="Times New Roman"/>
          <w:sz w:val="24"/>
          <w:szCs w:val="24"/>
          <w:lang w:val="fr-CA"/>
        </w:rPr>
        <w:t xml:space="preserve"> ciblée </w:t>
      </w:r>
      <w:r w:rsidRPr="00C571EA">
        <w:rPr>
          <w:rFonts w:ascii="Times New Roman" w:hAnsi="Times New Roman"/>
          <w:sz w:val="24"/>
          <w:szCs w:val="24"/>
          <w:lang w:val="fr-CA"/>
        </w:rPr>
        <w:t>(</w:t>
      </w:r>
      <w:r w:rsidR="00753D90" w:rsidRPr="00C571EA">
        <w:rPr>
          <w:rFonts w:ascii="Times New Roman" w:hAnsi="Times New Roman"/>
          <w:sz w:val="24"/>
          <w:szCs w:val="24"/>
          <w:lang w:val="fr-CA"/>
        </w:rPr>
        <w:t xml:space="preserve">p. </w:t>
      </w:r>
      <w:r w:rsidRPr="00C571EA">
        <w:rPr>
          <w:rFonts w:ascii="Times New Roman" w:hAnsi="Times New Roman"/>
          <w:sz w:val="24"/>
          <w:szCs w:val="24"/>
          <w:lang w:val="fr-CA"/>
        </w:rPr>
        <w:t xml:space="preserve">ex. </w:t>
      </w:r>
      <w:r w:rsidR="00753D90" w:rsidRPr="00C571EA">
        <w:rPr>
          <w:rFonts w:ascii="Times New Roman" w:hAnsi="Times New Roman"/>
          <w:sz w:val="24"/>
          <w:szCs w:val="24"/>
          <w:lang w:val="fr-CA"/>
        </w:rPr>
        <w:t>vision, ouïe, déficience int</w:t>
      </w:r>
      <w:r w:rsidRPr="00C571EA">
        <w:rPr>
          <w:rFonts w:ascii="Times New Roman" w:hAnsi="Times New Roman"/>
          <w:sz w:val="24"/>
          <w:szCs w:val="24"/>
          <w:lang w:val="fr-CA"/>
        </w:rPr>
        <w:t>ellectuel</w:t>
      </w:r>
      <w:r w:rsidR="00753D90" w:rsidRPr="00C571EA">
        <w:rPr>
          <w:rFonts w:ascii="Times New Roman" w:hAnsi="Times New Roman"/>
          <w:sz w:val="24"/>
          <w:szCs w:val="24"/>
          <w:lang w:val="fr-CA"/>
        </w:rPr>
        <w:t>le</w:t>
      </w:r>
      <w:r w:rsidRPr="00C571EA">
        <w:rPr>
          <w:rFonts w:ascii="Times New Roman" w:hAnsi="Times New Roman"/>
          <w:sz w:val="24"/>
          <w:szCs w:val="24"/>
          <w:lang w:val="fr-CA"/>
        </w:rPr>
        <w:t xml:space="preserve">, santé mentale ou </w:t>
      </w:r>
      <w:r w:rsidR="00753D90" w:rsidRPr="00C571EA">
        <w:rPr>
          <w:rFonts w:ascii="Times New Roman" w:hAnsi="Times New Roman"/>
          <w:sz w:val="24"/>
          <w:szCs w:val="24"/>
          <w:lang w:val="fr-CA"/>
        </w:rPr>
        <w:t>pluralité d</w:t>
      </w:r>
      <w:r w:rsidR="006112CA">
        <w:rPr>
          <w:rFonts w:ascii="Times New Roman" w:hAnsi="Times New Roman"/>
          <w:sz w:val="24"/>
          <w:szCs w:val="24"/>
          <w:lang w:val="fr-CA"/>
        </w:rPr>
        <w:t>’</w:t>
      </w:r>
      <w:r w:rsidRPr="00C571EA">
        <w:rPr>
          <w:rFonts w:ascii="Times New Roman" w:hAnsi="Times New Roman"/>
          <w:sz w:val="24"/>
          <w:szCs w:val="24"/>
          <w:lang w:val="fr-CA"/>
        </w:rPr>
        <w:t>incapacité</w:t>
      </w:r>
      <w:r w:rsidR="00753D90" w:rsidRPr="00C571EA">
        <w:rPr>
          <w:rFonts w:ascii="Times New Roman" w:hAnsi="Times New Roman"/>
          <w:sz w:val="24"/>
          <w:szCs w:val="24"/>
          <w:lang w:val="fr-CA"/>
        </w:rPr>
        <w:t>s</w:t>
      </w:r>
      <w:r w:rsidRPr="00C571EA">
        <w:rPr>
          <w:rFonts w:ascii="Times New Roman" w:hAnsi="Times New Roman"/>
          <w:sz w:val="24"/>
          <w:szCs w:val="24"/>
          <w:lang w:val="fr-CA"/>
        </w:rPr>
        <w:t xml:space="preserve">); </w:t>
      </w:r>
      <w:r w:rsidR="00753D90" w:rsidRPr="00C571EA">
        <w:rPr>
          <w:rFonts w:ascii="Times New Roman" w:hAnsi="Times New Roman"/>
          <w:sz w:val="24"/>
          <w:szCs w:val="24"/>
          <w:lang w:val="fr-CA"/>
        </w:rPr>
        <w:t xml:space="preserve">par </w:t>
      </w:r>
      <w:r w:rsidRPr="00C571EA">
        <w:rPr>
          <w:rFonts w:ascii="Times New Roman" w:hAnsi="Times New Roman"/>
          <w:sz w:val="24"/>
          <w:szCs w:val="24"/>
          <w:lang w:val="fr-CA"/>
        </w:rPr>
        <w:t>mission (</w:t>
      </w:r>
      <w:r w:rsidR="00753D90" w:rsidRPr="00C571EA">
        <w:rPr>
          <w:rFonts w:ascii="Times New Roman" w:hAnsi="Times New Roman"/>
          <w:sz w:val="24"/>
          <w:szCs w:val="24"/>
          <w:lang w:val="fr-CA"/>
        </w:rPr>
        <w:t>axée sur l</w:t>
      </w:r>
      <w:r w:rsidR="006112CA">
        <w:rPr>
          <w:rFonts w:ascii="Times New Roman" w:hAnsi="Times New Roman"/>
          <w:sz w:val="24"/>
          <w:szCs w:val="24"/>
          <w:lang w:val="fr-CA"/>
        </w:rPr>
        <w:t>’</w:t>
      </w:r>
      <w:r w:rsidRPr="00C571EA">
        <w:rPr>
          <w:rFonts w:ascii="Times New Roman" w:hAnsi="Times New Roman"/>
          <w:sz w:val="24"/>
          <w:szCs w:val="24"/>
          <w:lang w:val="fr-CA"/>
        </w:rPr>
        <w:t>emploi</w:t>
      </w:r>
      <w:r w:rsidR="00753D90" w:rsidRPr="00C571EA">
        <w:rPr>
          <w:rFonts w:ascii="Times New Roman" w:hAnsi="Times New Roman"/>
          <w:sz w:val="24"/>
          <w:szCs w:val="24"/>
          <w:lang w:val="fr-CA"/>
        </w:rPr>
        <w:t xml:space="preserve"> </w:t>
      </w:r>
      <w:r w:rsidRPr="00C571EA">
        <w:rPr>
          <w:rFonts w:ascii="Times New Roman" w:hAnsi="Times New Roman"/>
          <w:sz w:val="24"/>
          <w:szCs w:val="24"/>
          <w:lang w:val="fr-CA"/>
        </w:rPr>
        <w:t xml:space="preserve">avec en plus une incapacité ou </w:t>
      </w:r>
      <w:r w:rsidR="00753D90" w:rsidRPr="00C571EA">
        <w:rPr>
          <w:rFonts w:ascii="Times New Roman" w:hAnsi="Times New Roman"/>
          <w:sz w:val="24"/>
          <w:szCs w:val="24"/>
          <w:lang w:val="fr-CA"/>
        </w:rPr>
        <w:t xml:space="preserve">axée </w:t>
      </w:r>
      <w:r w:rsidRPr="00C571EA">
        <w:rPr>
          <w:rFonts w:ascii="Times New Roman" w:hAnsi="Times New Roman"/>
          <w:sz w:val="24"/>
          <w:szCs w:val="24"/>
          <w:lang w:val="fr-CA"/>
        </w:rPr>
        <w:t>sur l</w:t>
      </w:r>
      <w:r w:rsidR="006112CA">
        <w:rPr>
          <w:rFonts w:ascii="Times New Roman" w:hAnsi="Times New Roman"/>
          <w:sz w:val="24"/>
          <w:szCs w:val="24"/>
          <w:lang w:val="fr-CA"/>
        </w:rPr>
        <w:t>’</w:t>
      </w:r>
      <w:r w:rsidRPr="00C571EA">
        <w:rPr>
          <w:rFonts w:ascii="Times New Roman" w:hAnsi="Times New Roman"/>
          <w:sz w:val="24"/>
          <w:szCs w:val="24"/>
          <w:lang w:val="fr-CA"/>
        </w:rPr>
        <w:t>incapacité avec en plus l</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w:t>
      </w:r>
      <w:r w:rsidR="00753D90" w:rsidRPr="00C571EA">
        <w:rPr>
          <w:rFonts w:ascii="Times New Roman" w:hAnsi="Times New Roman"/>
          <w:sz w:val="24"/>
          <w:szCs w:val="24"/>
          <w:lang w:val="fr-CA"/>
        </w:rPr>
        <w:t xml:space="preserve">par services </w:t>
      </w:r>
      <w:r w:rsidRPr="00C571EA">
        <w:rPr>
          <w:rFonts w:ascii="Times New Roman" w:hAnsi="Times New Roman"/>
          <w:sz w:val="24"/>
          <w:szCs w:val="24"/>
          <w:lang w:val="fr-CA"/>
        </w:rPr>
        <w:t>(</w:t>
      </w:r>
      <w:r w:rsidR="00753D90" w:rsidRPr="00C571EA">
        <w:rPr>
          <w:rFonts w:ascii="Times New Roman" w:hAnsi="Times New Roman"/>
          <w:sz w:val="24"/>
          <w:szCs w:val="24"/>
          <w:lang w:val="fr-CA"/>
        </w:rPr>
        <w:t>axé sur l</w:t>
      </w:r>
      <w:r w:rsidR="006112CA">
        <w:rPr>
          <w:rFonts w:ascii="Times New Roman" w:hAnsi="Times New Roman"/>
          <w:sz w:val="24"/>
          <w:szCs w:val="24"/>
          <w:lang w:val="fr-CA"/>
        </w:rPr>
        <w:t>’</w:t>
      </w:r>
      <w:r w:rsidR="00753D90" w:rsidRPr="00C571EA">
        <w:rPr>
          <w:rFonts w:ascii="Times New Roman" w:hAnsi="Times New Roman"/>
          <w:sz w:val="24"/>
          <w:szCs w:val="24"/>
          <w:lang w:val="fr-CA"/>
        </w:rPr>
        <w:t>employeur, sur le chercheur d</w:t>
      </w:r>
      <w:r w:rsidR="006112CA">
        <w:rPr>
          <w:rFonts w:ascii="Times New Roman" w:hAnsi="Times New Roman"/>
          <w:sz w:val="24"/>
          <w:szCs w:val="24"/>
          <w:lang w:val="fr-CA"/>
        </w:rPr>
        <w:t>’</w:t>
      </w:r>
      <w:r w:rsidR="00753D90" w:rsidRPr="00C571EA">
        <w:rPr>
          <w:rFonts w:ascii="Times New Roman" w:hAnsi="Times New Roman"/>
          <w:sz w:val="24"/>
          <w:szCs w:val="24"/>
          <w:lang w:val="fr-CA"/>
        </w:rPr>
        <w:t>emploi ou une com</w:t>
      </w:r>
      <w:r w:rsidRPr="00C571EA">
        <w:rPr>
          <w:rFonts w:ascii="Times New Roman" w:hAnsi="Times New Roman"/>
          <w:sz w:val="24"/>
          <w:szCs w:val="24"/>
          <w:lang w:val="fr-CA"/>
        </w:rPr>
        <w:t xml:space="preserve">binaison des deux); et </w:t>
      </w:r>
      <w:r w:rsidR="00753D90" w:rsidRPr="00C571EA">
        <w:rPr>
          <w:rFonts w:ascii="Times New Roman" w:hAnsi="Times New Roman"/>
          <w:sz w:val="24"/>
          <w:szCs w:val="24"/>
          <w:lang w:val="fr-CA"/>
        </w:rPr>
        <w:t xml:space="preserve">par </w:t>
      </w:r>
      <w:r w:rsidRPr="00C571EA">
        <w:rPr>
          <w:rFonts w:ascii="Times New Roman" w:hAnsi="Times New Roman"/>
          <w:sz w:val="24"/>
          <w:szCs w:val="24"/>
          <w:lang w:val="fr-CA"/>
        </w:rPr>
        <w:t>priorité</w:t>
      </w:r>
      <w:r w:rsidR="00753D90" w:rsidRPr="00C571EA">
        <w:rPr>
          <w:rFonts w:ascii="Times New Roman" w:hAnsi="Times New Roman"/>
          <w:sz w:val="24"/>
          <w:szCs w:val="24"/>
          <w:lang w:val="fr-CA"/>
        </w:rPr>
        <w:t xml:space="preserve"> de </w:t>
      </w:r>
      <w:r w:rsidRPr="00C571EA">
        <w:rPr>
          <w:rFonts w:ascii="Times New Roman" w:hAnsi="Times New Roman"/>
          <w:sz w:val="24"/>
          <w:szCs w:val="24"/>
          <w:lang w:val="fr-CA"/>
        </w:rPr>
        <w:t>résultats</w:t>
      </w:r>
      <w:r w:rsidR="00753D90" w:rsidRPr="00C571EA">
        <w:rPr>
          <w:rFonts w:ascii="Times New Roman" w:hAnsi="Times New Roman"/>
          <w:sz w:val="24"/>
          <w:szCs w:val="24"/>
          <w:lang w:val="fr-CA"/>
        </w:rPr>
        <w:t xml:space="preserve"> </w:t>
      </w:r>
      <w:r w:rsidRPr="00C571EA">
        <w:rPr>
          <w:rFonts w:ascii="Times New Roman" w:hAnsi="Times New Roman"/>
          <w:sz w:val="24"/>
          <w:szCs w:val="24"/>
          <w:lang w:val="fr-CA"/>
        </w:rPr>
        <w:t>(</w:t>
      </w:r>
      <w:r w:rsidR="00753D90" w:rsidRPr="00C571EA">
        <w:rPr>
          <w:rFonts w:ascii="Times New Roman" w:hAnsi="Times New Roman"/>
          <w:sz w:val="24"/>
          <w:szCs w:val="24"/>
          <w:lang w:val="fr-CA"/>
        </w:rPr>
        <w:t xml:space="preserve">axée sur le </w:t>
      </w:r>
      <w:r w:rsidRPr="00C571EA">
        <w:rPr>
          <w:rFonts w:ascii="Times New Roman" w:hAnsi="Times New Roman"/>
          <w:sz w:val="24"/>
          <w:szCs w:val="24"/>
          <w:lang w:val="fr-CA"/>
        </w:rPr>
        <w:t xml:space="preserve">bénévolat </w:t>
      </w:r>
      <w:r w:rsidR="00753D90" w:rsidRPr="00C571EA">
        <w:rPr>
          <w:rFonts w:ascii="Times New Roman" w:hAnsi="Times New Roman"/>
          <w:sz w:val="24"/>
          <w:szCs w:val="24"/>
          <w:lang w:val="fr-CA"/>
        </w:rPr>
        <w:t>et l</w:t>
      </w:r>
      <w:r w:rsidR="006112CA">
        <w:rPr>
          <w:rFonts w:ascii="Times New Roman" w:hAnsi="Times New Roman"/>
          <w:sz w:val="24"/>
          <w:szCs w:val="24"/>
          <w:lang w:val="fr-CA"/>
        </w:rPr>
        <w:t>’</w:t>
      </w:r>
      <w:r w:rsidR="00753D90" w:rsidRPr="00C571EA">
        <w:rPr>
          <w:rFonts w:ascii="Times New Roman" w:hAnsi="Times New Roman"/>
          <w:sz w:val="24"/>
          <w:szCs w:val="24"/>
          <w:lang w:val="fr-CA"/>
        </w:rPr>
        <w:t>e</w:t>
      </w:r>
      <w:r w:rsidRPr="00C571EA">
        <w:rPr>
          <w:rFonts w:ascii="Times New Roman" w:hAnsi="Times New Roman"/>
          <w:sz w:val="24"/>
          <w:szCs w:val="24"/>
          <w:lang w:val="fr-CA"/>
        </w:rPr>
        <w:t xml:space="preserve">xpérience de travail </w:t>
      </w:r>
      <w:r w:rsidR="004979CF" w:rsidRPr="00C571EA">
        <w:rPr>
          <w:rFonts w:ascii="Times New Roman" w:hAnsi="Times New Roman"/>
          <w:sz w:val="24"/>
          <w:szCs w:val="24"/>
          <w:lang w:val="fr-CA"/>
        </w:rPr>
        <w:t>opposé à l</w:t>
      </w:r>
      <w:r w:rsidR="006112CA">
        <w:rPr>
          <w:rFonts w:ascii="Times New Roman" w:hAnsi="Times New Roman"/>
          <w:sz w:val="24"/>
          <w:szCs w:val="24"/>
          <w:lang w:val="fr-CA"/>
        </w:rPr>
        <w:t>’</w:t>
      </w:r>
      <w:r w:rsidRPr="00C571EA">
        <w:rPr>
          <w:rFonts w:ascii="Times New Roman" w:hAnsi="Times New Roman"/>
          <w:sz w:val="24"/>
          <w:szCs w:val="24"/>
          <w:lang w:val="fr-CA"/>
        </w:rPr>
        <w:t>emploi compétitif). On peut noter une grande différence dans les ressources et stratégies engagées par les agences de services, telles que l</w:t>
      </w:r>
      <w:r w:rsidR="006112CA">
        <w:rPr>
          <w:rFonts w:ascii="Times New Roman" w:hAnsi="Times New Roman"/>
          <w:sz w:val="24"/>
          <w:szCs w:val="24"/>
          <w:lang w:val="fr-CA"/>
        </w:rPr>
        <w:t>’</w:t>
      </w:r>
      <w:r w:rsidR="004979CF" w:rsidRPr="00C571EA">
        <w:rPr>
          <w:rFonts w:ascii="Times New Roman" w:hAnsi="Times New Roman"/>
          <w:sz w:val="24"/>
          <w:szCs w:val="24"/>
          <w:lang w:val="fr-CA"/>
        </w:rPr>
        <w:t>utilisation et l</w:t>
      </w:r>
      <w:r w:rsidRPr="00C571EA">
        <w:rPr>
          <w:rFonts w:ascii="Times New Roman" w:hAnsi="Times New Roman"/>
          <w:sz w:val="24"/>
          <w:szCs w:val="24"/>
          <w:lang w:val="fr-CA"/>
        </w:rPr>
        <w:t>a disponibilité d</w:t>
      </w:r>
      <w:r w:rsidR="006112CA">
        <w:rPr>
          <w:rFonts w:ascii="Times New Roman" w:hAnsi="Times New Roman"/>
          <w:sz w:val="24"/>
          <w:szCs w:val="24"/>
          <w:lang w:val="fr-CA"/>
        </w:rPr>
        <w:t>’</w:t>
      </w:r>
      <w:r w:rsidR="004979CF" w:rsidRPr="00C571EA">
        <w:rPr>
          <w:rFonts w:ascii="Times New Roman" w:hAnsi="Times New Roman"/>
          <w:sz w:val="24"/>
          <w:szCs w:val="24"/>
          <w:lang w:val="fr-CA"/>
        </w:rPr>
        <w:t>incitatifs financiers</w:t>
      </w:r>
      <w:r w:rsidRPr="00C571EA">
        <w:rPr>
          <w:rFonts w:ascii="Times New Roman" w:hAnsi="Times New Roman"/>
          <w:sz w:val="24"/>
          <w:szCs w:val="24"/>
          <w:lang w:val="fr-CA"/>
        </w:rPr>
        <w:t>, le perfectionnement des aptitudes, l</w:t>
      </w:r>
      <w:r w:rsidR="006112CA">
        <w:rPr>
          <w:rFonts w:ascii="Times New Roman" w:hAnsi="Times New Roman"/>
          <w:sz w:val="24"/>
          <w:szCs w:val="24"/>
          <w:lang w:val="fr-CA"/>
        </w:rPr>
        <w:t>’</w:t>
      </w:r>
      <w:r w:rsidRPr="00C571EA">
        <w:rPr>
          <w:rFonts w:ascii="Times New Roman" w:hAnsi="Times New Roman"/>
          <w:sz w:val="24"/>
          <w:szCs w:val="24"/>
          <w:lang w:val="fr-CA"/>
        </w:rPr>
        <w:t xml:space="preserve">appui des employeurs et la considération des </w:t>
      </w:r>
      <w:r w:rsidR="004979CF" w:rsidRPr="00C571EA">
        <w:rPr>
          <w:rFonts w:ascii="Times New Roman" w:hAnsi="Times New Roman"/>
          <w:sz w:val="24"/>
          <w:szCs w:val="24"/>
          <w:lang w:val="fr-CA"/>
        </w:rPr>
        <w:t xml:space="preserve">obstacles </w:t>
      </w:r>
      <w:r w:rsidRPr="00C571EA">
        <w:rPr>
          <w:rFonts w:ascii="Times New Roman" w:hAnsi="Times New Roman"/>
          <w:sz w:val="24"/>
          <w:szCs w:val="24"/>
          <w:lang w:val="fr-CA"/>
        </w:rPr>
        <w:t>personnels telles que le transport et la garde d</w:t>
      </w:r>
      <w:r w:rsidR="006112CA">
        <w:rPr>
          <w:rFonts w:ascii="Times New Roman" w:hAnsi="Times New Roman"/>
          <w:sz w:val="24"/>
          <w:szCs w:val="24"/>
          <w:lang w:val="fr-CA"/>
        </w:rPr>
        <w:t>’</w:t>
      </w:r>
      <w:r w:rsidRPr="00C571EA">
        <w:rPr>
          <w:rFonts w:ascii="Times New Roman" w:hAnsi="Times New Roman"/>
          <w:sz w:val="24"/>
          <w:szCs w:val="24"/>
          <w:lang w:val="fr-CA"/>
        </w:rPr>
        <w:t>enfants.</w:t>
      </w:r>
    </w:p>
    <w:p w14:paraId="74C06262" w14:textId="77777777" w:rsidR="002440A7" w:rsidRPr="00C571EA" w:rsidRDefault="00844DB5" w:rsidP="00844DB5">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Deux domaines avec des lacunes </w:t>
      </w:r>
      <w:r w:rsidR="004979CF" w:rsidRPr="00C571EA">
        <w:rPr>
          <w:rFonts w:ascii="Times New Roman" w:hAnsi="Times New Roman"/>
          <w:sz w:val="24"/>
          <w:szCs w:val="24"/>
          <w:lang w:val="fr-CA"/>
        </w:rPr>
        <w:t>importantes liées à l</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w:t>
      </w:r>
      <w:r w:rsidR="004979CF" w:rsidRPr="00C571EA">
        <w:rPr>
          <w:rFonts w:ascii="Times New Roman" w:hAnsi="Times New Roman"/>
          <w:sz w:val="24"/>
          <w:szCs w:val="24"/>
          <w:lang w:val="fr-CA"/>
        </w:rPr>
        <w:t>d</w:t>
      </w:r>
      <w:r w:rsidRPr="00C571EA">
        <w:rPr>
          <w:rFonts w:ascii="Times New Roman" w:hAnsi="Times New Roman"/>
          <w:sz w:val="24"/>
          <w:szCs w:val="24"/>
          <w:lang w:val="fr-CA"/>
        </w:rPr>
        <w:t>es</w:t>
      </w:r>
      <w:r w:rsidR="004979CF" w:rsidRPr="00C571EA">
        <w:rPr>
          <w:rFonts w:ascii="Times New Roman" w:hAnsi="Times New Roman"/>
          <w:sz w:val="24"/>
          <w:szCs w:val="24"/>
          <w:lang w:val="fr-CA"/>
        </w:rPr>
        <w:t xml:space="preserve"> personnes </w:t>
      </w:r>
      <w:r w:rsidRPr="00C571EA">
        <w:rPr>
          <w:rFonts w:ascii="Times New Roman" w:hAnsi="Times New Roman"/>
          <w:sz w:val="24"/>
          <w:szCs w:val="24"/>
          <w:lang w:val="fr-CA"/>
        </w:rPr>
        <w:t>handicapé</w:t>
      </w:r>
      <w:r w:rsidR="004979CF" w:rsidRPr="00C571EA">
        <w:rPr>
          <w:rFonts w:ascii="Times New Roman" w:hAnsi="Times New Roman"/>
          <w:sz w:val="24"/>
          <w:szCs w:val="24"/>
          <w:lang w:val="fr-CA"/>
        </w:rPr>
        <w:t>e</w:t>
      </w:r>
      <w:r w:rsidRPr="00C571EA">
        <w:rPr>
          <w:rFonts w:ascii="Times New Roman" w:hAnsi="Times New Roman"/>
          <w:sz w:val="24"/>
          <w:szCs w:val="24"/>
          <w:lang w:val="fr-CA"/>
        </w:rPr>
        <w:t>s sont l</w:t>
      </w:r>
      <w:r w:rsidR="004979CF" w:rsidRPr="00C571EA">
        <w:rPr>
          <w:rFonts w:ascii="Times New Roman" w:hAnsi="Times New Roman"/>
          <w:sz w:val="24"/>
          <w:szCs w:val="24"/>
          <w:lang w:val="fr-CA"/>
        </w:rPr>
        <w:t xml:space="preserve">es soutiens aux </w:t>
      </w:r>
      <w:r w:rsidRPr="00C571EA">
        <w:rPr>
          <w:rFonts w:ascii="Times New Roman" w:hAnsi="Times New Roman"/>
          <w:sz w:val="24"/>
          <w:szCs w:val="24"/>
          <w:lang w:val="fr-CA"/>
        </w:rPr>
        <w:t xml:space="preserve">employeurs et la reconnaissance que certaines personnes </w:t>
      </w:r>
      <w:r w:rsidR="004979CF" w:rsidRPr="00C571EA">
        <w:rPr>
          <w:rFonts w:ascii="Times New Roman" w:hAnsi="Times New Roman"/>
          <w:sz w:val="24"/>
          <w:szCs w:val="24"/>
          <w:lang w:val="fr-CA"/>
        </w:rPr>
        <w:t xml:space="preserve">handicapées </w:t>
      </w:r>
      <w:r w:rsidRPr="00C571EA">
        <w:rPr>
          <w:rFonts w:ascii="Times New Roman" w:hAnsi="Times New Roman"/>
          <w:sz w:val="24"/>
          <w:szCs w:val="24"/>
          <w:lang w:val="fr-CA"/>
        </w:rPr>
        <w:t xml:space="preserve">ne visitent peut-être pas les agences </w:t>
      </w:r>
      <w:r w:rsidR="00681A2E"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w:t>
      </w:r>
      <w:r w:rsidR="00681A2E" w:rsidRPr="00C571EA">
        <w:rPr>
          <w:rFonts w:ascii="Times New Roman" w:hAnsi="Times New Roman"/>
          <w:sz w:val="24"/>
          <w:szCs w:val="24"/>
          <w:lang w:val="fr-CA"/>
        </w:rPr>
        <w:t>à cause de l</w:t>
      </w:r>
      <w:r w:rsidR="006112CA">
        <w:rPr>
          <w:rFonts w:ascii="Times New Roman" w:hAnsi="Times New Roman"/>
          <w:sz w:val="24"/>
          <w:szCs w:val="24"/>
          <w:lang w:val="fr-CA"/>
        </w:rPr>
        <w:t>’</w:t>
      </w:r>
      <w:r w:rsidR="00681A2E" w:rsidRPr="00C571EA">
        <w:rPr>
          <w:rFonts w:ascii="Times New Roman" w:hAnsi="Times New Roman"/>
          <w:sz w:val="24"/>
          <w:szCs w:val="24"/>
          <w:lang w:val="fr-CA"/>
        </w:rPr>
        <w:t xml:space="preserve">admissibilité </w:t>
      </w:r>
      <w:r w:rsidRPr="00C571EA">
        <w:rPr>
          <w:rFonts w:ascii="Times New Roman" w:hAnsi="Times New Roman"/>
          <w:sz w:val="24"/>
          <w:szCs w:val="24"/>
          <w:lang w:val="fr-CA"/>
        </w:rPr>
        <w:t xml:space="preserve">ou </w:t>
      </w:r>
      <w:r w:rsidR="00681A2E" w:rsidRPr="00C571EA">
        <w:rPr>
          <w:rFonts w:ascii="Times New Roman" w:hAnsi="Times New Roman"/>
          <w:sz w:val="24"/>
          <w:szCs w:val="24"/>
          <w:lang w:val="fr-CA"/>
        </w:rPr>
        <w:t xml:space="preserve">par </w:t>
      </w:r>
      <w:r w:rsidRPr="00C571EA">
        <w:rPr>
          <w:rFonts w:ascii="Times New Roman" w:hAnsi="Times New Roman"/>
          <w:sz w:val="24"/>
          <w:szCs w:val="24"/>
          <w:lang w:val="fr-CA"/>
        </w:rPr>
        <w:t>peur d</w:t>
      </w:r>
      <w:r w:rsidR="006112CA">
        <w:rPr>
          <w:rFonts w:ascii="Times New Roman" w:hAnsi="Times New Roman"/>
          <w:sz w:val="24"/>
          <w:szCs w:val="24"/>
          <w:lang w:val="fr-CA"/>
        </w:rPr>
        <w:t>’</w:t>
      </w:r>
      <w:r w:rsidRPr="00C571EA">
        <w:rPr>
          <w:rFonts w:ascii="Times New Roman" w:hAnsi="Times New Roman"/>
          <w:sz w:val="24"/>
          <w:szCs w:val="24"/>
          <w:lang w:val="fr-CA"/>
        </w:rPr>
        <w:t>avoir à divulguer leur incapacité. Beaucoup de personnes handicap</w:t>
      </w:r>
      <w:r w:rsidR="00681A2E" w:rsidRPr="00C571EA">
        <w:rPr>
          <w:rFonts w:ascii="Times New Roman" w:hAnsi="Times New Roman"/>
          <w:sz w:val="24"/>
          <w:szCs w:val="24"/>
          <w:lang w:val="fr-CA"/>
        </w:rPr>
        <w:t>é</w:t>
      </w:r>
      <w:r w:rsidR="000C191B" w:rsidRPr="00C571EA">
        <w:rPr>
          <w:rFonts w:ascii="Times New Roman" w:hAnsi="Times New Roman"/>
          <w:sz w:val="24"/>
          <w:szCs w:val="24"/>
          <w:lang w:val="fr-CA"/>
        </w:rPr>
        <w:t>e</w:t>
      </w:r>
      <w:r w:rsidR="00681A2E" w:rsidRPr="00C571EA">
        <w:rPr>
          <w:rFonts w:ascii="Times New Roman" w:hAnsi="Times New Roman"/>
          <w:sz w:val="24"/>
          <w:szCs w:val="24"/>
          <w:lang w:val="fr-CA"/>
        </w:rPr>
        <w:t>s</w:t>
      </w:r>
      <w:r w:rsidRPr="00C571EA">
        <w:rPr>
          <w:rFonts w:ascii="Times New Roman" w:hAnsi="Times New Roman"/>
          <w:sz w:val="24"/>
          <w:szCs w:val="24"/>
          <w:lang w:val="fr-CA"/>
        </w:rPr>
        <w:t xml:space="preserve"> pensent peut-être que ces agences se concentrent seulement sur </w:t>
      </w:r>
      <w:r w:rsidR="000C191B" w:rsidRPr="00C571EA">
        <w:rPr>
          <w:rFonts w:ascii="Times New Roman" w:hAnsi="Times New Roman"/>
          <w:sz w:val="24"/>
          <w:szCs w:val="24"/>
          <w:lang w:val="fr-CA"/>
        </w:rPr>
        <w:t>l</w:t>
      </w:r>
      <w:r w:rsidRPr="00C571EA">
        <w:rPr>
          <w:rFonts w:ascii="Times New Roman" w:hAnsi="Times New Roman"/>
          <w:sz w:val="24"/>
          <w:szCs w:val="24"/>
          <w:lang w:val="fr-CA"/>
        </w:rPr>
        <w:t>es postes de niveau d</w:t>
      </w:r>
      <w:r w:rsidR="006112CA">
        <w:rPr>
          <w:rFonts w:ascii="Times New Roman" w:hAnsi="Times New Roman"/>
          <w:sz w:val="24"/>
          <w:szCs w:val="24"/>
          <w:lang w:val="fr-CA"/>
        </w:rPr>
        <w:t>’</w:t>
      </w:r>
      <w:r w:rsidRPr="00C571EA">
        <w:rPr>
          <w:rFonts w:ascii="Times New Roman" w:hAnsi="Times New Roman"/>
          <w:sz w:val="24"/>
          <w:szCs w:val="24"/>
          <w:lang w:val="fr-CA"/>
        </w:rPr>
        <w:t>entrée, avec peu d</w:t>
      </w:r>
      <w:r w:rsidR="006112CA">
        <w:rPr>
          <w:rFonts w:ascii="Times New Roman" w:hAnsi="Times New Roman"/>
          <w:sz w:val="24"/>
          <w:szCs w:val="24"/>
          <w:lang w:val="fr-CA"/>
        </w:rPr>
        <w:t>’</w:t>
      </w:r>
      <w:r w:rsidRPr="00C571EA">
        <w:rPr>
          <w:rFonts w:ascii="Times New Roman" w:hAnsi="Times New Roman"/>
          <w:sz w:val="24"/>
          <w:szCs w:val="24"/>
          <w:lang w:val="fr-CA"/>
        </w:rPr>
        <w:t>exigences sur l</w:t>
      </w:r>
      <w:r w:rsidR="006112CA">
        <w:rPr>
          <w:rFonts w:ascii="Times New Roman" w:hAnsi="Times New Roman"/>
          <w:sz w:val="24"/>
          <w:szCs w:val="24"/>
          <w:lang w:val="fr-CA"/>
        </w:rPr>
        <w:t>’</w:t>
      </w:r>
      <w:r w:rsidRPr="00C571EA">
        <w:rPr>
          <w:rFonts w:ascii="Times New Roman" w:hAnsi="Times New Roman"/>
          <w:sz w:val="24"/>
          <w:szCs w:val="24"/>
          <w:lang w:val="fr-CA"/>
        </w:rPr>
        <w:t>éducation ou peu d</w:t>
      </w:r>
      <w:r w:rsidR="000C191B" w:rsidRPr="00C571EA">
        <w:rPr>
          <w:rFonts w:ascii="Times New Roman" w:hAnsi="Times New Roman"/>
          <w:sz w:val="24"/>
          <w:szCs w:val="24"/>
          <w:lang w:val="fr-CA"/>
        </w:rPr>
        <w:t>e possibili</w:t>
      </w:r>
      <w:r w:rsidRPr="00C571EA">
        <w:rPr>
          <w:rFonts w:ascii="Times New Roman" w:hAnsi="Times New Roman"/>
          <w:sz w:val="24"/>
          <w:szCs w:val="24"/>
          <w:lang w:val="fr-CA"/>
        </w:rPr>
        <w:t xml:space="preserve">tés </w:t>
      </w:r>
      <w:r w:rsidR="000C191B"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 xml:space="preserve">avancer dans leur carrière. De plus, de nombreuses personnes </w:t>
      </w:r>
      <w:r w:rsidR="00E24A17" w:rsidRPr="00C571EA">
        <w:rPr>
          <w:rFonts w:ascii="Times New Roman" w:hAnsi="Times New Roman"/>
          <w:sz w:val="24"/>
          <w:szCs w:val="24"/>
          <w:lang w:val="fr-CA"/>
        </w:rPr>
        <w:t xml:space="preserve">ayant une déficience </w:t>
      </w:r>
      <w:r w:rsidRPr="00C571EA">
        <w:rPr>
          <w:rFonts w:ascii="Times New Roman" w:hAnsi="Times New Roman"/>
          <w:sz w:val="24"/>
          <w:szCs w:val="24"/>
          <w:lang w:val="fr-CA"/>
        </w:rPr>
        <w:t xml:space="preserve">peuvent ne pas </w:t>
      </w:r>
      <w:r w:rsidR="00E24A17" w:rsidRPr="00C571EA">
        <w:rPr>
          <w:rFonts w:ascii="Times New Roman" w:hAnsi="Times New Roman"/>
          <w:sz w:val="24"/>
          <w:szCs w:val="24"/>
          <w:lang w:val="fr-CA"/>
        </w:rPr>
        <w:t>s</w:t>
      </w:r>
      <w:r w:rsidR="006112CA">
        <w:rPr>
          <w:rFonts w:ascii="Times New Roman" w:hAnsi="Times New Roman"/>
          <w:sz w:val="24"/>
          <w:szCs w:val="24"/>
          <w:lang w:val="fr-CA"/>
        </w:rPr>
        <w:t>’</w:t>
      </w:r>
      <w:r w:rsidR="00E24A17" w:rsidRPr="00C571EA">
        <w:rPr>
          <w:rFonts w:ascii="Times New Roman" w:hAnsi="Times New Roman"/>
          <w:sz w:val="24"/>
          <w:szCs w:val="24"/>
          <w:lang w:val="fr-CA"/>
        </w:rPr>
        <w:t xml:space="preserve">identifier comme des personnes handicapées, </w:t>
      </w:r>
      <w:r w:rsidRPr="00C571EA">
        <w:rPr>
          <w:rFonts w:ascii="Times New Roman" w:hAnsi="Times New Roman"/>
          <w:sz w:val="24"/>
          <w:szCs w:val="24"/>
          <w:lang w:val="fr-CA"/>
        </w:rPr>
        <w:t xml:space="preserve">mais plutôt comme </w:t>
      </w:r>
      <w:r w:rsidR="00E24A17" w:rsidRPr="00C571EA">
        <w:rPr>
          <w:rFonts w:ascii="Times New Roman" w:hAnsi="Times New Roman"/>
          <w:sz w:val="24"/>
          <w:szCs w:val="24"/>
          <w:lang w:val="fr-CA"/>
        </w:rPr>
        <w:t xml:space="preserve">des </w:t>
      </w:r>
      <w:r w:rsidRPr="00C571EA">
        <w:rPr>
          <w:rFonts w:ascii="Times New Roman" w:hAnsi="Times New Roman"/>
          <w:sz w:val="24"/>
          <w:szCs w:val="24"/>
          <w:lang w:val="fr-CA"/>
        </w:rPr>
        <w:t xml:space="preserve">personnes ayant des </w:t>
      </w:r>
      <w:r w:rsidR="00E24A17" w:rsidRPr="00C571EA">
        <w:rPr>
          <w:rFonts w:ascii="Times New Roman" w:hAnsi="Times New Roman"/>
          <w:sz w:val="24"/>
          <w:szCs w:val="24"/>
          <w:lang w:val="fr-CA"/>
        </w:rPr>
        <w:t xml:space="preserve">problèmes </w:t>
      </w:r>
      <w:r w:rsidRPr="00C571EA">
        <w:rPr>
          <w:rFonts w:ascii="Times New Roman" w:hAnsi="Times New Roman"/>
          <w:sz w:val="24"/>
          <w:szCs w:val="24"/>
          <w:lang w:val="fr-CA"/>
        </w:rPr>
        <w:t>de santé qui les empêcheraient d</w:t>
      </w:r>
      <w:r w:rsidR="006112CA">
        <w:rPr>
          <w:rFonts w:ascii="Times New Roman" w:hAnsi="Times New Roman"/>
          <w:sz w:val="24"/>
          <w:szCs w:val="24"/>
          <w:lang w:val="fr-CA"/>
        </w:rPr>
        <w:t>’</w:t>
      </w:r>
      <w:r w:rsidR="00E24A17" w:rsidRPr="00C571EA">
        <w:rPr>
          <w:rFonts w:ascii="Times New Roman" w:hAnsi="Times New Roman"/>
          <w:sz w:val="24"/>
          <w:szCs w:val="24"/>
          <w:lang w:val="fr-CA"/>
        </w:rPr>
        <w:t xml:space="preserve">entrer ou de rester dans </w:t>
      </w:r>
      <w:r w:rsidRPr="00C571EA">
        <w:rPr>
          <w:rFonts w:ascii="Times New Roman" w:hAnsi="Times New Roman"/>
          <w:sz w:val="24"/>
          <w:szCs w:val="24"/>
          <w:lang w:val="fr-CA"/>
        </w:rPr>
        <w:t>le marché du travail.</w:t>
      </w:r>
    </w:p>
    <w:p w14:paraId="138B48E8" w14:textId="77777777" w:rsidR="00182C2F" w:rsidRPr="00C571EA" w:rsidRDefault="00844DB5" w:rsidP="00E24A17">
      <w:pPr>
        <w:spacing w:before="40" w:after="120" w:line="240" w:lineRule="auto"/>
        <w:rPr>
          <w:rStyle w:val="Heading2Char"/>
          <w:b/>
          <w:lang w:val="fr-CA"/>
        </w:rPr>
      </w:pPr>
      <w:bookmarkStart w:id="29" w:name="_Toc2563515"/>
      <w:r w:rsidRPr="00C571EA">
        <w:rPr>
          <w:rStyle w:val="Heading2Char"/>
          <w:b/>
          <w:lang w:val="fr-CA"/>
        </w:rPr>
        <w:t xml:space="preserve">Planification </w:t>
      </w:r>
      <w:r w:rsidR="00C34571" w:rsidRPr="00C571EA">
        <w:rPr>
          <w:rStyle w:val="Heading2Char"/>
          <w:b/>
          <w:lang w:val="fr-CA"/>
        </w:rPr>
        <w:t>pour la transition entre l</w:t>
      </w:r>
      <w:r w:rsidR="006112CA">
        <w:rPr>
          <w:rStyle w:val="Heading2Char"/>
          <w:b/>
          <w:lang w:val="fr-CA"/>
        </w:rPr>
        <w:t>’</w:t>
      </w:r>
      <w:r w:rsidR="00C34571" w:rsidRPr="00C571EA">
        <w:rPr>
          <w:rStyle w:val="Heading2Char"/>
          <w:b/>
          <w:lang w:val="fr-CA"/>
        </w:rPr>
        <w:t>éducation et le travail</w:t>
      </w:r>
      <w:bookmarkEnd w:id="29"/>
    </w:p>
    <w:p w14:paraId="6178B722" w14:textId="77777777" w:rsidR="00844DB5" w:rsidRPr="00C571EA" w:rsidRDefault="00844DB5" w:rsidP="00E24A17">
      <w:pPr>
        <w:spacing w:after="120" w:line="240" w:lineRule="auto"/>
        <w:rPr>
          <w:rFonts w:ascii="Times New Roman" w:hAnsi="Times New Roman"/>
          <w:sz w:val="24"/>
          <w:szCs w:val="24"/>
          <w:lang w:val="fr-CA"/>
        </w:rPr>
      </w:pPr>
      <w:r w:rsidRPr="00C571EA">
        <w:rPr>
          <w:rFonts w:ascii="Times New Roman" w:hAnsi="Times New Roman"/>
          <w:sz w:val="24"/>
          <w:szCs w:val="24"/>
          <w:lang w:val="fr-CA"/>
        </w:rPr>
        <w:t>Le virage décisif entre l</w:t>
      </w:r>
      <w:r w:rsidR="006112CA">
        <w:rPr>
          <w:rFonts w:ascii="Times New Roman" w:hAnsi="Times New Roman"/>
          <w:sz w:val="24"/>
          <w:szCs w:val="24"/>
          <w:lang w:val="fr-CA"/>
        </w:rPr>
        <w:t>’</w:t>
      </w:r>
      <w:r w:rsidRPr="00C571EA">
        <w:rPr>
          <w:rFonts w:ascii="Times New Roman" w:hAnsi="Times New Roman"/>
          <w:sz w:val="24"/>
          <w:szCs w:val="24"/>
          <w:lang w:val="fr-CA"/>
        </w:rPr>
        <w:t xml:space="preserve">éducation et le travail pour les étudiants handicapés désirant entrer </w:t>
      </w:r>
      <w:r w:rsidR="00E24A17" w:rsidRPr="00C571EA">
        <w:rPr>
          <w:rFonts w:ascii="Times New Roman" w:hAnsi="Times New Roman"/>
          <w:sz w:val="24"/>
          <w:szCs w:val="24"/>
          <w:lang w:val="fr-CA"/>
        </w:rPr>
        <w:t xml:space="preserve">dans </w:t>
      </w:r>
      <w:r w:rsidRPr="00C571EA">
        <w:rPr>
          <w:rFonts w:ascii="Times New Roman" w:hAnsi="Times New Roman"/>
          <w:sz w:val="24"/>
          <w:szCs w:val="24"/>
          <w:lang w:val="fr-CA"/>
        </w:rPr>
        <w:t xml:space="preserve">le marché du travail ne reçoit </w:t>
      </w:r>
      <w:r w:rsidR="00E24A17" w:rsidRPr="00C571EA">
        <w:rPr>
          <w:rFonts w:ascii="Times New Roman" w:hAnsi="Times New Roman"/>
          <w:sz w:val="24"/>
          <w:szCs w:val="24"/>
          <w:lang w:val="fr-CA"/>
        </w:rPr>
        <w:t xml:space="preserve">pas </w:t>
      </w:r>
      <w:r w:rsidRPr="00C571EA">
        <w:rPr>
          <w:rFonts w:ascii="Times New Roman" w:hAnsi="Times New Roman"/>
          <w:sz w:val="24"/>
          <w:szCs w:val="24"/>
          <w:lang w:val="fr-CA"/>
        </w:rPr>
        <w:t>actuellement une attention adéquate. Certains centres d</w:t>
      </w:r>
      <w:r w:rsidR="006112CA">
        <w:rPr>
          <w:rFonts w:ascii="Times New Roman" w:hAnsi="Times New Roman"/>
          <w:sz w:val="24"/>
          <w:szCs w:val="24"/>
          <w:lang w:val="fr-CA"/>
        </w:rPr>
        <w:t>’</w:t>
      </w:r>
      <w:r w:rsidR="00C47652" w:rsidRPr="00C571EA">
        <w:rPr>
          <w:rFonts w:ascii="Times New Roman" w:hAnsi="Times New Roman"/>
          <w:sz w:val="24"/>
          <w:szCs w:val="24"/>
          <w:lang w:val="fr-CA"/>
        </w:rPr>
        <w:t xml:space="preserve">emploi aux </w:t>
      </w:r>
      <w:r w:rsidRPr="00C571EA">
        <w:rPr>
          <w:rFonts w:ascii="Times New Roman" w:hAnsi="Times New Roman"/>
          <w:sz w:val="24"/>
          <w:szCs w:val="24"/>
          <w:lang w:val="fr-CA"/>
        </w:rPr>
        <w:t>collèges ou universités sont</w:t>
      </w:r>
      <w:r w:rsidR="00C47652" w:rsidRPr="00C571EA">
        <w:rPr>
          <w:rFonts w:ascii="Times New Roman" w:hAnsi="Times New Roman"/>
          <w:sz w:val="24"/>
          <w:szCs w:val="24"/>
          <w:lang w:val="fr-CA"/>
        </w:rPr>
        <w:t xml:space="preserve"> bien</w:t>
      </w:r>
      <w:r w:rsidRPr="00C571EA">
        <w:rPr>
          <w:rFonts w:ascii="Times New Roman" w:hAnsi="Times New Roman"/>
          <w:sz w:val="24"/>
          <w:szCs w:val="24"/>
          <w:lang w:val="fr-CA"/>
        </w:rPr>
        <w:t xml:space="preserve"> équipés pour </w:t>
      </w:r>
      <w:r w:rsidR="00C47652" w:rsidRPr="00C571EA">
        <w:rPr>
          <w:rFonts w:ascii="Times New Roman" w:hAnsi="Times New Roman"/>
          <w:sz w:val="24"/>
          <w:szCs w:val="24"/>
          <w:lang w:val="fr-CA"/>
        </w:rPr>
        <w:t>aider les</w:t>
      </w:r>
      <w:r w:rsidRPr="00C571EA">
        <w:rPr>
          <w:rFonts w:ascii="Times New Roman" w:hAnsi="Times New Roman"/>
          <w:sz w:val="24"/>
          <w:szCs w:val="24"/>
          <w:lang w:val="fr-CA"/>
        </w:rPr>
        <w:t xml:space="preserve"> étudiants </w:t>
      </w:r>
      <w:r w:rsidR="00C47652" w:rsidRPr="00C571EA">
        <w:rPr>
          <w:rFonts w:ascii="Times New Roman" w:hAnsi="Times New Roman"/>
          <w:sz w:val="24"/>
          <w:szCs w:val="24"/>
          <w:lang w:val="fr-CA"/>
        </w:rPr>
        <w:t>en matière d</w:t>
      </w:r>
      <w:r w:rsidR="006112CA">
        <w:rPr>
          <w:rFonts w:ascii="Times New Roman" w:hAnsi="Times New Roman"/>
          <w:sz w:val="24"/>
          <w:szCs w:val="24"/>
          <w:lang w:val="fr-CA"/>
        </w:rPr>
        <w:t>’</w:t>
      </w:r>
      <w:r w:rsidRPr="00C571EA">
        <w:rPr>
          <w:rFonts w:ascii="Times New Roman" w:hAnsi="Times New Roman"/>
          <w:sz w:val="24"/>
          <w:szCs w:val="24"/>
          <w:lang w:val="fr-CA"/>
        </w:rPr>
        <w:t>emploi. Cependant, même ces centres ne possèdent pas toujours l</w:t>
      </w:r>
      <w:r w:rsidR="00C47652" w:rsidRPr="00C571EA">
        <w:rPr>
          <w:rFonts w:ascii="Times New Roman" w:hAnsi="Times New Roman"/>
          <w:sz w:val="24"/>
          <w:szCs w:val="24"/>
          <w:lang w:val="fr-CA"/>
        </w:rPr>
        <w:t xml:space="preserve">es connaissances </w:t>
      </w:r>
      <w:r w:rsidRPr="00C571EA">
        <w:rPr>
          <w:rFonts w:ascii="Times New Roman" w:hAnsi="Times New Roman"/>
          <w:sz w:val="24"/>
          <w:szCs w:val="24"/>
          <w:lang w:val="fr-CA"/>
        </w:rPr>
        <w:t>nécessaire</w:t>
      </w:r>
      <w:r w:rsidR="00C47652" w:rsidRPr="00C571EA">
        <w:rPr>
          <w:rFonts w:ascii="Times New Roman" w:hAnsi="Times New Roman"/>
          <w:sz w:val="24"/>
          <w:szCs w:val="24"/>
          <w:lang w:val="fr-CA"/>
        </w:rPr>
        <w:t>s</w:t>
      </w:r>
      <w:r w:rsidRPr="00C571EA">
        <w:rPr>
          <w:rFonts w:ascii="Times New Roman" w:hAnsi="Times New Roman"/>
          <w:sz w:val="24"/>
          <w:szCs w:val="24"/>
          <w:lang w:val="fr-CA"/>
        </w:rPr>
        <w:t xml:space="preserve"> sur les besoins </w:t>
      </w:r>
      <w:r w:rsidRPr="00C571EA">
        <w:rPr>
          <w:rFonts w:ascii="Times New Roman" w:hAnsi="Times New Roman"/>
          <w:sz w:val="24"/>
          <w:szCs w:val="24"/>
          <w:lang w:val="fr-CA"/>
        </w:rPr>
        <w:lastRenderedPageBreak/>
        <w:t>d</w:t>
      </w:r>
      <w:r w:rsidR="006112CA">
        <w:rPr>
          <w:rFonts w:ascii="Times New Roman" w:hAnsi="Times New Roman"/>
          <w:sz w:val="24"/>
          <w:szCs w:val="24"/>
          <w:lang w:val="fr-CA"/>
        </w:rPr>
        <w:t>’</w:t>
      </w:r>
      <w:r w:rsidRPr="00C571EA">
        <w:rPr>
          <w:rFonts w:ascii="Times New Roman" w:hAnsi="Times New Roman"/>
          <w:sz w:val="24"/>
          <w:szCs w:val="24"/>
          <w:lang w:val="fr-CA"/>
        </w:rPr>
        <w:t>a</w:t>
      </w:r>
      <w:r w:rsidR="00C47652" w:rsidRPr="00C571EA">
        <w:rPr>
          <w:rFonts w:ascii="Times New Roman" w:hAnsi="Times New Roman"/>
          <w:sz w:val="24"/>
          <w:szCs w:val="24"/>
          <w:lang w:val="fr-CA"/>
        </w:rPr>
        <w:t xml:space="preserve">ccommodement au travail </w:t>
      </w:r>
      <w:r w:rsidRPr="00C571EA">
        <w:rPr>
          <w:rFonts w:ascii="Times New Roman" w:hAnsi="Times New Roman"/>
          <w:sz w:val="24"/>
          <w:szCs w:val="24"/>
          <w:lang w:val="fr-CA"/>
        </w:rPr>
        <w:t>des étudiants, ou sur l</w:t>
      </w:r>
      <w:r w:rsidR="006112CA">
        <w:rPr>
          <w:rFonts w:ascii="Times New Roman" w:hAnsi="Times New Roman"/>
          <w:sz w:val="24"/>
          <w:szCs w:val="24"/>
          <w:lang w:val="fr-CA"/>
        </w:rPr>
        <w:t>’</w:t>
      </w:r>
      <w:r w:rsidRPr="00C571EA">
        <w:rPr>
          <w:rFonts w:ascii="Times New Roman" w:hAnsi="Times New Roman"/>
          <w:sz w:val="24"/>
          <w:szCs w:val="24"/>
          <w:lang w:val="fr-CA"/>
        </w:rPr>
        <w:t>i</w:t>
      </w:r>
      <w:r w:rsidR="00C47652" w:rsidRPr="00C571EA">
        <w:rPr>
          <w:rFonts w:ascii="Times New Roman" w:hAnsi="Times New Roman"/>
          <w:sz w:val="24"/>
          <w:szCs w:val="24"/>
          <w:lang w:val="fr-CA"/>
        </w:rPr>
        <w:t>n</w:t>
      </w:r>
      <w:r w:rsidRPr="00C571EA">
        <w:rPr>
          <w:rFonts w:ascii="Times New Roman" w:hAnsi="Times New Roman"/>
          <w:sz w:val="24"/>
          <w:szCs w:val="24"/>
          <w:lang w:val="fr-CA"/>
        </w:rPr>
        <w:t>novation</w:t>
      </w:r>
      <w:r w:rsidR="00C47652" w:rsidRPr="00C571EA">
        <w:rPr>
          <w:rFonts w:ascii="Times New Roman" w:hAnsi="Times New Roman"/>
          <w:sz w:val="24"/>
          <w:szCs w:val="24"/>
          <w:lang w:val="fr-CA"/>
        </w:rPr>
        <w:t xml:space="preserve"> unique et les avantages </w:t>
      </w:r>
      <w:r w:rsidRPr="00C571EA">
        <w:rPr>
          <w:rFonts w:ascii="Times New Roman" w:hAnsi="Times New Roman"/>
          <w:sz w:val="24"/>
          <w:szCs w:val="24"/>
          <w:lang w:val="fr-CA"/>
        </w:rPr>
        <w:t>qu</w:t>
      </w:r>
      <w:r w:rsidR="006112CA">
        <w:rPr>
          <w:rFonts w:ascii="Times New Roman" w:hAnsi="Times New Roman"/>
          <w:sz w:val="24"/>
          <w:szCs w:val="24"/>
          <w:lang w:val="fr-CA"/>
        </w:rPr>
        <w:t>’</w:t>
      </w:r>
      <w:r w:rsidRPr="00C571EA">
        <w:rPr>
          <w:rFonts w:ascii="Times New Roman" w:hAnsi="Times New Roman"/>
          <w:sz w:val="24"/>
          <w:szCs w:val="24"/>
          <w:lang w:val="fr-CA"/>
        </w:rPr>
        <w:t>ils peuvent apporter aux entreprises. Les services d</w:t>
      </w:r>
      <w:r w:rsidR="00C47652" w:rsidRPr="00C571EA">
        <w:rPr>
          <w:rFonts w:ascii="Times New Roman" w:hAnsi="Times New Roman"/>
          <w:sz w:val="24"/>
          <w:szCs w:val="24"/>
          <w:lang w:val="fr-CA"/>
        </w:rPr>
        <w:t>an</w:t>
      </w:r>
      <w:r w:rsidRPr="00C571EA">
        <w:rPr>
          <w:rFonts w:ascii="Times New Roman" w:hAnsi="Times New Roman"/>
          <w:sz w:val="24"/>
          <w:szCs w:val="24"/>
          <w:lang w:val="fr-CA"/>
        </w:rPr>
        <w:t>s le domaine de l</w:t>
      </w:r>
      <w:r w:rsidR="006112CA">
        <w:rPr>
          <w:rFonts w:ascii="Times New Roman" w:hAnsi="Times New Roman"/>
          <w:sz w:val="24"/>
          <w:szCs w:val="24"/>
          <w:lang w:val="fr-CA"/>
        </w:rPr>
        <w:t>’</w:t>
      </w:r>
      <w:r w:rsidRPr="00C571EA">
        <w:rPr>
          <w:rFonts w:ascii="Times New Roman" w:hAnsi="Times New Roman"/>
          <w:sz w:val="24"/>
          <w:szCs w:val="24"/>
          <w:lang w:val="fr-CA"/>
        </w:rPr>
        <w:t>incapacité</w:t>
      </w:r>
      <w:r w:rsidR="00C47652" w:rsidRPr="00C571EA">
        <w:rPr>
          <w:rFonts w:ascii="Times New Roman" w:hAnsi="Times New Roman"/>
          <w:sz w:val="24"/>
          <w:szCs w:val="24"/>
          <w:lang w:val="fr-CA"/>
        </w:rPr>
        <w:t xml:space="preserve"> </w:t>
      </w:r>
      <w:r w:rsidRPr="00C571EA">
        <w:rPr>
          <w:rFonts w:ascii="Times New Roman" w:hAnsi="Times New Roman"/>
          <w:sz w:val="24"/>
          <w:szCs w:val="24"/>
          <w:lang w:val="fr-CA"/>
        </w:rPr>
        <w:t>au sein des institutions d</w:t>
      </w:r>
      <w:r w:rsidR="006112CA">
        <w:rPr>
          <w:rFonts w:ascii="Times New Roman" w:hAnsi="Times New Roman"/>
          <w:sz w:val="24"/>
          <w:szCs w:val="24"/>
          <w:lang w:val="fr-CA"/>
        </w:rPr>
        <w:t>’</w:t>
      </w:r>
      <w:r w:rsidRPr="00C571EA">
        <w:rPr>
          <w:rFonts w:ascii="Times New Roman" w:hAnsi="Times New Roman"/>
          <w:sz w:val="24"/>
          <w:szCs w:val="24"/>
          <w:lang w:val="fr-CA"/>
        </w:rPr>
        <w:t>enseignement postsecondaire</w:t>
      </w:r>
      <w:r w:rsidR="00C47652" w:rsidRPr="00C571EA">
        <w:rPr>
          <w:rFonts w:ascii="Times New Roman" w:hAnsi="Times New Roman"/>
          <w:sz w:val="24"/>
          <w:szCs w:val="24"/>
          <w:lang w:val="fr-CA"/>
        </w:rPr>
        <w:t>s</w:t>
      </w:r>
      <w:r w:rsidRPr="00C571EA">
        <w:rPr>
          <w:rFonts w:ascii="Times New Roman" w:hAnsi="Times New Roman"/>
          <w:sz w:val="24"/>
          <w:szCs w:val="24"/>
          <w:lang w:val="fr-CA"/>
        </w:rPr>
        <w:t xml:space="preserve"> s</w:t>
      </w:r>
      <w:r w:rsidR="00C47652" w:rsidRPr="00C571EA">
        <w:rPr>
          <w:rFonts w:ascii="Times New Roman" w:hAnsi="Times New Roman"/>
          <w:sz w:val="24"/>
          <w:szCs w:val="24"/>
          <w:lang w:val="fr-CA"/>
        </w:rPr>
        <w:t xml:space="preserve">e concentrent </w:t>
      </w:r>
      <w:r w:rsidRPr="00C571EA">
        <w:rPr>
          <w:rFonts w:ascii="Times New Roman" w:hAnsi="Times New Roman"/>
          <w:sz w:val="24"/>
          <w:szCs w:val="24"/>
          <w:lang w:val="fr-CA"/>
        </w:rPr>
        <w:t xml:space="preserve">largement </w:t>
      </w:r>
      <w:r w:rsidR="00C47652" w:rsidRPr="00C571EA">
        <w:rPr>
          <w:rFonts w:ascii="Times New Roman" w:hAnsi="Times New Roman"/>
          <w:sz w:val="24"/>
          <w:szCs w:val="24"/>
          <w:lang w:val="fr-CA"/>
        </w:rPr>
        <w:t xml:space="preserve">à assurer que les </w:t>
      </w:r>
      <w:r w:rsidRPr="00C571EA">
        <w:rPr>
          <w:rFonts w:ascii="Times New Roman" w:hAnsi="Times New Roman"/>
          <w:sz w:val="24"/>
          <w:szCs w:val="24"/>
          <w:lang w:val="fr-CA"/>
        </w:rPr>
        <w:t xml:space="preserve">étudiants </w:t>
      </w:r>
      <w:r w:rsidR="00C47652" w:rsidRPr="00C571EA">
        <w:rPr>
          <w:rFonts w:ascii="Times New Roman" w:hAnsi="Times New Roman"/>
          <w:sz w:val="24"/>
          <w:szCs w:val="24"/>
          <w:lang w:val="fr-CA"/>
        </w:rPr>
        <w:t xml:space="preserve">ont des </w:t>
      </w:r>
      <w:r w:rsidRPr="00C571EA">
        <w:rPr>
          <w:rFonts w:ascii="Times New Roman" w:hAnsi="Times New Roman"/>
          <w:sz w:val="24"/>
          <w:szCs w:val="24"/>
          <w:lang w:val="fr-CA"/>
        </w:rPr>
        <w:t>accommodement</w:t>
      </w:r>
      <w:r w:rsidR="00C47652" w:rsidRPr="00C571EA">
        <w:rPr>
          <w:rFonts w:ascii="Times New Roman" w:hAnsi="Times New Roman"/>
          <w:sz w:val="24"/>
          <w:szCs w:val="24"/>
          <w:lang w:val="fr-CA"/>
        </w:rPr>
        <w:t>s</w:t>
      </w:r>
      <w:r w:rsidRPr="00C571EA">
        <w:rPr>
          <w:rFonts w:ascii="Times New Roman" w:hAnsi="Times New Roman"/>
          <w:sz w:val="24"/>
          <w:szCs w:val="24"/>
          <w:lang w:val="fr-CA"/>
        </w:rPr>
        <w:t xml:space="preserve"> d</w:t>
      </w:r>
      <w:r w:rsidR="00C47652" w:rsidRPr="00C571EA">
        <w:rPr>
          <w:rFonts w:ascii="Times New Roman" w:hAnsi="Times New Roman"/>
          <w:sz w:val="24"/>
          <w:szCs w:val="24"/>
          <w:lang w:val="fr-CA"/>
        </w:rPr>
        <w:t xml:space="preserve">ans leur </w:t>
      </w:r>
      <w:r w:rsidRPr="00C571EA">
        <w:rPr>
          <w:rFonts w:ascii="Times New Roman" w:hAnsi="Times New Roman"/>
          <w:sz w:val="24"/>
          <w:szCs w:val="24"/>
          <w:lang w:val="fr-CA"/>
        </w:rPr>
        <w:t>expérience d</w:t>
      </w:r>
      <w:r w:rsidR="006112CA">
        <w:rPr>
          <w:rFonts w:ascii="Times New Roman" w:hAnsi="Times New Roman"/>
          <w:sz w:val="24"/>
          <w:szCs w:val="24"/>
          <w:lang w:val="fr-CA"/>
        </w:rPr>
        <w:t>’</w:t>
      </w:r>
      <w:r w:rsidRPr="00C571EA">
        <w:rPr>
          <w:rFonts w:ascii="Times New Roman" w:hAnsi="Times New Roman"/>
          <w:sz w:val="24"/>
          <w:szCs w:val="24"/>
          <w:lang w:val="fr-CA"/>
        </w:rPr>
        <w:t>apprentissage</w:t>
      </w:r>
      <w:r w:rsidR="00C47652" w:rsidRPr="00C571EA">
        <w:rPr>
          <w:rFonts w:ascii="Times New Roman" w:hAnsi="Times New Roman"/>
          <w:sz w:val="24"/>
          <w:szCs w:val="24"/>
          <w:lang w:val="fr-CA"/>
        </w:rPr>
        <w:t xml:space="preserve">, mais peuvent rarement les aider une fois leurs études terminées. </w:t>
      </w:r>
      <w:r w:rsidRPr="00C571EA">
        <w:rPr>
          <w:rFonts w:ascii="Times New Roman" w:hAnsi="Times New Roman"/>
          <w:sz w:val="24"/>
          <w:szCs w:val="24"/>
          <w:lang w:val="fr-CA"/>
        </w:rPr>
        <w:t>Ce</w:t>
      </w:r>
      <w:r w:rsidR="002C2CEF" w:rsidRPr="00C571EA">
        <w:rPr>
          <w:rFonts w:ascii="Times New Roman" w:hAnsi="Times New Roman"/>
          <w:sz w:val="24"/>
          <w:szCs w:val="24"/>
          <w:lang w:val="fr-CA"/>
        </w:rPr>
        <w:t xml:space="preserve">ci est </w:t>
      </w:r>
      <w:r w:rsidRPr="00C571EA">
        <w:rPr>
          <w:rFonts w:ascii="Times New Roman" w:hAnsi="Times New Roman"/>
          <w:sz w:val="24"/>
          <w:szCs w:val="24"/>
          <w:lang w:val="fr-CA"/>
        </w:rPr>
        <w:t xml:space="preserve">une </w:t>
      </w:r>
      <w:r w:rsidR="002C2CEF" w:rsidRPr="00C571EA">
        <w:rPr>
          <w:rFonts w:ascii="Times New Roman" w:hAnsi="Times New Roman"/>
          <w:sz w:val="24"/>
          <w:szCs w:val="24"/>
          <w:lang w:val="fr-CA"/>
        </w:rPr>
        <w:t xml:space="preserve">grande </w:t>
      </w:r>
      <w:r w:rsidRPr="00C571EA">
        <w:rPr>
          <w:rFonts w:ascii="Times New Roman" w:hAnsi="Times New Roman"/>
          <w:sz w:val="24"/>
          <w:szCs w:val="24"/>
          <w:lang w:val="fr-CA"/>
        </w:rPr>
        <w:t xml:space="preserve">lacune </w:t>
      </w:r>
      <w:r w:rsidR="002C2CEF" w:rsidRPr="00C571EA">
        <w:rPr>
          <w:rFonts w:ascii="Times New Roman" w:hAnsi="Times New Roman"/>
          <w:sz w:val="24"/>
          <w:szCs w:val="24"/>
          <w:lang w:val="fr-CA"/>
        </w:rPr>
        <w:t>car les accommodements du lieu de travail peuvent différer grandement de ceux pendant les études. U</w:t>
      </w:r>
      <w:r w:rsidRPr="00C571EA">
        <w:rPr>
          <w:rFonts w:ascii="Times New Roman" w:hAnsi="Times New Roman"/>
          <w:sz w:val="24"/>
          <w:szCs w:val="24"/>
          <w:lang w:val="fr-CA"/>
        </w:rPr>
        <w:t xml:space="preserve">n meilleur lien quant aux services de soutien </w:t>
      </w:r>
      <w:r w:rsidR="002C2CEF" w:rsidRPr="00C571EA">
        <w:rPr>
          <w:rFonts w:ascii="Times New Roman" w:hAnsi="Times New Roman"/>
          <w:sz w:val="24"/>
          <w:szCs w:val="24"/>
          <w:lang w:val="fr-CA"/>
        </w:rPr>
        <w:t xml:space="preserve">après les études </w:t>
      </w:r>
      <w:r w:rsidRPr="00C571EA">
        <w:rPr>
          <w:rFonts w:ascii="Times New Roman" w:hAnsi="Times New Roman"/>
          <w:sz w:val="24"/>
          <w:szCs w:val="24"/>
          <w:lang w:val="fr-CA"/>
        </w:rPr>
        <w:t>est nécessaire pour mieux accompagner cette transition.</w:t>
      </w:r>
    </w:p>
    <w:p w14:paraId="6F167ECC" w14:textId="77777777" w:rsidR="00182C2F" w:rsidRPr="00C571EA" w:rsidRDefault="002C2CEF" w:rsidP="00E24A17">
      <w:pPr>
        <w:spacing w:before="40" w:after="120"/>
        <w:rPr>
          <w:rStyle w:val="Heading2Char"/>
          <w:b/>
          <w:lang w:val="fr-CA"/>
        </w:rPr>
      </w:pPr>
      <w:bookmarkStart w:id="30" w:name="_Toc2563516"/>
      <w:r w:rsidRPr="00C571EA">
        <w:rPr>
          <w:rStyle w:val="Heading2Char"/>
          <w:b/>
          <w:lang w:val="fr-CA"/>
        </w:rPr>
        <w:t xml:space="preserve">Accommodements </w:t>
      </w:r>
      <w:r w:rsidR="00C34571" w:rsidRPr="00C571EA">
        <w:rPr>
          <w:rStyle w:val="Heading2Char"/>
          <w:b/>
          <w:lang w:val="fr-CA"/>
        </w:rPr>
        <w:t>ou ajustements</w:t>
      </w:r>
      <w:bookmarkEnd w:id="30"/>
    </w:p>
    <w:p w14:paraId="4D0B4415" w14:textId="77777777" w:rsidR="00D54CB9" w:rsidRPr="00C571EA" w:rsidRDefault="00844DB5" w:rsidP="00844DB5">
      <w:pPr>
        <w:spacing w:after="60"/>
        <w:rPr>
          <w:rFonts w:ascii="Times New Roman" w:hAnsi="Times New Roman"/>
          <w:sz w:val="24"/>
          <w:szCs w:val="24"/>
          <w:lang w:val="fr-CA"/>
        </w:rPr>
      </w:pPr>
      <w:r w:rsidRPr="00C571EA">
        <w:rPr>
          <w:rFonts w:ascii="Times New Roman" w:hAnsi="Times New Roman"/>
          <w:sz w:val="24"/>
          <w:szCs w:val="24"/>
          <w:lang w:val="fr-CA"/>
        </w:rPr>
        <w:t>Une barrière majeure, en ce qui concerne l</w:t>
      </w:r>
      <w:r w:rsidR="006112CA">
        <w:rPr>
          <w:rFonts w:ascii="Times New Roman" w:hAnsi="Times New Roman"/>
          <w:sz w:val="24"/>
          <w:szCs w:val="24"/>
          <w:lang w:val="fr-CA"/>
        </w:rPr>
        <w:t>’</w:t>
      </w:r>
      <w:r w:rsidRPr="00C571EA">
        <w:rPr>
          <w:rFonts w:ascii="Times New Roman" w:hAnsi="Times New Roman"/>
          <w:sz w:val="24"/>
          <w:szCs w:val="24"/>
          <w:lang w:val="fr-CA"/>
        </w:rPr>
        <w:t>emploi des personnes handicapées, est la peur des entreprises sur les coûts d</w:t>
      </w:r>
      <w:r w:rsidR="006112CA">
        <w:rPr>
          <w:rFonts w:ascii="Times New Roman" w:hAnsi="Times New Roman"/>
          <w:sz w:val="24"/>
          <w:szCs w:val="24"/>
          <w:lang w:val="fr-CA"/>
        </w:rPr>
        <w:t>’</w:t>
      </w:r>
      <w:r w:rsidRPr="00C571EA">
        <w:rPr>
          <w:rFonts w:ascii="Times New Roman" w:hAnsi="Times New Roman"/>
          <w:sz w:val="24"/>
          <w:szCs w:val="24"/>
          <w:lang w:val="fr-CA"/>
        </w:rPr>
        <w:t>a</w:t>
      </w:r>
      <w:r w:rsidR="002C2CEF" w:rsidRPr="00C571EA">
        <w:rPr>
          <w:rFonts w:ascii="Times New Roman" w:hAnsi="Times New Roman"/>
          <w:sz w:val="24"/>
          <w:szCs w:val="24"/>
          <w:lang w:val="fr-CA"/>
        </w:rPr>
        <w:t xml:space="preserve">ccommodements ou leur </w:t>
      </w:r>
      <w:r w:rsidRPr="00C571EA">
        <w:rPr>
          <w:rFonts w:ascii="Times New Roman" w:hAnsi="Times New Roman"/>
          <w:sz w:val="24"/>
          <w:szCs w:val="24"/>
          <w:lang w:val="fr-CA"/>
        </w:rPr>
        <w:t xml:space="preserve">manque de connaissances sur la façon </w:t>
      </w:r>
      <w:r w:rsidR="002C2CEF" w:rsidRPr="00C571EA">
        <w:rPr>
          <w:rFonts w:ascii="Times New Roman" w:hAnsi="Times New Roman"/>
          <w:sz w:val="24"/>
          <w:szCs w:val="24"/>
          <w:lang w:val="fr-CA"/>
        </w:rPr>
        <w:t xml:space="preserve">appropriée </w:t>
      </w:r>
      <w:r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 xml:space="preserve">obtenir ou </w:t>
      </w:r>
      <w:r w:rsidR="002C2CEF" w:rsidRPr="00C571EA">
        <w:rPr>
          <w:rFonts w:ascii="Times New Roman" w:hAnsi="Times New Roman"/>
          <w:sz w:val="24"/>
          <w:szCs w:val="24"/>
          <w:lang w:val="fr-CA"/>
        </w:rPr>
        <w:t>d</w:t>
      </w:r>
      <w:r w:rsidR="006112CA">
        <w:rPr>
          <w:rFonts w:ascii="Times New Roman" w:hAnsi="Times New Roman"/>
          <w:sz w:val="24"/>
          <w:szCs w:val="24"/>
          <w:lang w:val="fr-CA"/>
        </w:rPr>
        <w:t>’</w:t>
      </w:r>
      <w:r w:rsidR="002C2CEF" w:rsidRPr="00C571EA">
        <w:rPr>
          <w:rFonts w:ascii="Times New Roman" w:hAnsi="Times New Roman"/>
          <w:sz w:val="24"/>
          <w:szCs w:val="24"/>
          <w:lang w:val="fr-CA"/>
        </w:rPr>
        <w:t xml:space="preserve">établir </w:t>
      </w:r>
      <w:r w:rsidRPr="00C571EA">
        <w:rPr>
          <w:rFonts w:ascii="Times New Roman" w:hAnsi="Times New Roman"/>
          <w:sz w:val="24"/>
          <w:szCs w:val="24"/>
          <w:lang w:val="fr-CA"/>
        </w:rPr>
        <w:t>ces a</w:t>
      </w:r>
      <w:r w:rsidR="002C2CEF" w:rsidRPr="00C571EA">
        <w:rPr>
          <w:rFonts w:ascii="Times New Roman" w:hAnsi="Times New Roman"/>
          <w:sz w:val="24"/>
          <w:szCs w:val="24"/>
          <w:lang w:val="fr-CA"/>
        </w:rPr>
        <w:t>ccommodements</w:t>
      </w:r>
      <w:r w:rsidRPr="00C571EA">
        <w:rPr>
          <w:rFonts w:ascii="Times New Roman" w:hAnsi="Times New Roman"/>
          <w:sz w:val="24"/>
          <w:szCs w:val="24"/>
          <w:lang w:val="fr-CA"/>
        </w:rPr>
        <w:t>. L</w:t>
      </w:r>
      <w:r w:rsidR="00EC57B1" w:rsidRPr="00C571EA">
        <w:rPr>
          <w:rFonts w:ascii="Times New Roman" w:hAnsi="Times New Roman"/>
          <w:sz w:val="24"/>
          <w:szCs w:val="24"/>
          <w:lang w:val="fr-CA"/>
        </w:rPr>
        <w:t>a justification selon le modèle d</w:t>
      </w:r>
      <w:r w:rsidR="006112CA">
        <w:rPr>
          <w:rFonts w:ascii="Times New Roman" w:hAnsi="Times New Roman"/>
          <w:sz w:val="24"/>
          <w:szCs w:val="24"/>
          <w:lang w:val="fr-CA"/>
        </w:rPr>
        <w:t>’</w:t>
      </w:r>
      <w:r w:rsidR="00EC57B1" w:rsidRPr="00C571EA">
        <w:rPr>
          <w:rFonts w:ascii="Times New Roman" w:hAnsi="Times New Roman"/>
          <w:sz w:val="24"/>
          <w:szCs w:val="24"/>
          <w:lang w:val="fr-CA"/>
        </w:rPr>
        <w:t xml:space="preserve">affaires de </w:t>
      </w: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emploi de</w:t>
      </w:r>
      <w:r w:rsidR="00EC57B1" w:rsidRPr="00C571EA">
        <w:rPr>
          <w:rFonts w:ascii="Times New Roman" w:hAnsi="Times New Roman"/>
          <w:sz w:val="24"/>
          <w:szCs w:val="24"/>
          <w:lang w:val="fr-CA"/>
        </w:rPr>
        <w:t>s</w:t>
      </w:r>
      <w:r w:rsidRPr="00C571EA">
        <w:rPr>
          <w:rFonts w:ascii="Times New Roman" w:hAnsi="Times New Roman"/>
          <w:sz w:val="24"/>
          <w:szCs w:val="24"/>
          <w:lang w:val="fr-CA"/>
        </w:rPr>
        <w:t xml:space="preserve"> personnes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 xml:space="preserve">, basé sur de récentes recherches sur </w:t>
      </w:r>
      <w:r w:rsidR="00EC57B1" w:rsidRPr="00C571EA">
        <w:rPr>
          <w:rFonts w:ascii="Times New Roman" w:hAnsi="Times New Roman"/>
          <w:sz w:val="24"/>
          <w:szCs w:val="24"/>
          <w:lang w:val="fr-CA"/>
        </w:rPr>
        <w:t>l</w:t>
      </w:r>
      <w:r w:rsidRPr="00C571EA">
        <w:rPr>
          <w:rFonts w:ascii="Times New Roman" w:hAnsi="Times New Roman"/>
          <w:sz w:val="24"/>
          <w:szCs w:val="24"/>
          <w:lang w:val="fr-CA"/>
        </w:rPr>
        <w:t>e sujet, a besoin d</w:t>
      </w:r>
      <w:r w:rsidR="006112CA">
        <w:rPr>
          <w:rFonts w:ascii="Times New Roman" w:hAnsi="Times New Roman"/>
          <w:sz w:val="24"/>
          <w:szCs w:val="24"/>
          <w:lang w:val="fr-CA"/>
        </w:rPr>
        <w:t>’</w:t>
      </w:r>
      <w:r w:rsidRPr="00C571EA">
        <w:rPr>
          <w:rFonts w:ascii="Times New Roman" w:hAnsi="Times New Roman"/>
          <w:sz w:val="24"/>
          <w:szCs w:val="24"/>
          <w:lang w:val="fr-CA"/>
        </w:rPr>
        <w:t xml:space="preserve">être renforcé et </w:t>
      </w:r>
      <w:r w:rsidR="00EC57B1" w:rsidRPr="00C571EA">
        <w:rPr>
          <w:rFonts w:ascii="Times New Roman" w:hAnsi="Times New Roman"/>
          <w:sz w:val="24"/>
          <w:szCs w:val="24"/>
          <w:lang w:val="fr-CA"/>
        </w:rPr>
        <w:t>d</w:t>
      </w:r>
      <w:r w:rsidR="006112CA">
        <w:rPr>
          <w:rFonts w:ascii="Times New Roman" w:hAnsi="Times New Roman"/>
          <w:sz w:val="24"/>
          <w:szCs w:val="24"/>
          <w:lang w:val="fr-CA"/>
        </w:rPr>
        <w:t>’</w:t>
      </w:r>
      <w:r w:rsidR="00EC57B1" w:rsidRPr="00C571EA">
        <w:rPr>
          <w:rFonts w:ascii="Times New Roman" w:hAnsi="Times New Roman"/>
          <w:sz w:val="24"/>
          <w:szCs w:val="24"/>
          <w:lang w:val="fr-CA"/>
        </w:rPr>
        <w:t xml:space="preserve">indiquer </w:t>
      </w:r>
      <w:r w:rsidRPr="00C571EA">
        <w:rPr>
          <w:rFonts w:ascii="Times New Roman" w:hAnsi="Times New Roman"/>
          <w:sz w:val="24"/>
          <w:szCs w:val="24"/>
          <w:lang w:val="fr-CA"/>
        </w:rPr>
        <w:t>notamment le coût d</w:t>
      </w:r>
      <w:r w:rsidR="00D54CB9" w:rsidRPr="00C571EA">
        <w:rPr>
          <w:rFonts w:ascii="Times New Roman" w:hAnsi="Times New Roman"/>
          <w:sz w:val="24"/>
          <w:szCs w:val="24"/>
          <w:lang w:val="fr-CA"/>
        </w:rPr>
        <w:t>u</w:t>
      </w:r>
      <w:r w:rsidRPr="00C571EA">
        <w:rPr>
          <w:rFonts w:ascii="Times New Roman" w:hAnsi="Times New Roman"/>
          <w:sz w:val="24"/>
          <w:szCs w:val="24"/>
          <w:lang w:val="fr-CA"/>
        </w:rPr>
        <w:t xml:space="preserve"> présentéisme, le </w:t>
      </w:r>
      <w:r w:rsidR="00D54CB9" w:rsidRPr="00C571EA">
        <w:rPr>
          <w:rFonts w:ascii="Times New Roman" w:hAnsi="Times New Roman"/>
          <w:sz w:val="24"/>
          <w:szCs w:val="24"/>
          <w:lang w:val="fr-CA"/>
        </w:rPr>
        <w:t xml:space="preserve">vrai </w:t>
      </w:r>
      <w:r w:rsidRPr="00C571EA">
        <w:rPr>
          <w:rFonts w:ascii="Times New Roman" w:hAnsi="Times New Roman"/>
          <w:sz w:val="24"/>
          <w:szCs w:val="24"/>
          <w:lang w:val="fr-CA"/>
        </w:rPr>
        <w:t xml:space="preserve">coût de ne pas </w:t>
      </w:r>
      <w:r w:rsidR="00D54CB9" w:rsidRPr="00C571EA">
        <w:rPr>
          <w:rFonts w:ascii="Times New Roman" w:hAnsi="Times New Roman"/>
          <w:sz w:val="24"/>
          <w:szCs w:val="24"/>
          <w:lang w:val="fr-CA"/>
        </w:rPr>
        <w:t>accommoder c</w:t>
      </w:r>
      <w:r w:rsidRPr="00C571EA">
        <w:rPr>
          <w:rFonts w:ascii="Times New Roman" w:hAnsi="Times New Roman"/>
          <w:sz w:val="24"/>
          <w:szCs w:val="24"/>
          <w:lang w:val="fr-CA"/>
        </w:rPr>
        <w:t>es travailleurs</w:t>
      </w:r>
      <w:r w:rsidR="00D54CB9" w:rsidRPr="00C571EA">
        <w:rPr>
          <w:rFonts w:ascii="Times New Roman" w:hAnsi="Times New Roman"/>
          <w:sz w:val="24"/>
          <w:szCs w:val="24"/>
          <w:lang w:val="fr-CA"/>
        </w:rPr>
        <w:t xml:space="preserve">, ainsi que </w:t>
      </w:r>
      <w:r w:rsidRPr="00C571EA">
        <w:rPr>
          <w:rFonts w:ascii="Times New Roman" w:hAnsi="Times New Roman"/>
          <w:sz w:val="24"/>
          <w:szCs w:val="24"/>
          <w:lang w:val="fr-CA"/>
        </w:rPr>
        <w:t>le fait que ces a</w:t>
      </w:r>
      <w:r w:rsidR="00D54CB9" w:rsidRPr="00C571EA">
        <w:rPr>
          <w:rFonts w:ascii="Times New Roman" w:hAnsi="Times New Roman"/>
          <w:sz w:val="24"/>
          <w:szCs w:val="24"/>
          <w:lang w:val="fr-CA"/>
        </w:rPr>
        <w:t xml:space="preserve">ccommodements </w:t>
      </w:r>
      <w:r w:rsidRPr="00C571EA">
        <w:rPr>
          <w:rFonts w:ascii="Times New Roman" w:hAnsi="Times New Roman"/>
          <w:sz w:val="24"/>
          <w:szCs w:val="24"/>
          <w:lang w:val="fr-CA"/>
        </w:rPr>
        <w:t xml:space="preserve">et ajustements </w:t>
      </w:r>
      <w:r w:rsidR="00D54CB9" w:rsidRPr="00C571EA">
        <w:rPr>
          <w:rFonts w:ascii="Times New Roman" w:hAnsi="Times New Roman"/>
          <w:sz w:val="24"/>
          <w:szCs w:val="24"/>
          <w:lang w:val="fr-CA"/>
        </w:rPr>
        <w:t xml:space="preserve">à </w:t>
      </w:r>
      <w:r w:rsidRPr="00C571EA">
        <w:rPr>
          <w:rFonts w:ascii="Times New Roman" w:hAnsi="Times New Roman"/>
          <w:sz w:val="24"/>
          <w:szCs w:val="24"/>
          <w:lang w:val="fr-CA"/>
        </w:rPr>
        <w:t>tout le lieu de travail peuvent finalement s</w:t>
      </w:r>
      <w:r w:rsidR="006112CA">
        <w:rPr>
          <w:rFonts w:ascii="Times New Roman" w:hAnsi="Times New Roman"/>
          <w:sz w:val="24"/>
          <w:szCs w:val="24"/>
          <w:lang w:val="fr-CA"/>
        </w:rPr>
        <w:t>’</w:t>
      </w:r>
      <w:r w:rsidRPr="00C571EA">
        <w:rPr>
          <w:rFonts w:ascii="Times New Roman" w:hAnsi="Times New Roman"/>
          <w:sz w:val="24"/>
          <w:szCs w:val="24"/>
          <w:lang w:val="fr-CA"/>
        </w:rPr>
        <w:t>avérer bénéfiques pour tous les employés</w:t>
      </w:r>
      <w:r w:rsidR="00D54CB9" w:rsidRPr="00C571EA">
        <w:rPr>
          <w:rFonts w:ascii="Times New Roman" w:hAnsi="Times New Roman"/>
          <w:sz w:val="24"/>
          <w:szCs w:val="24"/>
          <w:lang w:val="fr-CA"/>
        </w:rPr>
        <w:t xml:space="preserve"> et </w:t>
      </w:r>
      <w:r w:rsidRPr="00C571EA">
        <w:rPr>
          <w:rFonts w:ascii="Times New Roman" w:hAnsi="Times New Roman"/>
          <w:sz w:val="24"/>
          <w:szCs w:val="24"/>
          <w:lang w:val="fr-CA"/>
        </w:rPr>
        <w:t xml:space="preserve">pas seulement </w:t>
      </w:r>
      <w:r w:rsidR="00D54CB9" w:rsidRPr="00C571EA">
        <w:rPr>
          <w:rFonts w:ascii="Times New Roman" w:hAnsi="Times New Roman"/>
          <w:sz w:val="24"/>
          <w:szCs w:val="24"/>
          <w:lang w:val="fr-CA"/>
        </w:rPr>
        <w:t xml:space="preserve">pour </w:t>
      </w:r>
      <w:r w:rsidRPr="00C571EA">
        <w:rPr>
          <w:rFonts w:ascii="Times New Roman" w:hAnsi="Times New Roman"/>
          <w:sz w:val="24"/>
          <w:szCs w:val="24"/>
          <w:lang w:val="fr-CA"/>
        </w:rPr>
        <w:t xml:space="preserve">ceux qui </w:t>
      </w:r>
      <w:r w:rsidR="00D54CB9" w:rsidRPr="00C571EA">
        <w:rPr>
          <w:rFonts w:ascii="Times New Roman" w:hAnsi="Times New Roman"/>
          <w:sz w:val="24"/>
          <w:szCs w:val="24"/>
          <w:lang w:val="fr-CA"/>
        </w:rPr>
        <w:t>s</w:t>
      </w:r>
      <w:r w:rsidRPr="00C571EA">
        <w:rPr>
          <w:rFonts w:ascii="Times New Roman" w:hAnsi="Times New Roman"/>
          <w:sz w:val="24"/>
          <w:szCs w:val="24"/>
          <w:lang w:val="fr-CA"/>
        </w:rPr>
        <w:t>ont handicap</w:t>
      </w:r>
      <w:r w:rsidR="00D54CB9" w:rsidRPr="00C571EA">
        <w:rPr>
          <w:rFonts w:ascii="Times New Roman" w:hAnsi="Times New Roman"/>
          <w:sz w:val="24"/>
          <w:szCs w:val="24"/>
          <w:lang w:val="fr-CA"/>
        </w:rPr>
        <w:t>é</w:t>
      </w:r>
      <w:r w:rsidRPr="00C571EA">
        <w:rPr>
          <w:rFonts w:ascii="Times New Roman" w:hAnsi="Times New Roman"/>
          <w:sz w:val="24"/>
          <w:szCs w:val="24"/>
          <w:lang w:val="fr-CA"/>
        </w:rPr>
        <w:t>s. Les aménagements pour les personnes handicapées</w:t>
      </w:r>
      <w:r w:rsidR="00D54CB9" w:rsidRPr="00C571EA">
        <w:rPr>
          <w:rFonts w:ascii="Times New Roman" w:hAnsi="Times New Roman"/>
          <w:sz w:val="24"/>
          <w:szCs w:val="24"/>
          <w:lang w:val="fr-CA"/>
        </w:rPr>
        <w:t xml:space="preserve"> doivent </w:t>
      </w:r>
      <w:r w:rsidRPr="00C571EA">
        <w:rPr>
          <w:rFonts w:ascii="Times New Roman" w:hAnsi="Times New Roman"/>
          <w:sz w:val="24"/>
          <w:szCs w:val="24"/>
          <w:lang w:val="fr-CA"/>
        </w:rPr>
        <w:t>seulement représenter une facette de l</w:t>
      </w:r>
      <w:r w:rsidR="006112CA">
        <w:rPr>
          <w:rFonts w:ascii="Times New Roman" w:hAnsi="Times New Roman"/>
          <w:sz w:val="24"/>
          <w:szCs w:val="24"/>
          <w:lang w:val="fr-CA"/>
        </w:rPr>
        <w:t>’</w:t>
      </w:r>
      <w:r w:rsidRPr="00C571EA">
        <w:rPr>
          <w:rFonts w:ascii="Times New Roman" w:hAnsi="Times New Roman"/>
          <w:sz w:val="24"/>
          <w:szCs w:val="24"/>
          <w:lang w:val="fr-CA"/>
        </w:rPr>
        <w:t>approche entreprise par les employeurs progressifs qui souhaitent soutenir leurs employé</w:t>
      </w:r>
      <w:r w:rsidR="00D54CB9" w:rsidRPr="00C571EA">
        <w:rPr>
          <w:rFonts w:ascii="Times New Roman" w:hAnsi="Times New Roman"/>
          <w:sz w:val="24"/>
          <w:szCs w:val="24"/>
          <w:lang w:val="fr-CA"/>
        </w:rPr>
        <w:t xml:space="preserve">s et </w:t>
      </w:r>
      <w:r w:rsidRPr="00C571EA">
        <w:rPr>
          <w:rFonts w:ascii="Times New Roman" w:hAnsi="Times New Roman"/>
          <w:sz w:val="24"/>
          <w:szCs w:val="24"/>
          <w:lang w:val="fr-CA"/>
        </w:rPr>
        <w:t>améliorer leur santé, leur bien-être et enfin leur productivité.</w:t>
      </w:r>
    </w:p>
    <w:p w14:paraId="443FA9BA" w14:textId="77777777" w:rsidR="00844DB5" w:rsidRPr="00C571EA" w:rsidRDefault="00D54CB9" w:rsidP="00844DB5">
      <w:pPr>
        <w:spacing w:after="60"/>
        <w:rPr>
          <w:rFonts w:ascii="Times New Roman" w:hAnsi="Times New Roman"/>
          <w:sz w:val="24"/>
          <w:szCs w:val="24"/>
          <w:lang w:val="fr-CA"/>
        </w:rPr>
      </w:pP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une des principales raisons d</w:t>
      </w:r>
      <w:r w:rsidR="006112CA">
        <w:rPr>
          <w:rFonts w:ascii="Times New Roman" w:hAnsi="Times New Roman"/>
          <w:sz w:val="24"/>
          <w:szCs w:val="24"/>
          <w:lang w:val="fr-CA"/>
        </w:rPr>
        <w:t>’</w:t>
      </w:r>
      <w:r w:rsidR="00844DB5" w:rsidRPr="00C571EA">
        <w:rPr>
          <w:rFonts w:ascii="Times New Roman" w:hAnsi="Times New Roman"/>
          <w:sz w:val="24"/>
          <w:szCs w:val="24"/>
          <w:lang w:val="fr-CA"/>
        </w:rPr>
        <w:t>une plus grande attention dans ce domaine provient de l</w:t>
      </w:r>
      <w:r w:rsidR="006112CA">
        <w:rPr>
          <w:rFonts w:ascii="Times New Roman" w:hAnsi="Times New Roman"/>
          <w:sz w:val="24"/>
          <w:szCs w:val="24"/>
          <w:lang w:val="fr-CA"/>
        </w:rPr>
        <w:t>’</w:t>
      </w:r>
      <w:r w:rsidR="00844DB5" w:rsidRPr="00C571EA">
        <w:rPr>
          <w:rFonts w:ascii="Times New Roman" w:hAnsi="Times New Roman"/>
          <w:sz w:val="24"/>
          <w:szCs w:val="24"/>
          <w:lang w:val="fr-CA"/>
        </w:rPr>
        <w:t>a</w:t>
      </w:r>
      <w:r w:rsidRPr="00C571EA">
        <w:rPr>
          <w:rFonts w:ascii="Times New Roman" w:hAnsi="Times New Roman"/>
          <w:sz w:val="24"/>
          <w:szCs w:val="24"/>
          <w:lang w:val="fr-CA"/>
        </w:rPr>
        <w:t xml:space="preserve">ugmentation de divulgation de troubles de </w:t>
      </w:r>
      <w:r w:rsidR="00844DB5" w:rsidRPr="00C571EA">
        <w:rPr>
          <w:rFonts w:ascii="Times New Roman" w:hAnsi="Times New Roman"/>
          <w:sz w:val="24"/>
          <w:szCs w:val="24"/>
          <w:lang w:val="fr-CA"/>
        </w:rPr>
        <w:t xml:space="preserve">santé mentale. Les entreprises </w:t>
      </w:r>
      <w:r w:rsidRPr="00C571EA">
        <w:rPr>
          <w:rFonts w:ascii="Times New Roman" w:hAnsi="Times New Roman"/>
          <w:sz w:val="24"/>
          <w:szCs w:val="24"/>
          <w:lang w:val="fr-CA"/>
        </w:rPr>
        <w:t xml:space="preserve">doivent mieux comprendre comment </w:t>
      </w:r>
      <w:r w:rsidR="00844DB5" w:rsidRPr="00C571EA">
        <w:rPr>
          <w:rFonts w:ascii="Times New Roman" w:hAnsi="Times New Roman"/>
          <w:sz w:val="24"/>
          <w:szCs w:val="24"/>
          <w:lang w:val="fr-CA"/>
        </w:rPr>
        <w:t xml:space="preserve">ajuster leurs politiques </w:t>
      </w:r>
      <w:r w:rsidRPr="00C571EA">
        <w:rPr>
          <w:rFonts w:ascii="Times New Roman" w:hAnsi="Times New Roman"/>
          <w:sz w:val="24"/>
          <w:szCs w:val="24"/>
          <w:lang w:val="fr-CA"/>
        </w:rPr>
        <w:t>en</w:t>
      </w:r>
      <w:r w:rsidR="00844DB5" w:rsidRPr="00C571EA">
        <w:rPr>
          <w:rFonts w:ascii="Times New Roman" w:hAnsi="Times New Roman"/>
          <w:sz w:val="24"/>
          <w:szCs w:val="24"/>
          <w:lang w:val="fr-CA"/>
        </w:rPr>
        <w:t xml:space="preserve"> milieu de travail ainsi que leurs pratiques concernant la façon de répondre aux préoccupations</w:t>
      </w:r>
      <w:r w:rsidRPr="00C571EA">
        <w:rPr>
          <w:rFonts w:ascii="Times New Roman" w:hAnsi="Times New Roman"/>
          <w:sz w:val="24"/>
          <w:szCs w:val="24"/>
          <w:lang w:val="fr-CA"/>
        </w:rPr>
        <w:t xml:space="preserve"> de </w:t>
      </w:r>
      <w:r w:rsidR="00844DB5" w:rsidRPr="00C571EA">
        <w:rPr>
          <w:rFonts w:ascii="Times New Roman" w:hAnsi="Times New Roman"/>
          <w:sz w:val="24"/>
          <w:szCs w:val="24"/>
          <w:lang w:val="fr-CA"/>
        </w:rPr>
        <w:t>santé mentale</w:t>
      </w:r>
      <w:r w:rsidRPr="00C571EA">
        <w:rPr>
          <w:rFonts w:ascii="Times New Roman" w:hAnsi="Times New Roman"/>
          <w:sz w:val="24"/>
          <w:szCs w:val="24"/>
          <w:lang w:val="fr-CA"/>
        </w:rPr>
        <w:t xml:space="preserve">, </w:t>
      </w:r>
      <w:r w:rsidR="00DB6CFF" w:rsidRPr="00C571EA">
        <w:rPr>
          <w:rFonts w:ascii="Times New Roman" w:hAnsi="Times New Roman"/>
          <w:sz w:val="24"/>
          <w:szCs w:val="24"/>
          <w:lang w:val="fr-CA"/>
        </w:rPr>
        <w:t>tout en maximisant la p</w:t>
      </w:r>
      <w:r w:rsidR="00844DB5" w:rsidRPr="00C571EA">
        <w:rPr>
          <w:rFonts w:ascii="Times New Roman" w:hAnsi="Times New Roman"/>
          <w:sz w:val="24"/>
          <w:szCs w:val="24"/>
          <w:lang w:val="fr-CA"/>
        </w:rPr>
        <w:t>roductivité.</w:t>
      </w:r>
    </w:p>
    <w:p w14:paraId="595F2514" w14:textId="77777777" w:rsidR="00182C2F" w:rsidRPr="00C571EA" w:rsidRDefault="00844DB5" w:rsidP="00E24A17">
      <w:pPr>
        <w:widowControl w:val="0"/>
        <w:autoSpaceDE w:val="0"/>
        <w:autoSpaceDN w:val="0"/>
        <w:adjustRightInd w:val="0"/>
        <w:spacing w:before="40" w:after="120" w:line="240" w:lineRule="auto"/>
        <w:rPr>
          <w:rStyle w:val="Heading2Char"/>
          <w:b/>
          <w:lang w:val="fr-CA"/>
        </w:rPr>
      </w:pPr>
      <w:bookmarkStart w:id="31" w:name="_Toc2563517"/>
      <w:r w:rsidRPr="00C571EA">
        <w:rPr>
          <w:rStyle w:val="Heading2Char"/>
          <w:b/>
          <w:lang w:val="fr-CA"/>
        </w:rPr>
        <w:t xml:space="preserve">Soutien </w:t>
      </w:r>
      <w:r w:rsidR="00C34571" w:rsidRPr="00C571EA">
        <w:rPr>
          <w:rStyle w:val="Heading2Char"/>
          <w:b/>
          <w:lang w:val="fr-CA"/>
        </w:rPr>
        <w:t>aux entreprises</w:t>
      </w:r>
      <w:bookmarkEnd w:id="31"/>
    </w:p>
    <w:p w14:paraId="321E484F" w14:textId="77777777" w:rsidR="00A56C7B" w:rsidRPr="00C571EA" w:rsidRDefault="00844DB5" w:rsidP="00182C2F">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Beaucoup a été dit sur le besoin de changer l</w:t>
      </w:r>
      <w:r w:rsidR="0059674D" w:rsidRPr="00C571EA">
        <w:rPr>
          <w:rFonts w:ascii="Times New Roman" w:hAnsi="Times New Roman"/>
          <w:sz w:val="24"/>
          <w:szCs w:val="24"/>
          <w:lang w:val="fr-CA"/>
        </w:rPr>
        <w:t xml:space="preserve">e paysage </w:t>
      </w:r>
      <w:r w:rsidRPr="00C571EA">
        <w:rPr>
          <w:rFonts w:ascii="Times New Roman" w:hAnsi="Times New Roman"/>
          <w:sz w:val="24"/>
          <w:szCs w:val="24"/>
          <w:lang w:val="fr-CA"/>
        </w:rPr>
        <w:t>de l</w:t>
      </w:r>
      <w:r w:rsidR="006112CA">
        <w:rPr>
          <w:rFonts w:ascii="Times New Roman" w:hAnsi="Times New Roman"/>
          <w:sz w:val="24"/>
          <w:szCs w:val="24"/>
          <w:lang w:val="fr-CA"/>
        </w:rPr>
        <w:t>’</w:t>
      </w:r>
      <w:r w:rsidRPr="00C571EA">
        <w:rPr>
          <w:rFonts w:ascii="Times New Roman" w:hAnsi="Times New Roman"/>
          <w:sz w:val="24"/>
          <w:szCs w:val="24"/>
          <w:lang w:val="fr-CA"/>
        </w:rPr>
        <w:t>emploi des personnes handicapées au Canada, surtout en ce qui concerne l</w:t>
      </w:r>
      <w:r w:rsidR="006112CA">
        <w:rPr>
          <w:rFonts w:ascii="Times New Roman" w:hAnsi="Times New Roman"/>
          <w:sz w:val="24"/>
          <w:szCs w:val="24"/>
          <w:lang w:val="fr-CA"/>
        </w:rPr>
        <w:t>’</w:t>
      </w:r>
      <w:r w:rsidRPr="00C571EA">
        <w:rPr>
          <w:rFonts w:ascii="Times New Roman" w:hAnsi="Times New Roman"/>
          <w:sz w:val="24"/>
          <w:szCs w:val="24"/>
          <w:lang w:val="fr-CA"/>
        </w:rPr>
        <w:t>offre de soutien aux entreprises. Bien que beaucoup d</w:t>
      </w:r>
      <w:r w:rsidR="006112CA">
        <w:rPr>
          <w:rFonts w:ascii="Times New Roman" w:hAnsi="Times New Roman"/>
          <w:sz w:val="24"/>
          <w:szCs w:val="24"/>
          <w:lang w:val="fr-CA"/>
        </w:rPr>
        <w:t>’</w:t>
      </w:r>
      <w:r w:rsidRPr="00C571EA">
        <w:rPr>
          <w:rFonts w:ascii="Times New Roman" w:hAnsi="Times New Roman"/>
          <w:sz w:val="24"/>
          <w:szCs w:val="24"/>
          <w:lang w:val="fr-CA"/>
        </w:rPr>
        <w:t>agences de services travaillent d</w:t>
      </w:r>
      <w:r w:rsidR="006112CA">
        <w:rPr>
          <w:rFonts w:ascii="Times New Roman" w:hAnsi="Times New Roman"/>
          <w:sz w:val="24"/>
          <w:szCs w:val="24"/>
          <w:lang w:val="fr-CA"/>
        </w:rPr>
        <w:t>’</w:t>
      </w:r>
      <w:r w:rsidRPr="00C571EA">
        <w:rPr>
          <w:rFonts w:ascii="Times New Roman" w:hAnsi="Times New Roman"/>
          <w:sz w:val="24"/>
          <w:szCs w:val="24"/>
          <w:lang w:val="fr-CA"/>
        </w:rPr>
        <w:t>une façon diligente pour préparer les clients handicapés à entrer sur le marché du travail, peu travaillent avec les employeurs pour s</w:t>
      </w:r>
      <w:r w:rsidR="006112CA">
        <w:rPr>
          <w:rFonts w:ascii="Times New Roman" w:hAnsi="Times New Roman"/>
          <w:sz w:val="24"/>
          <w:szCs w:val="24"/>
          <w:lang w:val="fr-CA"/>
        </w:rPr>
        <w:t>’</w:t>
      </w:r>
      <w:r w:rsidRPr="00C571EA">
        <w:rPr>
          <w:rFonts w:ascii="Times New Roman" w:hAnsi="Times New Roman"/>
          <w:sz w:val="24"/>
          <w:szCs w:val="24"/>
          <w:lang w:val="fr-CA"/>
        </w:rPr>
        <w:t xml:space="preserve">assurer que leurs organisations soient prêtes à </w:t>
      </w:r>
      <w:r w:rsidR="00A56C7B" w:rsidRPr="00C571EA">
        <w:rPr>
          <w:rFonts w:ascii="Times New Roman" w:hAnsi="Times New Roman"/>
          <w:sz w:val="24"/>
          <w:szCs w:val="24"/>
          <w:lang w:val="fr-CA"/>
        </w:rPr>
        <w:t>avoir une main d</w:t>
      </w:r>
      <w:r w:rsidR="006112CA">
        <w:rPr>
          <w:rFonts w:ascii="Times New Roman" w:hAnsi="Times New Roman"/>
          <w:sz w:val="24"/>
          <w:szCs w:val="24"/>
          <w:lang w:val="fr-CA"/>
        </w:rPr>
        <w:t>’</w:t>
      </w:r>
      <w:r w:rsidR="00A56C7B" w:rsidRPr="00C571EA">
        <w:rPr>
          <w:rFonts w:ascii="Times New Roman" w:hAnsi="Times New Roman"/>
          <w:sz w:val="24"/>
          <w:szCs w:val="24"/>
          <w:lang w:val="fr-CA"/>
        </w:rPr>
        <w:t>œuvre inclusive</w:t>
      </w:r>
      <w:r w:rsidRPr="00C571EA">
        <w:rPr>
          <w:rFonts w:ascii="Times New Roman" w:hAnsi="Times New Roman"/>
          <w:sz w:val="24"/>
          <w:szCs w:val="24"/>
          <w:lang w:val="fr-CA"/>
        </w:rPr>
        <w:t>.</w:t>
      </w:r>
    </w:p>
    <w:p w14:paraId="4EC8C295" w14:textId="77777777" w:rsidR="00A56C7B" w:rsidRPr="00C571EA" w:rsidRDefault="00844DB5" w:rsidP="00182C2F">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Les agences qui ont collaboré avec les employeurs ont </w:t>
      </w:r>
      <w:r w:rsidR="00A56C7B" w:rsidRPr="00C571EA">
        <w:rPr>
          <w:rFonts w:ascii="Times New Roman" w:hAnsi="Times New Roman"/>
          <w:sz w:val="24"/>
          <w:szCs w:val="24"/>
          <w:lang w:val="fr-CA"/>
        </w:rPr>
        <w:t>créé</w:t>
      </w:r>
      <w:r w:rsidRPr="00C571EA">
        <w:rPr>
          <w:rFonts w:ascii="Times New Roman" w:hAnsi="Times New Roman"/>
          <w:sz w:val="24"/>
          <w:szCs w:val="24"/>
          <w:lang w:val="fr-CA"/>
        </w:rPr>
        <w:t xml:space="preserve"> un large éventail de trousses à outils et ont également recommandé de </w:t>
      </w:r>
      <w:r w:rsidR="00A56C7B" w:rsidRPr="00C571EA">
        <w:rPr>
          <w:rFonts w:ascii="Times New Roman" w:hAnsi="Times New Roman"/>
          <w:sz w:val="24"/>
          <w:szCs w:val="24"/>
          <w:lang w:val="fr-CA"/>
        </w:rPr>
        <w:t>p</w:t>
      </w:r>
      <w:r w:rsidRPr="00C571EA">
        <w:rPr>
          <w:rFonts w:ascii="Times New Roman" w:hAnsi="Times New Roman"/>
          <w:sz w:val="24"/>
          <w:szCs w:val="24"/>
          <w:lang w:val="fr-CA"/>
        </w:rPr>
        <w:t>ratiques</w:t>
      </w:r>
      <w:r w:rsidR="00A56C7B" w:rsidRPr="00C571EA">
        <w:rPr>
          <w:rFonts w:ascii="Times New Roman" w:hAnsi="Times New Roman"/>
          <w:sz w:val="24"/>
          <w:szCs w:val="24"/>
          <w:lang w:val="fr-CA"/>
        </w:rPr>
        <w:t xml:space="preserve"> exemplaires</w:t>
      </w:r>
      <w:r w:rsidRPr="00C571EA">
        <w:rPr>
          <w:rFonts w:ascii="Times New Roman" w:hAnsi="Times New Roman"/>
          <w:sz w:val="24"/>
          <w:szCs w:val="24"/>
          <w:lang w:val="fr-CA"/>
        </w:rPr>
        <w:t>, ce qui a pu quelquefois créer une confusion parmi les employeurs lorsque les agences ne leur ont pas montrer l</w:t>
      </w:r>
      <w:r w:rsidR="006112CA">
        <w:rPr>
          <w:rFonts w:ascii="Times New Roman" w:hAnsi="Times New Roman"/>
          <w:sz w:val="24"/>
          <w:szCs w:val="24"/>
          <w:lang w:val="fr-CA"/>
        </w:rPr>
        <w:t>’</w:t>
      </w:r>
      <w:r w:rsidRPr="00C571EA">
        <w:rPr>
          <w:rFonts w:ascii="Times New Roman" w:hAnsi="Times New Roman"/>
          <w:sz w:val="24"/>
          <w:szCs w:val="24"/>
          <w:lang w:val="fr-CA"/>
        </w:rPr>
        <w:t>utilisation de ces trousses à outils. Par exemple, beaucoup d</w:t>
      </w:r>
      <w:r w:rsidR="006112CA">
        <w:rPr>
          <w:rFonts w:ascii="Times New Roman" w:hAnsi="Times New Roman"/>
          <w:sz w:val="24"/>
          <w:szCs w:val="24"/>
          <w:lang w:val="fr-CA"/>
        </w:rPr>
        <w:t>’</w:t>
      </w:r>
      <w:r w:rsidRPr="00C571EA">
        <w:rPr>
          <w:rFonts w:ascii="Times New Roman" w:hAnsi="Times New Roman"/>
          <w:sz w:val="24"/>
          <w:szCs w:val="24"/>
          <w:lang w:val="fr-CA"/>
        </w:rPr>
        <w:t>employeurs ont dit au CCRT qu</w:t>
      </w:r>
      <w:r w:rsidR="006112CA">
        <w:rPr>
          <w:rFonts w:ascii="Times New Roman" w:hAnsi="Times New Roman"/>
          <w:sz w:val="24"/>
          <w:szCs w:val="24"/>
          <w:lang w:val="fr-CA"/>
        </w:rPr>
        <w:t>’</w:t>
      </w:r>
      <w:r w:rsidRPr="00C571EA">
        <w:rPr>
          <w:rFonts w:ascii="Times New Roman" w:hAnsi="Times New Roman"/>
          <w:sz w:val="24"/>
          <w:szCs w:val="24"/>
          <w:lang w:val="fr-CA"/>
        </w:rPr>
        <w:t>ils ne s</w:t>
      </w:r>
      <w:r w:rsidR="006112CA">
        <w:rPr>
          <w:rFonts w:ascii="Times New Roman" w:hAnsi="Times New Roman"/>
          <w:sz w:val="24"/>
          <w:szCs w:val="24"/>
          <w:lang w:val="fr-CA"/>
        </w:rPr>
        <w:t>’</w:t>
      </w:r>
      <w:r w:rsidRPr="00C571EA">
        <w:rPr>
          <w:rFonts w:ascii="Times New Roman" w:hAnsi="Times New Roman"/>
          <w:sz w:val="24"/>
          <w:szCs w:val="24"/>
          <w:lang w:val="fr-CA"/>
        </w:rPr>
        <w:t xml:space="preserve">aventureraient pas à engager des personnes handicapées sans préalablement avoir </w:t>
      </w:r>
      <w:r w:rsidR="00A56C7B" w:rsidRPr="00C571EA">
        <w:rPr>
          <w:rFonts w:ascii="Times New Roman" w:hAnsi="Times New Roman"/>
          <w:sz w:val="24"/>
          <w:szCs w:val="24"/>
          <w:lang w:val="fr-CA"/>
        </w:rPr>
        <w:t>de l</w:t>
      </w:r>
      <w:r w:rsidR="006112CA">
        <w:rPr>
          <w:rFonts w:ascii="Times New Roman" w:hAnsi="Times New Roman"/>
          <w:sz w:val="24"/>
          <w:szCs w:val="24"/>
          <w:lang w:val="fr-CA"/>
        </w:rPr>
        <w:t>’</w:t>
      </w:r>
      <w:r w:rsidR="00A56C7B" w:rsidRPr="00C571EA">
        <w:rPr>
          <w:rFonts w:ascii="Times New Roman" w:hAnsi="Times New Roman"/>
          <w:sz w:val="24"/>
          <w:szCs w:val="24"/>
          <w:lang w:val="fr-CA"/>
        </w:rPr>
        <w:t xml:space="preserve">orientation </w:t>
      </w:r>
      <w:r w:rsidRPr="00C571EA">
        <w:rPr>
          <w:rFonts w:ascii="Times New Roman" w:hAnsi="Times New Roman"/>
          <w:sz w:val="24"/>
          <w:szCs w:val="24"/>
          <w:lang w:val="fr-CA"/>
        </w:rPr>
        <w:t>ou des conseils de la part d</w:t>
      </w:r>
      <w:r w:rsidR="00A56C7B" w:rsidRPr="00C571EA">
        <w:rPr>
          <w:rFonts w:ascii="Times New Roman" w:hAnsi="Times New Roman"/>
          <w:sz w:val="24"/>
          <w:szCs w:val="24"/>
          <w:lang w:val="fr-CA"/>
        </w:rPr>
        <w:t xml:space="preserve">es </w:t>
      </w:r>
      <w:r w:rsidRPr="00C571EA">
        <w:rPr>
          <w:rFonts w:ascii="Times New Roman" w:hAnsi="Times New Roman"/>
          <w:sz w:val="24"/>
          <w:szCs w:val="24"/>
          <w:lang w:val="fr-CA"/>
        </w:rPr>
        <w:t>agences d</w:t>
      </w:r>
      <w:r w:rsidR="006112CA">
        <w:rPr>
          <w:rFonts w:ascii="Times New Roman" w:hAnsi="Times New Roman"/>
          <w:sz w:val="24"/>
          <w:szCs w:val="24"/>
          <w:lang w:val="fr-CA"/>
        </w:rPr>
        <w:t>’</w:t>
      </w:r>
      <w:r w:rsidR="00A56C7B" w:rsidRPr="00C571EA">
        <w:rPr>
          <w:rFonts w:ascii="Times New Roman" w:hAnsi="Times New Roman"/>
          <w:sz w:val="24"/>
          <w:szCs w:val="24"/>
          <w:lang w:val="fr-CA"/>
        </w:rPr>
        <w:t xml:space="preserve">emploi. </w:t>
      </w:r>
    </w:p>
    <w:p w14:paraId="06DDBDB3" w14:textId="77777777" w:rsidR="00D77D72" w:rsidRPr="00C571EA" w:rsidRDefault="00844DB5" w:rsidP="00182C2F">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D</w:t>
      </w:r>
      <w:r w:rsidR="00A56C7B" w:rsidRPr="00C571EA">
        <w:rPr>
          <w:rFonts w:ascii="Times New Roman" w:hAnsi="Times New Roman"/>
          <w:sz w:val="24"/>
          <w:szCs w:val="24"/>
          <w:lang w:val="fr-CA"/>
        </w:rPr>
        <w:t>es d</w:t>
      </w:r>
      <w:r w:rsidRPr="00C571EA">
        <w:rPr>
          <w:rFonts w:ascii="Times New Roman" w:hAnsi="Times New Roman"/>
          <w:sz w:val="24"/>
          <w:szCs w:val="24"/>
          <w:lang w:val="fr-CA"/>
        </w:rPr>
        <w:t xml:space="preserve">ifférentes approches sont </w:t>
      </w:r>
      <w:r w:rsidR="00A56C7B" w:rsidRPr="00C571EA">
        <w:rPr>
          <w:rFonts w:ascii="Times New Roman" w:hAnsi="Times New Roman"/>
          <w:sz w:val="24"/>
          <w:szCs w:val="24"/>
          <w:lang w:val="fr-CA"/>
        </w:rPr>
        <w:t>en train d</w:t>
      </w:r>
      <w:r w:rsidR="006112CA">
        <w:rPr>
          <w:rFonts w:ascii="Times New Roman" w:hAnsi="Times New Roman"/>
          <w:sz w:val="24"/>
          <w:szCs w:val="24"/>
          <w:lang w:val="fr-CA"/>
        </w:rPr>
        <w:t>’</w:t>
      </w:r>
      <w:r w:rsidR="00A56C7B" w:rsidRPr="00C571EA">
        <w:rPr>
          <w:rFonts w:ascii="Times New Roman" w:hAnsi="Times New Roman"/>
          <w:sz w:val="24"/>
          <w:szCs w:val="24"/>
          <w:lang w:val="fr-CA"/>
        </w:rPr>
        <w:t xml:space="preserve">être </w:t>
      </w:r>
      <w:r w:rsidRPr="00C571EA">
        <w:rPr>
          <w:rFonts w:ascii="Times New Roman" w:hAnsi="Times New Roman"/>
          <w:sz w:val="24"/>
          <w:szCs w:val="24"/>
          <w:lang w:val="fr-CA"/>
        </w:rPr>
        <w:t>utilisées par les entreprises à travers le Canada</w:t>
      </w:r>
      <w:r w:rsidR="00A56C7B" w:rsidRPr="00C571EA">
        <w:rPr>
          <w:rFonts w:ascii="Times New Roman" w:hAnsi="Times New Roman"/>
          <w:sz w:val="24"/>
          <w:szCs w:val="24"/>
          <w:lang w:val="fr-CA"/>
        </w:rPr>
        <w:t>,</w:t>
      </w:r>
      <w:r w:rsidRPr="00C571EA">
        <w:rPr>
          <w:rFonts w:ascii="Times New Roman" w:hAnsi="Times New Roman"/>
          <w:sz w:val="24"/>
          <w:szCs w:val="24"/>
          <w:lang w:val="fr-CA"/>
        </w:rPr>
        <w:t xml:space="preserve"> que ce soit </w:t>
      </w:r>
      <w:r w:rsidR="00A56C7B" w:rsidRPr="00C571EA">
        <w:rPr>
          <w:rFonts w:ascii="Times New Roman" w:hAnsi="Times New Roman"/>
          <w:sz w:val="24"/>
          <w:szCs w:val="24"/>
          <w:lang w:val="fr-CA"/>
        </w:rPr>
        <w:t>« la justification selon le modèle d</w:t>
      </w:r>
      <w:r w:rsidR="006112CA">
        <w:rPr>
          <w:rFonts w:ascii="Times New Roman" w:hAnsi="Times New Roman"/>
          <w:sz w:val="24"/>
          <w:szCs w:val="24"/>
          <w:lang w:val="fr-CA"/>
        </w:rPr>
        <w:t>’</w:t>
      </w:r>
      <w:r w:rsidR="00A56C7B" w:rsidRPr="00C571EA">
        <w:rPr>
          <w:rFonts w:ascii="Times New Roman" w:hAnsi="Times New Roman"/>
          <w:sz w:val="24"/>
          <w:szCs w:val="24"/>
          <w:lang w:val="fr-CA"/>
        </w:rPr>
        <w:t>affaires » pour l</w:t>
      </w:r>
      <w:r w:rsidR="006112CA">
        <w:rPr>
          <w:rFonts w:ascii="Times New Roman" w:hAnsi="Times New Roman"/>
          <w:sz w:val="24"/>
          <w:szCs w:val="24"/>
          <w:lang w:val="fr-CA"/>
        </w:rPr>
        <w:t>’</w:t>
      </w:r>
      <w:r w:rsidR="00A56C7B" w:rsidRPr="00C571EA">
        <w:rPr>
          <w:rFonts w:ascii="Times New Roman" w:hAnsi="Times New Roman"/>
          <w:sz w:val="24"/>
          <w:szCs w:val="24"/>
          <w:lang w:val="fr-CA"/>
        </w:rPr>
        <w:t>embauche d</w:t>
      </w:r>
      <w:r w:rsidR="006112CA">
        <w:rPr>
          <w:rFonts w:ascii="Times New Roman" w:hAnsi="Times New Roman"/>
          <w:sz w:val="24"/>
          <w:szCs w:val="24"/>
          <w:lang w:val="fr-CA"/>
        </w:rPr>
        <w:t>’</w:t>
      </w:r>
      <w:r w:rsidR="00A56C7B" w:rsidRPr="00C571EA">
        <w:rPr>
          <w:rFonts w:ascii="Times New Roman" w:hAnsi="Times New Roman"/>
          <w:sz w:val="24"/>
          <w:szCs w:val="24"/>
          <w:lang w:val="fr-CA"/>
        </w:rPr>
        <w:t>une personne handicapée</w:t>
      </w:r>
      <w:r w:rsidR="00270CD0" w:rsidRPr="00C571EA">
        <w:rPr>
          <w:rFonts w:ascii="Times New Roman" w:hAnsi="Times New Roman"/>
          <w:sz w:val="24"/>
          <w:szCs w:val="24"/>
          <w:lang w:val="fr-CA"/>
        </w:rPr>
        <w:t>, ce que certains appellent l</w:t>
      </w:r>
      <w:r w:rsidR="006112CA">
        <w:rPr>
          <w:rFonts w:ascii="Times New Roman" w:hAnsi="Times New Roman"/>
          <w:sz w:val="24"/>
          <w:szCs w:val="24"/>
          <w:lang w:val="fr-CA"/>
        </w:rPr>
        <w:t>’</w:t>
      </w:r>
      <w:r w:rsidR="00270CD0" w:rsidRPr="00C571EA">
        <w:rPr>
          <w:rFonts w:ascii="Times New Roman" w:hAnsi="Times New Roman"/>
          <w:sz w:val="24"/>
          <w:szCs w:val="24"/>
          <w:lang w:val="fr-CA"/>
        </w:rPr>
        <w:t>embauche « par pitié », jusqu</w:t>
      </w:r>
      <w:r w:rsidR="006112CA">
        <w:rPr>
          <w:rFonts w:ascii="Times New Roman" w:hAnsi="Times New Roman"/>
          <w:sz w:val="24"/>
          <w:szCs w:val="24"/>
          <w:lang w:val="fr-CA"/>
        </w:rPr>
        <w:t>’</w:t>
      </w:r>
      <w:r w:rsidRPr="00C571EA">
        <w:rPr>
          <w:rFonts w:ascii="Times New Roman" w:hAnsi="Times New Roman"/>
          <w:sz w:val="24"/>
          <w:szCs w:val="24"/>
          <w:lang w:val="fr-CA"/>
        </w:rPr>
        <w:t>à une attente d</w:t>
      </w:r>
      <w:r w:rsidR="006112CA">
        <w:rPr>
          <w:rFonts w:ascii="Times New Roman" w:hAnsi="Times New Roman"/>
          <w:sz w:val="24"/>
          <w:szCs w:val="24"/>
          <w:lang w:val="fr-CA"/>
        </w:rPr>
        <w:t>’</w:t>
      </w:r>
      <w:r w:rsidRPr="00C571EA">
        <w:rPr>
          <w:rFonts w:ascii="Times New Roman" w:hAnsi="Times New Roman"/>
          <w:sz w:val="24"/>
          <w:szCs w:val="24"/>
          <w:lang w:val="fr-CA"/>
        </w:rPr>
        <w:t xml:space="preserve">inclusion totale de la part des </w:t>
      </w:r>
      <w:r w:rsidR="0059674D" w:rsidRPr="00C571EA">
        <w:rPr>
          <w:rFonts w:ascii="Times New Roman" w:hAnsi="Times New Roman"/>
          <w:sz w:val="24"/>
          <w:szCs w:val="24"/>
          <w:lang w:val="fr-CA"/>
        </w:rPr>
        <w:t>e</w:t>
      </w:r>
      <w:r w:rsidRPr="00C571EA">
        <w:rPr>
          <w:rFonts w:ascii="Times New Roman" w:hAnsi="Times New Roman"/>
          <w:sz w:val="24"/>
          <w:szCs w:val="24"/>
          <w:lang w:val="fr-CA"/>
        </w:rPr>
        <w:t xml:space="preserve">mployeurs sans prendre en considération leur </w:t>
      </w:r>
      <w:r w:rsidR="00270CD0" w:rsidRPr="00C571EA">
        <w:rPr>
          <w:rFonts w:ascii="Times New Roman" w:hAnsi="Times New Roman"/>
          <w:sz w:val="24"/>
          <w:szCs w:val="24"/>
          <w:lang w:val="fr-CA"/>
        </w:rPr>
        <w:t>expérience</w:t>
      </w:r>
      <w:r w:rsidRPr="00C571EA">
        <w:rPr>
          <w:rFonts w:ascii="Times New Roman" w:hAnsi="Times New Roman"/>
          <w:sz w:val="24"/>
          <w:szCs w:val="24"/>
          <w:lang w:val="fr-CA"/>
        </w:rPr>
        <w:t xml:space="preserve"> ou connaissance sur le soutien d</w:t>
      </w:r>
      <w:r w:rsidR="006112CA">
        <w:rPr>
          <w:rFonts w:ascii="Times New Roman" w:hAnsi="Times New Roman"/>
          <w:sz w:val="24"/>
          <w:szCs w:val="24"/>
          <w:lang w:val="fr-CA"/>
        </w:rPr>
        <w:t>’</w:t>
      </w:r>
      <w:r w:rsidRPr="00C571EA">
        <w:rPr>
          <w:rFonts w:ascii="Times New Roman" w:hAnsi="Times New Roman"/>
          <w:sz w:val="24"/>
          <w:szCs w:val="24"/>
          <w:lang w:val="fr-CA"/>
        </w:rPr>
        <w:t xml:space="preserve">une </w:t>
      </w:r>
      <w:r w:rsidR="00270CD0" w:rsidRPr="00C571EA">
        <w:rPr>
          <w:rFonts w:ascii="Times New Roman" w:hAnsi="Times New Roman"/>
          <w:sz w:val="24"/>
          <w:szCs w:val="24"/>
          <w:lang w:val="fr-CA"/>
        </w:rPr>
        <w:t>main-d</w:t>
      </w:r>
      <w:r w:rsidR="006112CA">
        <w:rPr>
          <w:rFonts w:ascii="Times New Roman" w:hAnsi="Times New Roman"/>
          <w:sz w:val="24"/>
          <w:szCs w:val="24"/>
          <w:lang w:val="fr-CA"/>
        </w:rPr>
        <w:t>’</w:t>
      </w:r>
      <w:r w:rsidR="00270CD0" w:rsidRPr="00C571EA">
        <w:rPr>
          <w:rFonts w:ascii="Times New Roman" w:hAnsi="Times New Roman"/>
          <w:sz w:val="24"/>
          <w:szCs w:val="24"/>
          <w:lang w:val="fr-CA"/>
        </w:rPr>
        <w:t>œuvre</w:t>
      </w:r>
      <w:r w:rsidRPr="00C571EA">
        <w:rPr>
          <w:rFonts w:ascii="Times New Roman" w:hAnsi="Times New Roman"/>
          <w:sz w:val="24"/>
          <w:szCs w:val="24"/>
          <w:lang w:val="fr-CA"/>
        </w:rPr>
        <w:t xml:space="preserve"> di</w:t>
      </w:r>
      <w:r w:rsidR="00270CD0" w:rsidRPr="00C571EA">
        <w:rPr>
          <w:rFonts w:ascii="Times New Roman" w:hAnsi="Times New Roman"/>
          <w:sz w:val="24"/>
          <w:szCs w:val="24"/>
          <w:lang w:val="fr-CA"/>
        </w:rPr>
        <w:t xml:space="preserve">versifiée. </w:t>
      </w:r>
      <w:r w:rsidRPr="00C571EA">
        <w:rPr>
          <w:rFonts w:ascii="Times New Roman" w:hAnsi="Times New Roman"/>
          <w:sz w:val="24"/>
          <w:szCs w:val="24"/>
          <w:lang w:val="fr-CA"/>
        </w:rPr>
        <w:t>On peut</w:t>
      </w:r>
      <w:r w:rsidR="00270CD0" w:rsidRPr="00C571EA">
        <w:rPr>
          <w:rFonts w:ascii="Times New Roman" w:hAnsi="Times New Roman"/>
          <w:sz w:val="24"/>
          <w:szCs w:val="24"/>
          <w:lang w:val="fr-CA"/>
        </w:rPr>
        <w:t>,</w:t>
      </w:r>
      <w:r w:rsidRPr="00C571EA">
        <w:rPr>
          <w:rFonts w:ascii="Times New Roman" w:hAnsi="Times New Roman"/>
          <w:sz w:val="24"/>
          <w:szCs w:val="24"/>
          <w:lang w:val="fr-CA"/>
        </w:rPr>
        <w:t xml:space="preserve"> toutefois, beaucoup apprendre sur les </w:t>
      </w:r>
      <w:r w:rsidR="00270CD0" w:rsidRPr="00C571EA">
        <w:rPr>
          <w:rFonts w:ascii="Times New Roman" w:hAnsi="Times New Roman"/>
          <w:sz w:val="24"/>
          <w:szCs w:val="24"/>
          <w:lang w:val="fr-CA"/>
        </w:rPr>
        <w:t xml:space="preserve">expériences riches et </w:t>
      </w:r>
      <w:r w:rsidRPr="00C571EA">
        <w:rPr>
          <w:rFonts w:ascii="Times New Roman" w:hAnsi="Times New Roman"/>
          <w:sz w:val="24"/>
          <w:szCs w:val="24"/>
          <w:lang w:val="fr-CA"/>
        </w:rPr>
        <w:t xml:space="preserve">positives </w:t>
      </w:r>
      <w:r w:rsidR="00270CD0" w:rsidRPr="00C571EA">
        <w:rPr>
          <w:rFonts w:ascii="Times New Roman" w:hAnsi="Times New Roman"/>
          <w:sz w:val="24"/>
          <w:szCs w:val="24"/>
          <w:lang w:val="fr-CA"/>
        </w:rPr>
        <w:t>de beaucoup d</w:t>
      </w:r>
      <w:r w:rsidR="006112CA">
        <w:rPr>
          <w:rFonts w:ascii="Times New Roman" w:hAnsi="Times New Roman"/>
          <w:sz w:val="24"/>
          <w:szCs w:val="24"/>
          <w:lang w:val="fr-CA"/>
        </w:rPr>
        <w:t>’</w:t>
      </w:r>
      <w:r w:rsidR="00270CD0" w:rsidRPr="00C571EA">
        <w:rPr>
          <w:rFonts w:ascii="Times New Roman" w:hAnsi="Times New Roman"/>
          <w:sz w:val="24"/>
          <w:szCs w:val="24"/>
          <w:lang w:val="fr-CA"/>
        </w:rPr>
        <w:t>e</w:t>
      </w:r>
      <w:r w:rsidRPr="00C571EA">
        <w:rPr>
          <w:rFonts w:ascii="Times New Roman" w:hAnsi="Times New Roman"/>
          <w:sz w:val="24"/>
          <w:szCs w:val="24"/>
          <w:lang w:val="fr-CA"/>
        </w:rPr>
        <w:t xml:space="preserve">ntreprises </w:t>
      </w:r>
      <w:r w:rsidR="00270CD0" w:rsidRPr="00C571EA">
        <w:rPr>
          <w:rFonts w:ascii="Times New Roman" w:hAnsi="Times New Roman"/>
          <w:sz w:val="24"/>
          <w:szCs w:val="24"/>
          <w:lang w:val="fr-CA"/>
        </w:rPr>
        <w:t>c</w:t>
      </w:r>
      <w:r w:rsidRPr="00C571EA">
        <w:rPr>
          <w:rFonts w:ascii="Times New Roman" w:hAnsi="Times New Roman"/>
          <w:sz w:val="24"/>
          <w:szCs w:val="24"/>
          <w:lang w:val="fr-CA"/>
        </w:rPr>
        <w:t>anadiennes.</w:t>
      </w:r>
    </w:p>
    <w:p w14:paraId="03C34144" w14:textId="77777777" w:rsidR="00537616" w:rsidRPr="00C571EA" w:rsidRDefault="00D77D72" w:rsidP="00D77D72">
      <w:pPr>
        <w:widowControl w:val="0"/>
        <w:autoSpaceDE w:val="0"/>
        <w:autoSpaceDN w:val="0"/>
        <w:adjustRightInd w:val="0"/>
        <w:spacing w:after="120" w:line="240" w:lineRule="auto"/>
        <w:rPr>
          <w:rFonts w:ascii="Calibri" w:hAnsi="Calibri" w:cs="Calibri"/>
          <w:b/>
          <w:bCs/>
          <w:sz w:val="28"/>
          <w:szCs w:val="28"/>
          <w:lang w:val="fr-CA"/>
        </w:rPr>
      </w:pPr>
      <w:r w:rsidRPr="00C571EA">
        <w:rPr>
          <w:rFonts w:ascii="Times New Roman" w:hAnsi="Times New Roman"/>
          <w:sz w:val="24"/>
          <w:szCs w:val="24"/>
          <w:lang w:val="fr-CA"/>
        </w:rPr>
        <w:br w:type="page"/>
      </w:r>
      <w:bookmarkStart w:id="32" w:name="_Toc2563518"/>
      <w:r w:rsidR="00537616" w:rsidRPr="00C571EA">
        <w:rPr>
          <w:rStyle w:val="Heading1Char"/>
          <w:rFonts w:ascii="Times New Roman" w:hAnsi="Times New Roman"/>
          <w:b/>
          <w:color w:val="auto"/>
          <w:lang w:val="fr-CA"/>
        </w:rPr>
        <w:lastRenderedPageBreak/>
        <w:t xml:space="preserve">La </w:t>
      </w:r>
      <w:r w:rsidR="008803A1" w:rsidRPr="00C571EA">
        <w:rPr>
          <w:rStyle w:val="Heading1Char"/>
          <w:rFonts w:ascii="Times New Roman" w:hAnsi="Times New Roman"/>
          <w:b/>
          <w:color w:val="auto"/>
          <w:lang w:val="fr-CA"/>
        </w:rPr>
        <w:t>s</w:t>
      </w:r>
      <w:r w:rsidR="00537616" w:rsidRPr="00C571EA">
        <w:rPr>
          <w:rStyle w:val="Heading1Char"/>
          <w:rFonts w:ascii="Times New Roman" w:hAnsi="Times New Roman"/>
          <w:b/>
          <w:color w:val="auto"/>
          <w:lang w:val="fr-CA"/>
        </w:rPr>
        <w:t>tratégie</w:t>
      </w:r>
      <w:bookmarkEnd w:id="32"/>
    </w:p>
    <w:p w14:paraId="74AB7AE2" w14:textId="77777777" w:rsidR="00537616" w:rsidRPr="00C571EA" w:rsidRDefault="00537616" w:rsidP="0059674D">
      <w:pPr>
        <w:spacing w:before="40" w:after="120" w:line="240" w:lineRule="auto"/>
        <w:rPr>
          <w:rStyle w:val="Heading2Char"/>
          <w:b/>
          <w:lang w:val="fr-CA"/>
        </w:rPr>
      </w:pPr>
      <w:bookmarkStart w:id="33" w:name="_Toc2563519"/>
      <w:r w:rsidRPr="00C571EA">
        <w:rPr>
          <w:rStyle w:val="Heading2Char"/>
          <w:b/>
          <w:lang w:val="fr-CA"/>
        </w:rPr>
        <w:t>Aperçu</w:t>
      </w:r>
      <w:bookmarkEnd w:id="33"/>
    </w:p>
    <w:p w14:paraId="71961E3E" w14:textId="77777777" w:rsidR="00537616" w:rsidRPr="00C571EA" w:rsidRDefault="00537616" w:rsidP="00537616">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Avec la collaboration </w:t>
      </w:r>
      <w:r w:rsidR="0059674D" w:rsidRPr="00C571EA">
        <w:rPr>
          <w:rFonts w:ascii="Times New Roman" w:hAnsi="Times New Roman"/>
          <w:sz w:val="24"/>
          <w:szCs w:val="24"/>
          <w:lang w:val="fr-CA"/>
        </w:rPr>
        <w:t xml:space="preserve">considérable </w:t>
      </w:r>
      <w:r w:rsidRPr="00C571EA">
        <w:rPr>
          <w:rFonts w:ascii="Times New Roman" w:hAnsi="Times New Roman"/>
          <w:sz w:val="24"/>
          <w:szCs w:val="24"/>
          <w:lang w:val="fr-CA"/>
        </w:rPr>
        <w:t xml:space="preserve">de tous les principaux </w:t>
      </w:r>
      <w:r w:rsidR="0059674D" w:rsidRPr="00C571EA">
        <w:rPr>
          <w:rFonts w:ascii="Times New Roman" w:hAnsi="Times New Roman"/>
          <w:sz w:val="24"/>
          <w:szCs w:val="24"/>
          <w:lang w:val="fr-CA"/>
        </w:rPr>
        <w:t>acteurs</w:t>
      </w:r>
      <w:r w:rsidRPr="00C571EA">
        <w:rPr>
          <w:rFonts w:ascii="Times New Roman" w:hAnsi="Times New Roman"/>
          <w:sz w:val="24"/>
          <w:szCs w:val="24"/>
          <w:lang w:val="fr-CA"/>
        </w:rPr>
        <w:t xml:space="preserve">, le Comité de </w:t>
      </w:r>
      <w:r w:rsidR="0059674D" w:rsidRPr="00C571EA">
        <w:rPr>
          <w:rFonts w:ascii="Times New Roman" w:hAnsi="Times New Roman"/>
          <w:sz w:val="24"/>
          <w:szCs w:val="24"/>
          <w:lang w:val="fr-CA"/>
        </w:rPr>
        <w:t>p</w:t>
      </w:r>
      <w:r w:rsidRPr="00C571EA">
        <w:rPr>
          <w:rFonts w:ascii="Times New Roman" w:hAnsi="Times New Roman"/>
          <w:sz w:val="24"/>
          <w:szCs w:val="24"/>
          <w:lang w:val="fr-CA"/>
        </w:rPr>
        <w:t xml:space="preserve">ilotage a </w:t>
      </w:r>
      <w:r w:rsidR="0059674D" w:rsidRPr="00C571EA">
        <w:rPr>
          <w:rFonts w:ascii="Times New Roman" w:hAnsi="Times New Roman"/>
          <w:sz w:val="24"/>
          <w:szCs w:val="24"/>
          <w:lang w:val="fr-CA"/>
        </w:rPr>
        <w:t>élaboré u</w:t>
      </w:r>
      <w:r w:rsidRPr="00C571EA">
        <w:rPr>
          <w:rFonts w:ascii="Times New Roman" w:hAnsi="Times New Roman"/>
          <w:sz w:val="24"/>
          <w:szCs w:val="24"/>
          <w:lang w:val="fr-CA"/>
        </w:rPr>
        <w:t xml:space="preserve">ne vision, ainsi que </w:t>
      </w:r>
      <w:r w:rsidR="0059674D" w:rsidRPr="00C571EA">
        <w:rPr>
          <w:rFonts w:ascii="Times New Roman" w:hAnsi="Times New Roman"/>
          <w:sz w:val="24"/>
          <w:szCs w:val="24"/>
          <w:lang w:val="fr-CA"/>
        </w:rPr>
        <w:t>l</w:t>
      </w:r>
      <w:r w:rsidRPr="00C571EA">
        <w:rPr>
          <w:rFonts w:ascii="Times New Roman" w:hAnsi="Times New Roman"/>
          <w:sz w:val="24"/>
          <w:szCs w:val="24"/>
          <w:lang w:val="fr-CA"/>
        </w:rPr>
        <w:t>es piliers essentiels</w:t>
      </w:r>
      <w:r w:rsidR="0059674D" w:rsidRPr="00C571EA">
        <w:rPr>
          <w:rFonts w:ascii="Times New Roman" w:hAnsi="Times New Roman"/>
          <w:sz w:val="24"/>
          <w:szCs w:val="24"/>
          <w:lang w:val="fr-CA"/>
        </w:rPr>
        <w:t xml:space="preserve">, </w:t>
      </w:r>
      <w:r w:rsidRPr="00C571EA">
        <w:rPr>
          <w:rFonts w:ascii="Times New Roman" w:hAnsi="Times New Roman"/>
          <w:sz w:val="24"/>
          <w:szCs w:val="24"/>
          <w:lang w:val="fr-CA"/>
        </w:rPr>
        <w:t>d</w:t>
      </w:r>
      <w:r w:rsidR="006112CA">
        <w:rPr>
          <w:rFonts w:ascii="Times New Roman" w:hAnsi="Times New Roman"/>
          <w:sz w:val="24"/>
          <w:szCs w:val="24"/>
          <w:lang w:val="fr-CA"/>
        </w:rPr>
        <w:t>’</w:t>
      </w:r>
      <w:r w:rsidRPr="00C571EA">
        <w:rPr>
          <w:rFonts w:ascii="Times New Roman" w:hAnsi="Times New Roman"/>
          <w:sz w:val="24"/>
          <w:szCs w:val="24"/>
          <w:lang w:val="fr-CA"/>
        </w:rPr>
        <w:t xml:space="preserve">une stratégie pancanadienne qui servira à guider les efforts visant à augmenter les </w:t>
      </w:r>
      <w:r w:rsidR="0059674D" w:rsidRPr="00C571EA">
        <w:rPr>
          <w:rFonts w:ascii="Times New Roman" w:hAnsi="Times New Roman"/>
          <w:sz w:val="24"/>
          <w:szCs w:val="24"/>
          <w:lang w:val="fr-CA"/>
        </w:rPr>
        <w:t>possibilités</w:t>
      </w:r>
      <w:r w:rsidRPr="00C571EA">
        <w:rPr>
          <w:rFonts w:ascii="Times New Roman" w:hAnsi="Times New Roman"/>
          <w:sz w:val="24"/>
          <w:szCs w:val="24"/>
          <w:lang w:val="fr-CA"/>
        </w:rPr>
        <w:t xml:space="preserve"> d</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w:t>
      </w:r>
      <w:r w:rsidR="0059674D" w:rsidRPr="00C571EA">
        <w:rPr>
          <w:rFonts w:ascii="Times New Roman" w:hAnsi="Times New Roman"/>
          <w:sz w:val="24"/>
          <w:szCs w:val="24"/>
          <w:lang w:val="fr-CA"/>
        </w:rPr>
        <w:t>d</w:t>
      </w:r>
      <w:r w:rsidRPr="00C571EA">
        <w:rPr>
          <w:rFonts w:ascii="Times New Roman" w:hAnsi="Times New Roman"/>
          <w:sz w:val="24"/>
          <w:szCs w:val="24"/>
          <w:lang w:val="fr-CA"/>
        </w:rPr>
        <w:t>es personnes handicapées.</w:t>
      </w:r>
    </w:p>
    <w:p w14:paraId="27133154" w14:textId="77777777" w:rsidR="00537616" w:rsidRPr="00C571EA" w:rsidRDefault="00537616" w:rsidP="00537616">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La stratégie se concentre sur l</w:t>
      </w:r>
      <w:r w:rsidR="006112CA">
        <w:rPr>
          <w:rFonts w:ascii="Times New Roman" w:hAnsi="Times New Roman"/>
          <w:sz w:val="24"/>
          <w:szCs w:val="24"/>
          <w:lang w:val="fr-CA"/>
        </w:rPr>
        <w:t>’</w:t>
      </w:r>
      <w:r w:rsidRPr="00C571EA">
        <w:rPr>
          <w:rFonts w:ascii="Times New Roman" w:hAnsi="Times New Roman"/>
          <w:sz w:val="24"/>
          <w:szCs w:val="24"/>
          <w:lang w:val="fr-CA"/>
        </w:rPr>
        <w:t xml:space="preserve">invalidité et le travail, tout en </w:t>
      </w:r>
      <w:r w:rsidR="006E40D4" w:rsidRPr="00C571EA">
        <w:rPr>
          <w:rFonts w:ascii="Times New Roman" w:hAnsi="Times New Roman"/>
          <w:sz w:val="24"/>
          <w:szCs w:val="24"/>
          <w:lang w:val="fr-CA"/>
        </w:rPr>
        <w:t xml:space="preserve">tenant compte du </w:t>
      </w:r>
      <w:r w:rsidRPr="00C571EA">
        <w:rPr>
          <w:rFonts w:ascii="Times New Roman" w:hAnsi="Times New Roman"/>
          <w:sz w:val="24"/>
          <w:szCs w:val="24"/>
          <w:lang w:val="fr-CA"/>
        </w:rPr>
        <w:t xml:space="preserve">contexte plus vaste des facteurs qui influencent les opportunités et </w:t>
      </w:r>
      <w:r w:rsidR="00C571EA" w:rsidRPr="00C571EA">
        <w:rPr>
          <w:rFonts w:ascii="Times New Roman" w:hAnsi="Times New Roman"/>
          <w:sz w:val="24"/>
          <w:szCs w:val="24"/>
          <w:lang w:val="fr-CA"/>
        </w:rPr>
        <w:t xml:space="preserve">les </w:t>
      </w:r>
      <w:r w:rsidRPr="00C571EA">
        <w:rPr>
          <w:rFonts w:ascii="Times New Roman" w:hAnsi="Times New Roman"/>
          <w:sz w:val="24"/>
          <w:szCs w:val="24"/>
          <w:lang w:val="fr-CA"/>
        </w:rPr>
        <w:t xml:space="preserve">choix des personnes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 L</w:t>
      </w:r>
      <w:r w:rsidR="006112CA">
        <w:rPr>
          <w:rFonts w:ascii="Times New Roman" w:hAnsi="Times New Roman"/>
          <w:sz w:val="24"/>
          <w:szCs w:val="24"/>
          <w:lang w:val="fr-CA"/>
        </w:rPr>
        <w:t>’</w:t>
      </w:r>
      <w:r w:rsidRPr="00C571EA">
        <w:rPr>
          <w:rFonts w:ascii="Times New Roman" w:hAnsi="Times New Roman"/>
          <w:sz w:val="24"/>
          <w:szCs w:val="24"/>
          <w:lang w:val="fr-CA"/>
        </w:rPr>
        <w:t xml:space="preserve">environnement de travail, la </w:t>
      </w:r>
      <w:r w:rsidR="00C571EA" w:rsidRPr="00C571EA">
        <w:rPr>
          <w:rFonts w:ascii="Times New Roman" w:hAnsi="Times New Roman"/>
          <w:sz w:val="24"/>
          <w:szCs w:val="24"/>
          <w:lang w:val="fr-CA"/>
        </w:rPr>
        <w:t xml:space="preserve">conception </w:t>
      </w:r>
      <w:r w:rsidRPr="00C571EA">
        <w:rPr>
          <w:rFonts w:ascii="Times New Roman" w:hAnsi="Times New Roman"/>
          <w:sz w:val="24"/>
          <w:szCs w:val="24"/>
          <w:lang w:val="fr-CA"/>
        </w:rPr>
        <w:t>du travail</w:t>
      </w:r>
      <w:r w:rsidR="00C571EA" w:rsidRPr="00C571EA">
        <w:rPr>
          <w:rFonts w:ascii="Times New Roman" w:hAnsi="Times New Roman"/>
          <w:sz w:val="24"/>
          <w:szCs w:val="24"/>
          <w:lang w:val="fr-CA"/>
        </w:rPr>
        <w:t xml:space="preserve">, </w:t>
      </w:r>
      <w:r w:rsidRPr="00C571EA">
        <w:rPr>
          <w:rFonts w:ascii="Times New Roman" w:hAnsi="Times New Roman"/>
          <w:sz w:val="24"/>
          <w:szCs w:val="24"/>
          <w:lang w:val="fr-CA"/>
        </w:rPr>
        <w:t>la marge de flexibilité et la façon dont le travail est accompli</w:t>
      </w:r>
      <w:r w:rsidR="00C571EA" w:rsidRPr="00C571EA">
        <w:rPr>
          <w:rFonts w:ascii="Times New Roman" w:hAnsi="Times New Roman"/>
          <w:sz w:val="24"/>
          <w:szCs w:val="24"/>
          <w:lang w:val="fr-CA"/>
        </w:rPr>
        <w:t>, ainsi que l</w:t>
      </w:r>
      <w:r w:rsidRPr="00C571EA">
        <w:rPr>
          <w:rFonts w:ascii="Times New Roman" w:hAnsi="Times New Roman"/>
          <w:sz w:val="24"/>
          <w:szCs w:val="24"/>
          <w:lang w:val="fr-CA"/>
        </w:rPr>
        <w:t>a connaissance et le soutien d</w:t>
      </w:r>
      <w:r w:rsidR="006112CA">
        <w:rPr>
          <w:rFonts w:ascii="Times New Roman" w:hAnsi="Times New Roman"/>
          <w:sz w:val="24"/>
          <w:szCs w:val="24"/>
          <w:lang w:val="fr-CA"/>
        </w:rPr>
        <w:t>’</w:t>
      </w:r>
      <w:r w:rsidRPr="00C571EA">
        <w:rPr>
          <w:rFonts w:ascii="Times New Roman" w:hAnsi="Times New Roman"/>
          <w:sz w:val="24"/>
          <w:szCs w:val="24"/>
          <w:lang w:val="fr-CA"/>
        </w:rPr>
        <w:t>un milieu de travail inclusif</w:t>
      </w:r>
      <w:r w:rsidR="00C571EA" w:rsidRPr="00C571EA">
        <w:rPr>
          <w:rFonts w:ascii="Times New Roman" w:hAnsi="Times New Roman"/>
          <w:sz w:val="24"/>
          <w:szCs w:val="24"/>
          <w:lang w:val="fr-CA"/>
        </w:rPr>
        <w:t xml:space="preserve"> : tout est </w:t>
      </w:r>
      <w:r w:rsidRPr="00C571EA">
        <w:rPr>
          <w:rFonts w:ascii="Times New Roman" w:hAnsi="Times New Roman"/>
          <w:sz w:val="24"/>
          <w:szCs w:val="24"/>
          <w:lang w:val="fr-CA"/>
        </w:rPr>
        <w:t>important.</w:t>
      </w:r>
    </w:p>
    <w:p w14:paraId="26582049" w14:textId="77777777" w:rsidR="00537616" w:rsidRPr="00C571EA" w:rsidRDefault="00537616" w:rsidP="00537616">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Un grand nombre des programmes et </w:t>
      </w:r>
      <w:r w:rsidR="00C571EA" w:rsidRPr="00C571EA">
        <w:rPr>
          <w:rFonts w:ascii="Times New Roman" w:hAnsi="Times New Roman"/>
          <w:sz w:val="24"/>
          <w:szCs w:val="24"/>
          <w:lang w:val="fr-CA"/>
        </w:rPr>
        <w:t xml:space="preserve">des </w:t>
      </w:r>
      <w:r w:rsidRPr="00C571EA">
        <w:rPr>
          <w:rFonts w:ascii="Times New Roman" w:hAnsi="Times New Roman"/>
          <w:sz w:val="24"/>
          <w:szCs w:val="24"/>
          <w:lang w:val="fr-CA"/>
        </w:rPr>
        <w:t xml:space="preserve">services existants pour les </w:t>
      </w:r>
      <w:r w:rsidR="002839B4" w:rsidRPr="00C571EA">
        <w:rPr>
          <w:rFonts w:ascii="Times New Roman" w:hAnsi="Times New Roman"/>
          <w:sz w:val="24"/>
          <w:szCs w:val="24"/>
          <w:lang w:val="fr-CA"/>
        </w:rPr>
        <w:t>personnes handicapées</w:t>
      </w:r>
      <w:r w:rsidRPr="00C571EA">
        <w:rPr>
          <w:rFonts w:ascii="Times New Roman" w:hAnsi="Times New Roman"/>
          <w:sz w:val="24"/>
          <w:szCs w:val="24"/>
          <w:lang w:val="fr-CA"/>
        </w:rPr>
        <w:t xml:space="preserve"> sont fragmentés et manquent d</w:t>
      </w:r>
      <w:r w:rsidR="006112CA">
        <w:rPr>
          <w:rFonts w:ascii="Times New Roman" w:hAnsi="Times New Roman"/>
          <w:sz w:val="24"/>
          <w:szCs w:val="24"/>
          <w:lang w:val="fr-CA"/>
        </w:rPr>
        <w:t>’</w:t>
      </w:r>
      <w:r w:rsidRPr="00C571EA">
        <w:rPr>
          <w:rFonts w:ascii="Times New Roman" w:hAnsi="Times New Roman"/>
          <w:sz w:val="24"/>
          <w:szCs w:val="24"/>
          <w:lang w:val="fr-CA"/>
        </w:rPr>
        <w:t xml:space="preserve">approche coordonnée pour offrir </w:t>
      </w:r>
      <w:r w:rsidR="00C571EA" w:rsidRPr="00C571EA">
        <w:rPr>
          <w:rFonts w:ascii="Times New Roman" w:hAnsi="Times New Roman"/>
          <w:sz w:val="24"/>
          <w:szCs w:val="24"/>
          <w:lang w:val="fr-CA"/>
        </w:rPr>
        <w:t>l</w:t>
      </w:r>
      <w:r w:rsidR="006112CA">
        <w:rPr>
          <w:rFonts w:ascii="Times New Roman" w:hAnsi="Times New Roman"/>
          <w:sz w:val="24"/>
          <w:szCs w:val="24"/>
          <w:lang w:val="fr-CA"/>
        </w:rPr>
        <w:t>’</w:t>
      </w:r>
      <w:r w:rsidR="00C571EA" w:rsidRPr="00C571EA">
        <w:rPr>
          <w:rFonts w:ascii="Times New Roman" w:hAnsi="Times New Roman"/>
          <w:sz w:val="24"/>
          <w:szCs w:val="24"/>
          <w:lang w:val="fr-CA"/>
        </w:rPr>
        <w:t>appui</w:t>
      </w:r>
      <w:r w:rsidRPr="00C571EA">
        <w:rPr>
          <w:rFonts w:ascii="Times New Roman" w:hAnsi="Times New Roman"/>
          <w:sz w:val="24"/>
          <w:szCs w:val="24"/>
          <w:lang w:val="fr-CA"/>
        </w:rPr>
        <w:t>. Beaucoup de soutiens à l</w:t>
      </w:r>
      <w:r w:rsidR="006112CA">
        <w:rPr>
          <w:rFonts w:ascii="Times New Roman" w:hAnsi="Times New Roman"/>
          <w:sz w:val="24"/>
          <w:szCs w:val="24"/>
          <w:lang w:val="fr-CA"/>
        </w:rPr>
        <w:t>’</w:t>
      </w:r>
      <w:r w:rsidRPr="00C571EA">
        <w:rPr>
          <w:rFonts w:ascii="Times New Roman" w:hAnsi="Times New Roman"/>
          <w:sz w:val="24"/>
          <w:szCs w:val="24"/>
          <w:lang w:val="fr-CA"/>
        </w:rPr>
        <w:t>emploi sont liés aux programmes de soutien des revenus qui limitent l</w:t>
      </w:r>
      <w:r w:rsidR="006112CA">
        <w:rPr>
          <w:rFonts w:ascii="Times New Roman" w:hAnsi="Times New Roman"/>
          <w:sz w:val="24"/>
          <w:szCs w:val="24"/>
          <w:lang w:val="fr-CA"/>
        </w:rPr>
        <w:t>’</w:t>
      </w:r>
      <w:r w:rsidRPr="00C571EA">
        <w:rPr>
          <w:rFonts w:ascii="Times New Roman" w:hAnsi="Times New Roman"/>
          <w:sz w:val="24"/>
          <w:szCs w:val="24"/>
          <w:lang w:val="fr-CA"/>
        </w:rPr>
        <w:t>accès. Les critères d</w:t>
      </w:r>
      <w:r w:rsidR="006112CA">
        <w:rPr>
          <w:rFonts w:ascii="Times New Roman" w:hAnsi="Times New Roman"/>
          <w:sz w:val="24"/>
          <w:szCs w:val="24"/>
          <w:lang w:val="fr-CA"/>
        </w:rPr>
        <w:t>’</w:t>
      </w:r>
      <w:r w:rsidR="00C571EA">
        <w:rPr>
          <w:rFonts w:ascii="Times New Roman" w:hAnsi="Times New Roman"/>
          <w:sz w:val="24"/>
          <w:szCs w:val="24"/>
          <w:lang w:val="fr-CA"/>
        </w:rPr>
        <w:t>admissibil</w:t>
      </w:r>
      <w:r w:rsidRPr="00C571EA">
        <w:rPr>
          <w:rFonts w:ascii="Times New Roman" w:hAnsi="Times New Roman"/>
          <w:sz w:val="24"/>
          <w:szCs w:val="24"/>
          <w:lang w:val="fr-CA"/>
        </w:rPr>
        <w:t xml:space="preserve">ité varient </w:t>
      </w:r>
      <w:r w:rsidR="00C571EA">
        <w:rPr>
          <w:rFonts w:ascii="Times New Roman" w:hAnsi="Times New Roman"/>
          <w:sz w:val="24"/>
          <w:szCs w:val="24"/>
          <w:lang w:val="fr-CA"/>
        </w:rPr>
        <w:t xml:space="preserve">beaucoup </w:t>
      </w:r>
      <w:r w:rsidRPr="00C571EA">
        <w:rPr>
          <w:rFonts w:ascii="Times New Roman" w:hAnsi="Times New Roman"/>
          <w:sz w:val="24"/>
          <w:szCs w:val="24"/>
          <w:lang w:val="fr-CA"/>
        </w:rPr>
        <w:t xml:space="preserve">et peuvent créer des </w:t>
      </w:r>
      <w:r w:rsidR="00C571EA">
        <w:rPr>
          <w:rFonts w:ascii="Times New Roman" w:hAnsi="Times New Roman"/>
          <w:sz w:val="24"/>
          <w:szCs w:val="24"/>
          <w:lang w:val="fr-CA"/>
        </w:rPr>
        <w:t xml:space="preserve">obstacles </w:t>
      </w:r>
      <w:r w:rsidRPr="00C571EA">
        <w:rPr>
          <w:rFonts w:ascii="Times New Roman" w:hAnsi="Times New Roman"/>
          <w:sz w:val="24"/>
          <w:szCs w:val="24"/>
          <w:lang w:val="fr-CA"/>
        </w:rPr>
        <w:t xml:space="preserve">aux </w:t>
      </w:r>
      <w:r w:rsidR="00C571EA">
        <w:rPr>
          <w:rFonts w:ascii="Times New Roman" w:hAnsi="Times New Roman"/>
          <w:sz w:val="24"/>
          <w:szCs w:val="24"/>
          <w:lang w:val="fr-CA"/>
        </w:rPr>
        <w:t>personnes handicapées</w:t>
      </w:r>
      <w:r w:rsidRPr="00C571EA">
        <w:rPr>
          <w:rFonts w:ascii="Times New Roman" w:hAnsi="Times New Roman"/>
          <w:sz w:val="24"/>
          <w:szCs w:val="24"/>
          <w:lang w:val="fr-CA"/>
        </w:rPr>
        <w:t>.</w:t>
      </w:r>
    </w:p>
    <w:p w14:paraId="1DDB4FE9" w14:textId="77777777" w:rsidR="00537616" w:rsidRPr="00C571EA" w:rsidRDefault="00537616" w:rsidP="00537616">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Pour répondre aux défis et </w:t>
      </w:r>
      <w:r w:rsidR="00BD5882">
        <w:rPr>
          <w:rFonts w:ascii="Times New Roman" w:hAnsi="Times New Roman"/>
          <w:sz w:val="24"/>
          <w:szCs w:val="24"/>
          <w:lang w:val="fr-CA"/>
        </w:rPr>
        <w:t xml:space="preserve">obstacles du </w:t>
      </w:r>
      <w:r w:rsidRPr="00C571EA">
        <w:rPr>
          <w:rFonts w:ascii="Times New Roman" w:hAnsi="Times New Roman"/>
          <w:sz w:val="24"/>
          <w:szCs w:val="24"/>
          <w:lang w:val="fr-CA"/>
        </w:rPr>
        <w:t xml:space="preserve">système actuel, </w:t>
      </w:r>
      <w:r w:rsidR="00BD5882">
        <w:rPr>
          <w:rFonts w:ascii="Times New Roman" w:hAnsi="Times New Roman"/>
          <w:sz w:val="24"/>
          <w:szCs w:val="24"/>
          <w:lang w:val="fr-CA"/>
        </w:rPr>
        <w:t xml:space="preserve">il </w:t>
      </w:r>
      <w:r w:rsidR="00BD5882" w:rsidRPr="00C571EA">
        <w:rPr>
          <w:rFonts w:ascii="Times New Roman" w:hAnsi="Times New Roman"/>
          <w:sz w:val="24"/>
          <w:szCs w:val="24"/>
          <w:lang w:val="fr-CA"/>
        </w:rPr>
        <w:t>s</w:t>
      </w:r>
      <w:r w:rsidR="006112CA">
        <w:rPr>
          <w:rFonts w:ascii="Times New Roman" w:hAnsi="Times New Roman"/>
          <w:sz w:val="24"/>
          <w:szCs w:val="24"/>
          <w:lang w:val="fr-CA"/>
        </w:rPr>
        <w:t>’</w:t>
      </w:r>
      <w:r w:rsidR="00BD5882" w:rsidRPr="00C571EA">
        <w:rPr>
          <w:rFonts w:ascii="Times New Roman" w:hAnsi="Times New Roman"/>
          <w:sz w:val="24"/>
          <w:szCs w:val="24"/>
          <w:lang w:val="fr-CA"/>
        </w:rPr>
        <w:t xml:space="preserve">avère critique </w:t>
      </w:r>
      <w:r w:rsidR="00BD5882">
        <w:rPr>
          <w:rFonts w:ascii="Times New Roman" w:hAnsi="Times New Roman"/>
          <w:sz w:val="24"/>
          <w:szCs w:val="24"/>
          <w:lang w:val="fr-CA"/>
        </w:rPr>
        <w:t xml:space="preserve">de </w:t>
      </w:r>
      <w:r w:rsidRPr="00C571EA">
        <w:rPr>
          <w:rFonts w:ascii="Times New Roman" w:hAnsi="Times New Roman"/>
          <w:sz w:val="24"/>
          <w:szCs w:val="24"/>
          <w:lang w:val="fr-CA"/>
        </w:rPr>
        <w:t xml:space="preserve">former des partenariats </w:t>
      </w:r>
      <w:r w:rsidR="00BD5882">
        <w:rPr>
          <w:rFonts w:ascii="Times New Roman" w:hAnsi="Times New Roman"/>
          <w:sz w:val="24"/>
          <w:szCs w:val="24"/>
          <w:lang w:val="fr-CA"/>
        </w:rPr>
        <w:t>au-delà d</w:t>
      </w:r>
      <w:r w:rsidRPr="00C571EA">
        <w:rPr>
          <w:rFonts w:ascii="Times New Roman" w:hAnsi="Times New Roman"/>
          <w:sz w:val="24"/>
          <w:szCs w:val="24"/>
          <w:lang w:val="fr-CA"/>
        </w:rPr>
        <w:t xml:space="preserve">es lignes traditionnelles pour réussir. Ceci inclue des partenariats avec et parmi les différents </w:t>
      </w:r>
      <w:r w:rsidR="00BD5882">
        <w:rPr>
          <w:rFonts w:ascii="Times New Roman" w:hAnsi="Times New Roman"/>
          <w:sz w:val="24"/>
          <w:szCs w:val="24"/>
          <w:lang w:val="fr-CA"/>
        </w:rPr>
        <w:t>paliers</w:t>
      </w:r>
      <w:r w:rsidRPr="00C571EA">
        <w:rPr>
          <w:rFonts w:ascii="Times New Roman" w:hAnsi="Times New Roman"/>
          <w:sz w:val="24"/>
          <w:szCs w:val="24"/>
          <w:lang w:val="fr-CA"/>
        </w:rPr>
        <w:t xml:space="preserve"> de gouvernement, les employeurs, les syndicats</w:t>
      </w:r>
      <w:r w:rsidR="00BD5882">
        <w:rPr>
          <w:rFonts w:ascii="Times New Roman" w:hAnsi="Times New Roman"/>
          <w:sz w:val="24"/>
          <w:szCs w:val="24"/>
          <w:lang w:val="fr-CA"/>
        </w:rPr>
        <w:t>,</w:t>
      </w:r>
      <w:r w:rsidRPr="00C571EA">
        <w:rPr>
          <w:rFonts w:ascii="Times New Roman" w:hAnsi="Times New Roman"/>
          <w:sz w:val="24"/>
          <w:szCs w:val="24"/>
          <w:lang w:val="fr-CA"/>
        </w:rPr>
        <w:t xml:space="preserve"> les organis</w:t>
      </w:r>
      <w:r w:rsidR="00BD5882">
        <w:rPr>
          <w:rFonts w:ascii="Times New Roman" w:hAnsi="Times New Roman"/>
          <w:sz w:val="24"/>
          <w:szCs w:val="24"/>
          <w:lang w:val="fr-CA"/>
        </w:rPr>
        <w:t>ations communautaires,</w:t>
      </w:r>
      <w:r w:rsidRPr="00C571EA">
        <w:rPr>
          <w:rFonts w:ascii="Times New Roman" w:hAnsi="Times New Roman"/>
          <w:sz w:val="24"/>
          <w:szCs w:val="24"/>
          <w:lang w:val="fr-CA"/>
        </w:rPr>
        <w:t xml:space="preserve"> les </w:t>
      </w:r>
      <w:r w:rsidR="00BD5882">
        <w:rPr>
          <w:rFonts w:ascii="Times New Roman" w:hAnsi="Times New Roman"/>
          <w:sz w:val="24"/>
          <w:szCs w:val="24"/>
          <w:lang w:val="fr-CA"/>
        </w:rPr>
        <w:t xml:space="preserve">prestataires </w:t>
      </w:r>
      <w:r w:rsidRPr="00C571EA">
        <w:rPr>
          <w:rFonts w:ascii="Times New Roman" w:hAnsi="Times New Roman"/>
          <w:sz w:val="24"/>
          <w:szCs w:val="24"/>
          <w:lang w:val="fr-CA"/>
        </w:rPr>
        <w:t>de services et les organisations de personnes handicap</w:t>
      </w:r>
      <w:r w:rsidR="00BD5882">
        <w:rPr>
          <w:rFonts w:ascii="Times New Roman" w:hAnsi="Times New Roman"/>
          <w:sz w:val="24"/>
          <w:szCs w:val="24"/>
          <w:lang w:val="fr-CA"/>
        </w:rPr>
        <w:t>ée</w:t>
      </w:r>
      <w:r w:rsidRPr="00C571EA">
        <w:rPr>
          <w:rFonts w:ascii="Times New Roman" w:hAnsi="Times New Roman"/>
          <w:sz w:val="24"/>
          <w:szCs w:val="24"/>
          <w:lang w:val="fr-CA"/>
        </w:rPr>
        <w:t>s.</w:t>
      </w:r>
    </w:p>
    <w:p w14:paraId="01956AC0" w14:textId="77777777" w:rsidR="00537616" w:rsidRPr="00C571EA" w:rsidRDefault="00BD5882" w:rsidP="00182C2F">
      <w:pPr>
        <w:widowControl w:val="0"/>
        <w:autoSpaceDE w:val="0"/>
        <w:autoSpaceDN w:val="0"/>
        <w:adjustRightInd w:val="0"/>
        <w:spacing w:after="120" w:line="240" w:lineRule="auto"/>
        <w:rPr>
          <w:rFonts w:ascii="Times New Roman" w:hAnsi="Times New Roman"/>
          <w:sz w:val="24"/>
          <w:szCs w:val="24"/>
          <w:lang w:val="fr-CA"/>
        </w:rPr>
      </w:pPr>
      <w:bookmarkStart w:id="34" w:name="_Hlk3360709"/>
      <w:r>
        <w:rPr>
          <w:rFonts w:ascii="Times New Roman" w:hAnsi="Times New Roman"/>
          <w:sz w:val="24"/>
          <w:szCs w:val="24"/>
          <w:lang w:val="fr-CA"/>
        </w:rPr>
        <w:t>Il sera aussi important d</w:t>
      </w:r>
      <w:r w:rsidR="006112CA">
        <w:rPr>
          <w:rFonts w:ascii="Times New Roman" w:hAnsi="Times New Roman"/>
          <w:sz w:val="24"/>
          <w:szCs w:val="24"/>
          <w:lang w:val="fr-CA"/>
        </w:rPr>
        <w:t>’</w:t>
      </w:r>
      <w:r>
        <w:rPr>
          <w:rFonts w:ascii="Times New Roman" w:hAnsi="Times New Roman"/>
          <w:sz w:val="24"/>
          <w:szCs w:val="24"/>
          <w:lang w:val="fr-CA"/>
        </w:rPr>
        <w:t>é</w:t>
      </w:r>
      <w:r w:rsidR="00537616" w:rsidRPr="00C571EA">
        <w:rPr>
          <w:rFonts w:ascii="Times New Roman" w:hAnsi="Times New Roman"/>
          <w:sz w:val="24"/>
          <w:szCs w:val="24"/>
          <w:lang w:val="fr-CA"/>
        </w:rPr>
        <w:t xml:space="preserve">valuer et </w:t>
      </w:r>
      <w:r>
        <w:rPr>
          <w:rFonts w:ascii="Times New Roman" w:hAnsi="Times New Roman"/>
          <w:sz w:val="24"/>
          <w:szCs w:val="24"/>
          <w:lang w:val="fr-CA"/>
        </w:rPr>
        <w:t>de faire le suivi d</w:t>
      </w:r>
      <w:r w:rsidR="00537616" w:rsidRPr="00C571EA">
        <w:rPr>
          <w:rFonts w:ascii="Times New Roman" w:hAnsi="Times New Roman"/>
          <w:sz w:val="24"/>
          <w:szCs w:val="24"/>
          <w:lang w:val="fr-CA"/>
        </w:rPr>
        <w:t>es efforts en vue d</w:t>
      </w:r>
      <w:r w:rsidR="006112CA">
        <w:rPr>
          <w:rFonts w:ascii="Times New Roman" w:hAnsi="Times New Roman"/>
          <w:sz w:val="24"/>
          <w:szCs w:val="24"/>
          <w:lang w:val="fr-CA"/>
        </w:rPr>
        <w:t>’</w:t>
      </w:r>
      <w:r w:rsidR="00537616" w:rsidRPr="00C571EA">
        <w:rPr>
          <w:rFonts w:ascii="Times New Roman" w:hAnsi="Times New Roman"/>
          <w:sz w:val="24"/>
          <w:szCs w:val="24"/>
          <w:lang w:val="fr-CA"/>
        </w:rPr>
        <w:t>améliorer les résultats pour les personnes handicapées</w:t>
      </w:r>
      <w:r>
        <w:rPr>
          <w:rFonts w:ascii="Times New Roman" w:hAnsi="Times New Roman"/>
          <w:sz w:val="24"/>
          <w:szCs w:val="24"/>
          <w:lang w:val="fr-CA"/>
        </w:rPr>
        <w:t xml:space="preserve">, afin que </w:t>
      </w:r>
      <w:r w:rsidR="00537616" w:rsidRPr="00C571EA">
        <w:rPr>
          <w:rFonts w:ascii="Times New Roman" w:hAnsi="Times New Roman"/>
          <w:sz w:val="24"/>
          <w:szCs w:val="24"/>
          <w:lang w:val="fr-CA"/>
        </w:rPr>
        <w:t xml:space="preserve">les parties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Pr>
          <w:rFonts w:ascii="Times New Roman" w:hAnsi="Times New Roman"/>
          <w:sz w:val="24"/>
          <w:szCs w:val="24"/>
          <w:lang w:val="fr-CA"/>
        </w:rPr>
        <w:t>puisse</w:t>
      </w:r>
      <w:r w:rsidR="005673CB">
        <w:rPr>
          <w:rFonts w:ascii="Times New Roman" w:hAnsi="Times New Roman"/>
          <w:sz w:val="24"/>
          <w:szCs w:val="24"/>
          <w:lang w:val="fr-CA"/>
        </w:rPr>
        <w:t>nt</w:t>
      </w:r>
      <w:r>
        <w:rPr>
          <w:rFonts w:ascii="Times New Roman" w:hAnsi="Times New Roman"/>
          <w:sz w:val="24"/>
          <w:szCs w:val="24"/>
          <w:lang w:val="fr-CA"/>
        </w:rPr>
        <w:t xml:space="preserve"> avoir les données probantes nécessaires pour choisir le</w:t>
      </w:r>
      <w:r w:rsidR="00537616" w:rsidRPr="00C571EA">
        <w:rPr>
          <w:rFonts w:ascii="Times New Roman" w:hAnsi="Times New Roman"/>
          <w:sz w:val="24"/>
          <w:szCs w:val="24"/>
          <w:lang w:val="fr-CA"/>
        </w:rPr>
        <w:t>s meilleures options possibles pour aller de l</w:t>
      </w:r>
      <w:r w:rsidR="006112CA">
        <w:rPr>
          <w:rFonts w:ascii="Times New Roman" w:hAnsi="Times New Roman"/>
          <w:sz w:val="24"/>
          <w:szCs w:val="24"/>
          <w:lang w:val="fr-CA"/>
        </w:rPr>
        <w:t>’</w:t>
      </w:r>
      <w:r w:rsidR="00537616" w:rsidRPr="00C571EA">
        <w:rPr>
          <w:rFonts w:ascii="Times New Roman" w:hAnsi="Times New Roman"/>
          <w:sz w:val="24"/>
          <w:szCs w:val="24"/>
          <w:lang w:val="fr-CA"/>
        </w:rPr>
        <w:t>avant.</w:t>
      </w:r>
    </w:p>
    <w:p w14:paraId="5C2CF7B4" w14:textId="77777777" w:rsidR="00537616" w:rsidRPr="00C571EA" w:rsidRDefault="00537616" w:rsidP="0059674D">
      <w:pPr>
        <w:spacing w:before="40" w:after="120" w:line="240" w:lineRule="auto"/>
        <w:rPr>
          <w:rStyle w:val="Heading2Char"/>
          <w:b/>
          <w:lang w:val="fr-CA"/>
        </w:rPr>
      </w:pPr>
      <w:bookmarkStart w:id="35" w:name="_Toc2563520"/>
      <w:bookmarkEnd w:id="34"/>
      <w:r w:rsidRPr="00C571EA">
        <w:rPr>
          <w:rStyle w:val="Heading2Char"/>
          <w:b/>
          <w:lang w:val="fr-CA"/>
        </w:rPr>
        <w:t xml:space="preserve">Énoncé </w:t>
      </w:r>
      <w:r w:rsidR="00C34571" w:rsidRPr="00C571EA">
        <w:rPr>
          <w:rStyle w:val="Heading2Char"/>
          <w:b/>
          <w:lang w:val="fr-CA"/>
        </w:rPr>
        <w:t>de vision</w:t>
      </w:r>
      <w:bookmarkEnd w:id="35"/>
    </w:p>
    <w:p w14:paraId="442797D2" w14:textId="77777777" w:rsidR="00537616" w:rsidRPr="00C571EA" w:rsidRDefault="00AF28FC" w:rsidP="00182C2F">
      <w:pPr>
        <w:spacing w:before="120" w:after="120" w:line="240" w:lineRule="auto"/>
        <w:rPr>
          <w:rFonts w:ascii="Times New Roman" w:hAnsi="Times New Roman"/>
          <w:b/>
          <w:sz w:val="28"/>
          <w:szCs w:val="28"/>
          <w:lang w:val="fr-CA"/>
        </w:rPr>
      </w:pPr>
      <w:r w:rsidRPr="00AF28FC">
        <w:rPr>
          <w:rFonts w:ascii="Times New Roman" w:hAnsi="Times New Roman"/>
          <w:b/>
          <w:sz w:val="28"/>
          <w:szCs w:val="28"/>
          <w:lang w:val="fr-CA"/>
        </w:rPr>
        <w:t>L’emploi au Canada sera inclusif; les personnes ayant ou non des incapacités auront les mêmes possibilités et choix de carrière, de métier et de travail</w:t>
      </w:r>
      <w:r w:rsidR="0087340E" w:rsidRPr="00C571EA">
        <w:rPr>
          <w:rFonts w:ascii="Times New Roman" w:hAnsi="Times New Roman"/>
          <w:b/>
          <w:sz w:val="28"/>
          <w:szCs w:val="28"/>
          <w:lang w:val="fr-CA"/>
        </w:rPr>
        <w:t>.</w:t>
      </w:r>
    </w:p>
    <w:p w14:paraId="3DF83A04" w14:textId="77777777" w:rsidR="00537616" w:rsidRPr="00C571EA" w:rsidRDefault="00537616" w:rsidP="0059674D">
      <w:pPr>
        <w:spacing w:before="40" w:after="120" w:line="240" w:lineRule="auto"/>
        <w:rPr>
          <w:rStyle w:val="Heading2Char"/>
          <w:b/>
          <w:lang w:val="fr-CA"/>
        </w:rPr>
      </w:pPr>
      <w:bookmarkStart w:id="36" w:name="_Toc2563521"/>
      <w:r w:rsidRPr="00C571EA">
        <w:rPr>
          <w:rStyle w:val="Heading2Char"/>
          <w:b/>
          <w:lang w:val="fr-CA"/>
        </w:rPr>
        <w:t>Quatre</w:t>
      </w:r>
      <w:r w:rsidR="00C34571" w:rsidRPr="00C571EA">
        <w:rPr>
          <w:rStyle w:val="Heading2Char"/>
          <w:b/>
          <w:lang w:val="fr-CA"/>
        </w:rPr>
        <w:t xml:space="preserve"> piliers</w:t>
      </w:r>
      <w:bookmarkEnd w:id="36"/>
    </w:p>
    <w:p w14:paraId="76D6866A" w14:textId="77777777" w:rsidR="00537616" w:rsidRPr="00C571EA" w:rsidRDefault="00537616" w:rsidP="00157D14">
      <w:pPr>
        <w:pStyle w:val="ListParagraph"/>
        <w:spacing w:after="240" w:line="240" w:lineRule="auto"/>
        <w:ind w:left="357" w:hanging="357"/>
        <w:contextualSpacing w:val="0"/>
        <w:rPr>
          <w:rFonts w:ascii="Times New Roman" w:hAnsi="Times New Roman"/>
          <w:b/>
          <w:sz w:val="28"/>
          <w:szCs w:val="24"/>
          <w:lang w:val="fr-CA"/>
        </w:rPr>
      </w:pPr>
      <w:r w:rsidRPr="00C571EA">
        <w:rPr>
          <w:rFonts w:ascii="Times New Roman" w:hAnsi="Times New Roman"/>
          <w:b/>
          <w:sz w:val="28"/>
          <w:szCs w:val="24"/>
          <w:lang w:val="fr-CA"/>
        </w:rPr>
        <w:t xml:space="preserve">1. </w:t>
      </w:r>
      <w:r w:rsidR="008E010B" w:rsidRPr="00C571EA">
        <w:rPr>
          <w:rFonts w:ascii="Times New Roman" w:hAnsi="Times New Roman"/>
          <w:b/>
          <w:sz w:val="28"/>
          <w:szCs w:val="24"/>
          <w:lang w:val="fr-CA"/>
        </w:rPr>
        <w:t>Lieux de travail inclusifs et accessibles aux employ</w:t>
      </w:r>
      <w:r w:rsidR="0055564F" w:rsidRPr="00C571EA">
        <w:rPr>
          <w:rFonts w:ascii="Times New Roman" w:hAnsi="Times New Roman"/>
          <w:b/>
          <w:sz w:val="28"/>
          <w:szCs w:val="24"/>
          <w:lang w:val="fr-CA"/>
        </w:rPr>
        <w:t>és handicapés</w:t>
      </w:r>
    </w:p>
    <w:p w14:paraId="1EEF7DFB" w14:textId="77777777" w:rsidR="00537616" w:rsidRPr="00C571EA" w:rsidRDefault="00537616" w:rsidP="00157D14">
      <w:pPr>
        <w:pStyle w:val="ListParagraph"/>
        <w:spacing w:after="240" w:line="240" w:lineRule="auto"/>
        <w:ind w:left="357" w:hanging="357"/>
        <w:contextualSpacing w:val="0"/>
        <w:rPr>
          <w:rFonts w:ascii="Times New Roman" w:hAnsi="Times New Roman"/>
          <w:b/>
          <w:sz w:val="28"/>
          <w:szCs w:val="24"/>
          <w:lang w:val="fr-CA"/>
        </w:rPr>
      </w:pPr>
      <w:r w:rsidRPr="00C571EA">
        <w:rPr>
          <w:rFonts w:ascii="Times New Roman" w:hAnsi="Times New Roman"/>
          <w:b/>
          <w:sz w:val="28"/>
          <w:szCs w:val="24"/>
          <w:lang w:val="fr-CA"/>
        </w:rPr>
        <w:t>2. Soutiens complets pour les Canadiens handicap</w:t>
      </w:r>
      <w:r w:rsidR="0055564F" w:rsidRPr="00C571EA">
        <w:rPr>
          <w:rFonts w:ascii="Times New Roman" w:hAnsi="Times New Roman"/>
          <w:b/>
          <w:sz w:val="28"/>
          <w:szCs w:val="24"/>
          <w:lang w:val="fr-CA"/>
        </w:rPr>
        <w:t>és</w:t>
      </w:r>
    </w:p>
    <w:p w14:paraId="64C0C832" w14:textId="77777777" w:rsidR="00537616" w:rsidRPr="00C571EA" w:rsidRDefault="00537616" w:rsidP="00157D14">
      <w:pPr>
        <w:pStyle w:val="ListParagraph"/>
        <w:spacing w:after="240" w:line="240" w:lineRule="auto"/>
        <w:ind w:left="357" w:hanging="357"/>
        <w:contextualSpacing w:val="0"/>
        <w:rPr>
          <w:rFonts w:ascii="Times New Roman" w:hAnsi="Times New Roman"/>
          <w:b/>
          <w:sz w:val="28"/>
          <w:szCs w:val="24"/>
          <w:lang w:val="fr-CA"/>
        </w:rPr>
      </w:pPr>
      <w:r w:rsidRPr="00C571EA">
        <w:rPr>
          <w:rFonts w:ascii="Times New Roman" w:hAnsi="Times New Roman"/>
          <w:b/>
          <w:sz w:val="28"/>
          <w:szCs w:val="24"/>
          <w:lang w:val="fr-CA"/>
        </w:rPr>
        <w:t>3. Partenariats eff</w:t>
      </w:r>
      <w:r w:rsidR="00D95294" w:rsidRPr="00C571EA">
        <w:rPr>
          <w:rFonts w:ascii="Times New Roman" w:hAnsi="Times New Roman"/>
          <w:b/>
          <w:sz w:val="28"/>
          <w:szCs w:val="24"/>
          <w:lang w:val="fr-CA"/>
        </w:rPr>
        <w:t>icac</w:t>
      </w:r>
      <w:r w:rsidRPr="00C571EA">
        <w:rPr>
          <w:rFonts w:ascii="Times New Roman" w:hAnsi="Times New Roman"/>
          <w:b/>
          <w:sz w:val="28"/>
          <w:szCs w:val="24"/>
          <w:lang w:val="fr-CA"/>
        </w:rPr>
        <w:t>es</w:t>
      </w:r>
    </w:p>
    <w:p w14:paraId="52CD00FA" w14:textId="77777777" w:rsidR="00537616" w:rsidRPr="00C571EA" w:rsidRDefault="00537616" w:rsidP="00537616">
      <w:pPr>
        <w:pStyle w:val="ListParagraph"/>
        <w:spacing w:after="120" w:line="240" w:lineRule="auto"/>
        <w:ind w:left="357" w:hanging="357"/>
        <w:contextualSpacing w:val="0"/>
        <w:rPr>
          <w:rFonts w:ascii="Times New Roman" w:hAnsi="Times New Roman"/>
          <w:b/>
          <w:sz w:val="28"/>
          <w:szCs w:val="24"/>
          <w:lang w:val="fr-CA"/>
        </w:rPr>
      </w:pPr>
      <w:r w:rsidRPr="00C571EA">
        <w:rPr>
          <w:rFonts w:ascii="Times New Roman" w:hAnsi="Times New Roman"/>
          <w:b/>
          <w:sz w:val="28"/>
          <w:szCs w:val="24"/>
          <w:lang w:val="fr-CA"/>
        </w:rPr>
        <w:t xml:space="preserve">4. </w:t>
      </w:r>
      <w:r w:rsidR="00D95294" w:rsidRPr="00C571EA">
        <w:rPr>
          <w:rFonts w:ascii="Times New Roman" w:hAnsi="Times New Roman"/>
          <w:b/>
          <w:sz w:val="28"/>
          <w:szCs w:val="24"/>
          <w:lang w:val="fr-CA"/>
        </w:rPr>
        <w:t>Évaluation et re</w:t>
      </w:r>
      <w:r w:rsidRPr="00C571EA">
        <w:rPr>
          <w:rFonts w:ascii="Times New Roman" w:hAnsi="Times New Roman"/>
          <w:b/>
          <w:sz w:val="28"/>
          <w:szCs w:val="24"/>
          <w:lang w:val="fr-CA"/>
        </w:rPr>
        <w:t>sponsabilisation</w:t>
      </w:r>
    </w:p>
    <w:p w14:paraId="1DAB565B" w14:textId="77777777" w:rsidR="0059674D" w:rsidRPr="00C571EA" w:rsidRDefault="0059674D" w:rsidP="00537616">
      <w:pPr>
        <w:pStyle w:val="ListParagraph"/>
        <w:spacing w:after="120" w:line="240" w:lineRule="auto"/>
        <w:ind w:left="357" w:hanging="357"/>
        <w:contextualSpacing w:val="0"/>
        <w:rPr>
          <w:rFonts w:ascii="Calibri" w:hAnsi="Calibri" w:cs="Calibri"/>
          <w:lang w:val="fr-CA"/>
        </w:rPr>
      </w:pPr>
    </w:p>
    <w:p w14:paraId="511CAB3D" w14:textId="77777777" w:rsidR="00537616" w:rsidRPr="00C571EA" w:rsidRDefault="00537616" w:rsidP="00537616">
      <w:pPr>
        <w:pStyle w:val="ListParagraph"/>
        <w:spacing w:after="120" w:line="240" w:lineRule="auto"/>
        <w:ind w:left="357" w:hanging="357"/>
        <w:contextualSpacing w:val="0"/>
        <w:rPr>
          <w:rStyle w:val="Heading2Char"/>
          <w:b/>
          <w:lang w:val="fr-CA"/>
        </w:rPr>
      </w:pPr>
      <w:r w:rsidRPr="00C571EA">
        <w:rPr>
          <w:rFonts w:ascii="Calibri" w:hAnsi="Calibri" w:cs="Calibri"/>
          <w:lang w:val="fr-CA"/>
        </w:rPr>
        <w:br w:type="page"/>
      </w:r>
      <w:bookmarkStart w:id="37" w:name="_Toc2563522"/>
      <w:r w:rsidRPr="00C571EA">
        <w:rPr>
          <w:rStyle w:val="Heading1Char"/>
          <w:rFonts w:ascii="Times New Roman" w:hAnsi="Times New Roman"/>
          <w:b/>
          <w:color w:val="auto"/>
          <w:lang w:val="fr-CA"/>
        </w:rPr>
        <w:lastRenderedPageBreak/>
        <w:t xml:space="preserve">Les </w:t>
      </w:r>
      <w:r w:rsidR="00C34571" w:rsidRPr="00C571EA">
        <w:rPr>
          <w:rStyle w:val="Heading1Char"/>
          <w:rFonts w:ascii="Times New Roman" w:hAnsi="Times New Roman"/>
          <w:b/>
          <w:color w:val="auto"/>
          <w:lang w:val="fr-CA"/>
        </w:rPr>
        <w:t>initiatives clés proposées</w:t>
      </w:r>
      <w:bookmarkEnd w:id="37"/>
    </w:p>
    <w:p w14:paraId="53E21641" w14:textId="77777777" w:rsidR="00182C2F" w:rsidRPr="00C571EA" w:rsidRDefault="00537616" w:rsidP="00662AFD">
      <w:pPr>
        <w:pStyle w:val="ListParagraph"/>
        <w:spacing w:before="40" w:after="60" w:line="240" w:lineRule="auto"/>
        <w:ind w:left="0" w:hanging="6"/>
        <w:contextualSpacing w:val="0"/>
        <w:rPr>
          <w:rStyle w:val="Heading2Char"/>
          <w:b/>
          <w:lang w:val="fr-CA"/>
        </w:rPr>
      </w:pPr>
      <w:bookmarkStart w:id="38" w:name="_Toc2563523"/>
      <w:r w:rsidRPr="00C571EA">
        <w:rPr>
          <w:rStyle w:val="Heading2Char"/>
          <w:b/>
          <w:lang w:val="fr-CA"/>
        </w:rPr>
        <w:t>Aperçu</w:t>
      </w:r>
      <w:bookmarkEnd w:id="38"/>
    </w:p>
    <w:p w14:paraId="237CA650" w14:textId="77777777" w:rsidR="00182C2F" w:rsidRPr="00C571EA" w:rsidRDefault="00537616" w:rsidP="00182C2F">
      <w:pPr>
        <w:pStyle w:val="ListParagraph"/>
        <w:spacing w:after="120" w:line="240" w:lineRule="auto"/>
        <w:ind w:left="0" w:hanging="6"/>
        <w:contextualSpacing w:val="0"/>
        <w:rPr>
          <w:rFonts w:ascii="Times New Roman" w:hAnsi="Times New Roman"/>
          <w:sz w:val="24"/>
          <w:szCs w:val="24"/>
          <w:lang w:val="fr-CA"/>
        </w:rPr>
      </w:pPr>
      <w:r w:rsidRPr="00C571EA">
        <w:rPr>
          <w:rFonts w:ascii="Times New Roman" w:hAnsi="Times New Roman"/>
          <w:sz w:val="24"/>
          <w:szCs w:val="24"/>
          <w:lang w:val="fr-CA"/>
        </w:rPr>
        <w:t xml:space="preserve">Cette section de </w:t>
      </w:r>
      <w:r w:rsidR="00BD5882">
        <w:rPr>
          <w:rFonts w:ascii="Times New Roman" w:hAnsi="Times New Roman"/>
          <w:sz w:val="24"/>
          <w:szCs w:val="24"/>
          <w:lang w:val="fr-CA"/>
        </w:rPr>
        <w:t xml:space="preserve">la </w:t>
      </w:r>
      <w:r w:rsidRPr="00C571EA">
        <w:rPr>
          <w:rFonts w:ascii="Times New Roman" w:hAnsi="Times New Roman"/>
          <w:sz w:val="24"/>
          <w:szCs w:val="24"/>
          <w:lang w:val="fr-CA"/>
        </w:rPr>
        <w:t>stratégie propose des initiatives sous chacun des quatre piliers. Elles sont présentées en tant qu</w:t>
      </w:r>
      <w:r w:rsidR="006112CA">
        <w:rPr>
          <w:rFonts w:ascii="Times New Roman" w:hAnsi="Times New Roman"/>
          <w:sz w:val="24"/>
          <w:szCs w:val="24"/>
          <w:lang w:val="fr-CA"/>
        </w:rPr>
        <w:t>’</w:t>
      </w:r>
      <w:r w:rsidRPr="00C571EA">
        <w:rPr>
          <w:rFonts w:ascii="Times New Roman" w:hAnsi="Times New Roman"/>
          <w:sz w:val="24"/>
          <w:szCs w:val="24"/>
          <w:lang w:val="fr-CA"/>
        </w:rPr>
        <w:t>activités de haut niveau</w:t>
      </w:r>
      <w:r w:rsidR="00BD5882">
        <w:rPr>
          <w:rFonts w:ascii="Times New Roman" w:hAnsi="Times New Roman"/>
          <w:sz w:val="24"/>
          <w:szCs w:val="24"/>
          <w:lang w:val="fr-CA"/>
        </w:rPr>
        <w:t xml:space="preserve"> et l</w:t>
      </w:r>
      <w:r w:rsidRPr="00C571EA">
        <w:rPr>
          <w:rFonts w:ascii="Times New Roman" w:hAnsi="Times New Roman"/>
          <w:sz w:val="24"/>
          <w:szCs w:val="24"/>
          <w:lang w:val="fr-CA"/>
        </w:rPr>
        <w:t xml:space="preserve">es organisations qui vont mettre en œuvre cette stratégie auront la flexibilité de façonner des initiatives spécifiques selon leur rôle et </w:t>
      </w:r>
      <w:r w:rsidR="006107BC">
        <w:rPr>
          <w:rFonts w:ascii="Times New Roman" w:hAnsi="Times New Roman"/>
          <w:sz w:val="24"/>
          <w:szCs w:val="24"/>
          <w:lang w:val="fr-CA"/>
        </w:rPr>
        <w:t>l</w:t>
      </w:r>
      <w:r w:rsidRPr="00C571EA">
        <w:rPr>
          <w:rFonts w:ascii="Times New Roman" w:hAnsi="Times New Roman"/>
          <w:sz w:val="24"/>
          <w:szCs w:val="24"/>
          <w:lang w:val="fr-CA"/>
        </w:rPr>
        <w:t>eur contexte.</w:t>
      </w:r>
    </w:p>
    <w:p w14:paraId="000517B8" w14:textId="77777777" w:rsidR="00A637B9" w:rsidRPr="00C571EA" w:rsidRDefault="00537616" w:rsidP="00662AFD">
      <w:pPr>
        <w:pStyle w:val="ListParagraph"/>
        <w:spacing w:after="60" w:line="240" w:lineRule="auto"/>
        <w:ind w:left="0" w:hanging="6"/>
        <w:contextualSpacing w:val="0"/>
        <w:rPr>
          <w:rStyle w:val="Heading2Char"/>
          <w:b/>
          <w:lang w:val="fr-CA"/>
        </w:rPr>
      </w:pPr>
      <w:bookmarkStart w:id="39" w:name="_Toc2563524"/>
      <w:r w:rsidRPr="00C571EA">
        <w:rPr>
          <w:rStyle w:val="Heading2Char"/>
          <w:b/>
          <w:lang w:val="fr-CA"/>
        </w:rPr>
        <w:t xml:space="preserve">Lieux de </w:t>
      </w:r>
      <w:r w:rsidR="00C34571" w:rsidRPr="00C571EA">
        <w:rPr>
          <w:rStyle w:val="Heading2Char"/>
          <w:b/>
          <w:lang w:val="fr-CA"/>
        </w:rPr>
        <w:t>travail inclusifs et accessibles aux personnes handicapées</w:t>
      </w:r>
      <w:bookmarkEnd w:id="39"/>
    </w:p>
    <w:p w14:paraId="5E6B9A5A" w14:textId="77777777" w:rsidR="00537616" w:rsidRPr="00C571EA" w:rsidRDefault="00537616" w:rsidP="00182C2F">
      <w:pPr>
        <w:pStyle w:val="ListParagraph"/>
        <w:spacing w:after="120" w:line="240" w:lineRule="auto"/>
        <w:ind w:left="0" w:hanging="6"/>
        <w:contextualSpacing w:val="0"/>
        <w:rPr>
          <w:rFonts w:ascii="Times New Roman" w:hAnsi="Times New Roman"/>
          <w:b/>
          <w:bCs/>
          <w:sz w:val="24"/>
          <w:szCs w:val="24"/>
          <w:lang w:val="fr-CA"/>
        </w:rPr>
      </w:pPr>
      <w:r w:rsidRPr="00C571EA">
        <w:rPr>
          <w:rFonts w:ascii="Times New Roman" w:hAnsi="Times New Roman"/>
          <w:sz w:val="24"/>
          <w:szCs w:val="24"/>
          <w:lang w:val="fr-CA"/>
        </w:rPr>
        <w:t xml:space="preserve">Ces initiatives concernent la </w:t>
      </w:r>
      <w:r w:rsidR="006107BC">
        <w:rPr>
          <w:rFonts w:ascii="Times New Roman" w:hAnsi="Times New Roman"/>
          <w:sz w:val="24"/>
          <w:szCs w:val="24"/>
          <w:lang w:val="fr-CA"/>
        </w:rPr>
        <w:t xml:space="preserve">conception des lieux de </w:t>
      </w:r>
      <w:r w:rsidRPr="00C571EA">
        <w:rPr>
          <w:rFonts w:ascii="Times New Roman" w:hAnsi="Times New Roman"/>
          <w:sz w:val="24"/>
          <w:szCs w:val="24"/>
          <w:lang w:val="fr-CA"/>
        </w:rPr>
        <w:t>travail, l</w:t>
      </w:r>
      <w:r w:rsidR="006112CA">
        <w:rPr>
          <w:rFonts w:ascii="Times New Roman" w:hAnsi="Times New Roman"/>
          <w:sz w:val="24"/>
          <w:szCs w:val="24"/>
          <w:lang w:val="fr-CA"/>
        </w:rPr>
        <w:t>’</w:t>
      </w:r>
      <w:r w:rsidRPr="00C571EA">
        <w:rPr>
          <w:rFonts w:ascii="Times New Roman" w:hAnsi="Times New Roman"/>
          <w:sz w:val="24"/>
          <w:szCs w:val="24"/>
          <w:lang w:val="fr-CA"/>
        </w:rPr>
        <w:t>acc</w:t>
      </w:r>
      <w:r w:rsidR="006107BC">
        <w:rPr>
          <w:rFonts w:ascii="Times New Roman" w:hAnsi="Times New Roman"/>
          <w:sz w:val="24"/>
          <w:szCs w:val="24"/>
          <w:lang w:val="fr-CA"/>
        </w:rPr>
        <w:t xml:space="preserve">essibilité de ces derniers, </w:t>
      </w:r>
      <w:r w:rsidRPr="00C571EA">
        <w:rPr>
          <w:rFonts w:ascii="Times New Roman" w:hAnsi="Times New Roman"/>
          <w:sz w:val="24"/>
          <w:szCs w:val="24"/>
          <w:lang w:val="fr-CA"/>
        </w:rPr>
        <w:t>le</w:t>
      </w:r>
      <w:r w:rsidR="006107BC">
        <w:rPr>
          <w:rFonts w:ascii="Times New Roman" w:hAnsi="Times New Roman"/>
          <w:sz w:val="24"/>
          <w:szCs w:val="24"/>
          <w:lang w:val="fr-CA"/>
        </w:rPr>
        <w:t>s</w:t>
      </w:r>
      <w:r w:rsidRPr="00C571EA">
        <w:rPr>
          <w:rFonts w:ascii="Times New Roman" w:hAnsi="Times New Roman"/>
          <w:sz w:val="24"/>
          <w:szCs w:val="24"/>
          <w:lang w:val="fr-CA"/>
        </w:rPr>
        <w:t xml:space="preserve"> soutien</w:t>
      </w:r>
      <w:r w:rsidR="006107BC">
        <w:rPr>
          <w:rFonts w:ascii="Times New Roman" w:hAnsi="Times New Roman"/>
          <w:sz w:val="24"/>
          <w:szCs w:val="24"/>
          <w:lang w:val="fr-CA"/>
        </w:rPr>
        <w:t>s</w:t>
      </w:r>
      <w:r w:rsidRPr="00C571EA">
        <w:rPr>
          <w:rFonts w:ascii="Times New Roman" w:hAnsi="Times New Roman"/>
          <w:sz w:val="24"/>
          <w:szCs w:val="24"/>
          <w:lang w:val="fr-CA"/>
        </w:rPr>
        <w:t xml:space="preserve"> aux employeurs et le changement de culture. Elles sont conçues dans le but d</w:t>
      </w:r>
      <w:r w:rsidR="006112CA">
        <w:rPr>
          <w:rFonts w:ascii="Times New Roman" w:hAnsi="Times New Roman"/>
          <w:sz w:val="24"/>
          <w:szCs w:val="24"/>
          <w:lang w:val="fr-CA"/>
        </w:rPr>
        <w:t>’</w:t>
      </w:r>
      <w:r w:rsidRPr="00C571EA">
        <w:rPr>
          <w:rFonts w:ascii="Times New Roman" w:hAnsi="Times New Roman"/>
          <w:sz w:val="24"/>
          <w:szCs w:val="24"/>
          <w:lang w:val="fr-CA"/>
        </w:rPr>
        <w:t xml:space="preserve">aider les employeurs à acquérir la confiance nécessaire en ce qui concerne leur capacité à embaucher, </w:t>
      </w:r>
      <w:r w:rsidR="006107BC">
        <w:rPr>
          <w:rFonts w:ascii="Times New Roman" w:hAnsi="Times New Roman"/>
          <w:sz w:val="24"/>
          <w:szCs w:val="24"/>
          <w:lang w:val="fr-CA"/>
        </w:rPr>
        <w:t xml:space="preserve">gérer, </w:t>
      </w:r>
      <w:r w:rsidRPr="00C571EA">
        <w:rPr>
          <w:rFonts w:ascii="Times New Roman" w:hAnsi="Times New Roman"/>
          <w:sz w:val="24"/>
          <w:szCs w:val="24"/>
          <w:lang w:val="fr-CA"/>
        </w:rPr>
        <w:t xml:space="preserve">accommoder, </w:t>
      </w:r>
      <w:r w:rsidR="006107BC">
        <w:rPr>
          <w:rFonts w:ascii="Times New Roman" w:hAnsi="Times New Roman"/>
          <w:sz w:val="24"/>
          <w:szCs w:val="24"/>
          <w:lang w:val="fr-CA"/>
        </w:rPr>
        <w:t xml:space="preserve">appuyer </w:t>
      </w:r>
      <w:r w:rsidRPr="00C571EA">
        <w:rPr>
          <w:rFonts w:ascii="Times New Roman" w:hAnsi="Times New Roman"/>
          <w:sz w:val="24"/>
          <w:szCs w:val="24"/>
          <w:lang w:val="fr-CA"/>
        </w:rPr>
        <w:t xml:space="preserve">et retenir les personnes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w:t>
      </w:r>
    </w:p>
    <w:p w14:paraId="610D447D" w14:textId="77777777" w:rsidR="00537616" w:rsidRPr="00C571EA" w:rsidRDefault="00537616" w:rsidP="00537616">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 xml:space="preserve">Fournir une </w:t>
      </w:r>
      <w:r w:rsidR="006107BC">
        <w:rPr>
          <w:rFonts w:ascii="Times New Roman" w:hAnsi="Times New Roman"/>
          <w:sz w:val="24"/>
          <w:szCs w:val="24"/>
          <w:lang w:val="fr-CA"/>
        </w:rPr>
        <w:t xml:space="preserve">base de </w:t>
      </w:r>
      <w:r w:rsidRPr="00C571EA">
        <w:rPr>
          <w:rFonts w:ascii="Times New Roman" w:hAnsi="Times New Roman"/>
          <w:sz w:val="24"/>
          <w:szCs w:val="24"/>
          <w:lang w:val="fr-CA"/>
        </w:rPr>
        <w:t>connaissance</w:t>
      </w:r>
      <w:r w:rsidR="006107BC">
        <w:rPr>
          <w:rFonts w:ascii="Times New Roman" w:hAnsi="Times New Roman"/>
          <w:sz w:val="24"/>
          <w:szCs w:val="24"/>
          <w:lang w:val="fr-CA"/>
        </w:rPr>
        <w:t xml:space="preserve">s </w:t>
      </w:r>
      <w:r w:rsidRPr="00C571EA">
        <w:rPr>
          <w:rFonts w:ascii="Times New Roman" w:hAnsi="Times New Roman"/>
          <w:sz w:val="24"/>
          <w:szCs w:val="24"/>
          <w:lang w:val="fr-CA"/>
        </w:rPr>
        <w:t>de</w:t>
      </w:r>
      <w:r w:rsidR="006107BC">
        <w:rPr>
          <w:rFonts w:ascii="Times New Roman" w:hAnsi="Times New Roman"/>
          <w:sz w:val="24"/>
          <w:szCs w:val="24"/>
          <w:lang w:val="fr-CA"/>
        </w:rPr>
        <w:t>s</w:t>
      </w:r>
      <w:r w:rsidRPr="00C571EA">
        <w:rPr>
          <w:rFonts w:ascii="Times New Roman" w:hAnsi="Times New Roman"/>
          <w:sz w:val="24"/>
          <w:szCs w:val="24"/>
          <w:lang w:val="fr-CA"/>
        </w:rPr>
        <w:t xml:space="preserve"> soutien</w:t>
      </w:r>
      <w:r w:rsidR="006107BC">
        <w:rPr>
          <w:rFonts w:ascii="Times New Roman" w:hAnsi="Times New Roman"/>
          <w:sz w:val="24"/>
          <w:szCs w:val="24"/>
          <w:lang w:val="fr-CA"/>
        </w:rPr>
        <w:t>s</w:t>
      </w:r>
      <w:r w:rsidRPr="00C571EA">
        <w:rPr>
          <w:rFonts w:ascii="Times New Roman" w:hAnsi="Times New Roman"/>
          <w:sz w:val="24"/>
          <w:szCs w:val="24"/>
          <w:lang w:val="fr-CA"/>
        </w:rPr>
        <w:t xml:space="preserve"> aux employeurs </w:t>
      </w:r>
      <w:r w:rsidR="006107BC">
        <w:rPr>
          <w:rFonts w:ascii="Times New Roman" w:hAnsi="Times New Roman"/>
          <w:sz w:val="24"/>
          <w:szCs w:val="24"/>
          <w:lang w:val="fr-CA"/>
        </w:rPr>
        <w:t>pour l</w:t>
      </w:r>
      <w:r w:rsidR="006112CA">
        <w:rPr>
          <w:rFonts w:ascii="Times New Roman" w:hAnsi="Times New Roman"/>
          <w:sz w:val="24"/>
          <w:szCs w:val="24"/>
          <w:lang w:val="fr-CA"/>
        </w:rPr>
        <w:t>’</w:t>
      </w:r>
      <w:r w:rsidRPr="00C571EA">
        <w:rPr>
          <w:rFonts w:ascii="Times New Roman" w:hAnsi="Times New Roman"/>
          <w:sz w:val="24"/>
          <w:szCs w:val="24"/>
          <w:lang w:val="fr-CA"/>
        </w:rPr>
        <w:t xml:space="preserve">embauche et </w:t>
      </w:r>
      <w:r w:rsidR="006107BC">
        <w:rPr>
          <w:rFonts w:ascii="Times New Roman" w:hAnsi="Times New Roman"/>
          <w:sz w:val="24"/>
          <w:szCs w:val="24"/>
          <w:lang w:val="fr-CA"/>
        </w:rPr>
        <w:t>la</w:t>
      </w:r>
      <w:r w:rsidRPr="00C571EA">
        <w:rPr>
          <w:rFonts w:ascii="Times New Roman" w:hAnsi="Times New Roman"/>
          <w:sz w:val="24"/>
          <w:szCs w:val="24"/>
          <w:lang w:val="fr-CA"/>
        </w:rPr>
        <w:t xml:space="preserve"> rétention d</w:t>
      </w:r>
      <w:r w:rsidR="006107BC">
        <w:rPr>
          <w:rFonts w:ascii="Times New Roman" w:hAnsi="Times New Roman"/>
          <w:sz w:val="24"/>
          <w:szCs w:val="24"/>
          <w:lang w:val="fr-CA"/>
        </w:rPr>
        <w:t xml:space="preserve">es </w:t>
      </w:r>
      <w:r w:rsidRPr="00C571EA">
        <w:rPr>
          <w:rFonts w:ascii="Times New Roman" w:hAnsi="Times New Roman"/>
          <w:sz w:val="24"/>
          <w:szCs w:val="24"/>
          <w:lang w:val="fr-CA"/>
        </w:rPr>
        <w:t>personne</w:t>
      </w:r>
      <w:r w:rsidR="006107BC">
        <w:rPr>
          <w:rFonts w:ascii="Times New Roman" w:hAnsi="Times New Roman"/>
          <w:sz w:val="24"/>
          <w:szCs w:val="24"/>
          <w:lang w:val="fr-CA"/>
        </w:rPr>
        <w:t>s</w:t>
      </w:r>
      <w:r w:rsidRPr="00C571EA">
        <w:rPr>
          <w:rFonts w:ascii="Times New Roman" w:hAnsi="Times New Roman"/>
          <w:sz w:val="24"/>
          <w:szCs w:val="24"/>
          <w:lang w:val="fr-CA"/>
        </w:rPr>
        <w:t xml:space="preserve">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 Concevoir ces appuis afin qu</w:t>
      </w:r>
      <w:r w:rsidR="006112CA">
        <w:rPr>
          <w:rFonts w:ascii="Times New Roman" w:hAnsi="Times New Roman"/>
          <w:sz w:val="24"/>
          <w:szCs w:val="24"/>
          <w:lang w:val="fr-CA"/>
        </w:rPr>
        <w:t>’</w:t>
      </w:r>
      <w:r w:rsidRPr="00C571EA">
        <w:rPr>
          <w:rFonts w:ascii="Times New Roman" w:hAnsi="Times New Roman"/>
          <w:sz w:val="24"/>
          <w:szCs w:val="24"/>
          <w:lang w:val="fr-CA"/>
        </w:rPr>
        <w:t>ils puissent être façonnés selon le contexte (taille</w:t>
      </w:r>
      <w:r w:rsidR="006107BC">
        <w:rPr>
          <w:rFonts w:ascii="Times New Roman" w:hAnsi="Times New Roman"/>
          <w:sz w:val="24"/>
          <w:szCs w:val="24"/>
          <w:lang w:val="fr-CA"/>
        </w:rPr>
        <w:t>,</w:t>
      </w:r>
      <w:r w:rsidRPr="00C571EA">
        <w:rPr>
          <w:rFonts w:ascii="Times New Roman" w:hAnsi="Times New Roman"/>
          <w:sz w:val="24"/>
          <w:szCs w:val="24"/>
          <w:lang w:val="fr-CA"/>
        </w:rPr>
        <w:t xml:space="preserve"> secteur) de l</w:t>
      </w:r>
      <w:r w:rsidR="006112CA">
        <w:rPr>
          <w:rFonts w:ascii="Times New Roman" w:hAnsi="Times New Roman"/>
          <w:sz w:val="24"/>
          <w:szCs w:val="24"/>
          <w:lang w:val="fr-CA"/>
        </w:rPr>
        <w:t>’</w:t>
      </w:r>
      <w:r w:rsidRPr="00C571EA">
        <w:rPr>
          <w:rFonts w:ascii="Times New Roman" w:hAnsi="Times New Roman"/>
          <w:sz w:val="24"/>
          <w:szCs w:val="24"/>
          <w:lang w:val="fr-CA"/>
        </w:rPr>
        <w:t>employ</w:t>
      </w:r>
      <w:r w:rsidR="006107BC">
        <w:rPr>
          <w:rFonts w:ascii="Times New Roman" w:hAnsi="Times New Roman"/>
          <w:sz w:val="24"/>
          <w:szCs w:val="24"/>
          <w:lang w:val="fr-CA"/>
        </w:rPr>
        <w:t>eur</w:t>
      </w:r>
      <w:r w:rsidRPr="00C571EA">
        <w:rPr>
          <w:rFonts w:ascii="Times New Roman" w:hAnsi="Times New Roman"/>
          <w:sz w:val="24"/>
          <w:szCs w:val="24"/>
          <w:lang w:val="fr-CA"/>
        </w:rPr>
        <w:t xml:space="preserve">. Ces soutiens </w:t>
      </w:r>
      <w:r w:rsidR="006107BC">
        <w:rPr>
          <w:rFonts w:ascii="Times New Roman" w:hAnsi="Times New Roman"/>
          <w:sz w:val="24"/>
          <w:szCs w:val="24"/>
          <w:lang w:val="fr-CA"/>
        </w:rPr>
        <w:t xml:space="preserve">peuvent </w:t>
      </w:r>
      <w:r w:rsidRPr="00C571EA">
        <w:rPr>
          <w:rFonts w:ascii="Times New Roman" w:hAnsi="Times New Roman"/>
          <w:sz w:val="24"/>
          <w:szCs w:val="24"/>
          <w:lang w:val="fr-CA"/>
        </w:rPr>
        <w:t>compren</w:t>
      </w:r>
      <w:r w:rsidR="006107BC">
        <w:rPr>
          <w:rFonts w:ascii="Times New Roman" w:hAnsi="Times New Roman"/>
          <w:sz w:val="24"/>
          <w:szCs w:val="24"/>
          <w:lang w:val="fr-CA"/>
        </w:rPr>
        <w:t>dre</w:t>
      </w:r>
      <w:r w:rsidRPr="00C571EA">
        <w:rPr>
          <w:rFonts w:ascii="Times New Roman" w:hAnsi="Times New Roman"/>
          <w:sz w:val="24"/>
          <w:szCs w:val="24"/>
          <w:lang w:val="fr-CA"/>
        </w:rPr>
        <w:t xml:space="preserve"> :</w:t>
      </w:r>
    </w:p>
    <w:p w14:paraId="55095649" w14:textId="77777777" w:rsidR="00537616" w:rsidRPr="00C571EA" w:rsidRDefault="00734EC0" w:rsidP="00537616">
      <w:pPr>
        <w:pStyle w:val="ListParagraph"/>
        <w:numPr>
          <w:ilvl w:val="0"/>
          <w:numId w:val="8"/>
        </w:numPr>
        <w:spacing w:after="0" w:line="240" w:lineRule="auto"/>
        <w:ind w:left="993" w:hanging="284"/>
        <w:rPr>
          <w:rFonts w:ascii="Times New Roman" w:hAnsi="Times New Roman"/>
          <w:sz w:val="24"/>
          <w:szCs w:val="24"/>
          <w:lang w:val="fr-CA"/>
        </w:rPr>
      </w:pPr>
      <w:r w:rsidRPr="00734EC0">
        <w:rPr>
          <w:rFonts w:ascii="Times New Roman" w:hAnsi="Times New Roman"/>
          <w:sz w:val="24"/>
          <w:szCs w:val="24"/>
          <w:lang w:val="fr-CA"/>
        </w:rPr>
        <w:t xml:space="preserve">des incitations financières basées </w:t>
      </w:r>
      <w:r w:rsidR="006107BC">
        <w:rPr>
          <w:rFonts w:ascii="Times New Roman" w:hAnsi="Times New Roman"/>
          <w:sz w:val="24"/>
          <w:szCs w:val="24"/>
          <w:lang w:val="fr-CA"/>
        </w:rPr>
        <w:t xml:space="preserve">sur des données probantes et une orientation pour les pratiques exemplaires de son utilisation dans </w:t>
      </w:r>
      <w:r w:rsidR="00537616" w:rsidRPr="00C571EA">
        <w:rPr>
          <w:rFonts w:ascii="Times New Roman" w:hAnsi="Times New Roman"/>
          <w:sz w:val="24"/>
          <w:szCs w:val="24"/>
          <w:lang w:val="fr-CA"/>
        </w:rPr>
        <w:t>l</w:t>
      </w:r>
      <w:r w:rsidR="006112CA">
        <w:rPr>
          <w:rFonts w:ascii="Times New Roman" w:hAnsi="Times New Roman"/>
          <w:sz w:val="24"/>
          <w:szCs w:val="24"/>
          <w:lang w:val="fr-CA"/>
        </w:rPr>
        <w:t>’</w:t>
      </w:r>
      <w:r w:rsidR="00537616" w:rsidRPr="00C571EA">
        <w:rPr>
          <w:rFonts w:ascii="Times New Roman" w:hAnsi="Times New Roman"/>
          <w:sz w:val="24"/>
          <w:szCs w:val="24"/>
          <w:lang w:val="fr-CA"/>
        </w:rPr>
        <w:t xml:space="preserve">embauche des personnes </w:t>
      </w:r>
      <w:r w:rsidR="000C191B" w:rsidRPr="00C571EA">
        <w:rPr>
          <w:rFonts w:ascii="Times New Roman" w:hAnsi="Times New Roman"/>
          <w:sz w:val="24"/>
          <w:szCs w:val="24"/>
          <w:lang w:val="fr-CA"/>
        </w:rPr>
        <w:t>handicapées</w:t>
      </w:r>
      <w:r w:rsidR="00537616" w:rsidRPr="00C571EA">
        <w:rPr>
          <w:rFonts w:ascii="Times New Roman" w:hAnsi="Times New Roman"/>
          <w:sz w:val="24"/>
          <w:szCs w:val="24"/>
          <w:lang w:val="fr-CA"/>
        </w:rPr>
        <w:t>,</w:t>
      </w:r>
    </w:p>
    <w:p w14:paraId="6240176B" w14:textId="77777777" w:rsidR="00537616" w:rsidRPr="00C571EA" w:rsidRDefault="00537616" w:rsidP="00537616">
      <w:pPr>
        <w:pStyle w:val="ListParagraph"/>
        <w:numPr>
          <w:ilvl w:val="0"/>
          <w:numId w:val="8"/>
        </w:numPr>
        <w:spacing w:after="0" w:line="240" w:lineRule="auto"/>
        <w:ind w:left="993" w:hanging="284"/>
        <w:rPr>
          <w:rFonts w:ascii="Times New Roman" w:hAnsi="Times New Roman"/>
          <w:sz w:val="24"/>
          <w:szCs w:val="24"/>
          <w:lang w:val="fr-CA"/>
        </w:rPr>
      </w:pPr>
      <w:r w:rsidRPr="00C571EA">
        <w:rPr>
          <w:rFonts w:ascii="Times New Roman" w:hAnsi="Times New Roman"/>
          <w:sz w:val="24"/>
          <w:szCs w:val="24"/>
          <w:lang w:val="fr-CA"/>
        </w:rPr>
        <w:t>un guide pour les cadres supérieurs sur l</w:t>
      </w:r>
      <w:r w:rsidR="006112CA">
        <w:rPr>
          <w:rFonts w:ascii="Times New Roman" w:hAnsi="Times New Roman"/>
          <w:sz w:val="24"/>
          <w:szCs w:val="24"/>
          <w:lang w:val="fr-CA"/>
        </w:rPr>
        <w:t>’</w:t>
      </w:r>
      <w:r w:rsidRPr="00C571EA">
        <w:rPr>
          <w:rFonts w:ascii="Times New Roman" w:hAnsi="Times New Roman"/>
          <w:sz w:val="24"/>
          <w:szCs w:val="24"/>
          <w:lang w:val="fr-CA"/>
        </w:rPr>
        <w:t>incorporation de l</w:t>
      </w:r>
      <w:r w:rsidR="006112CA">
        <w:rPr>
          <w:rFonts w:ascii="Times New Roman" w:hAnsi="Times New Roman"/>
          <w:sz w:val="24"/>
          <w:szCs w:val="24"/>
          <w:lang w:val="fr-CA"/>
        </w:rPr>
        <w:t>’</w:t>
      </w:r>
      <w:r w:rsidRPr="00C571EA">
        <w:rPr>
          <w:rFonts w:ascii="Times New Roman" w:hAnsi="Times New Roman"/>
          <w:sz w:val="24"/>
          <w:szCs w:val="24"/>
          <w:lang w:val="fr-CA"/>
        </w:rPr>
        <w:t>in</w:t>
      </w:r>
      <w:r w:rsidR="006107BC">
        <w:rPr>
          <w:rFonts w:ascii="Times New Roman" w:hAnsi="Times New Roman"/>
          <w:sz w:val="24"/>
          <w:szCs w:val="24"/>
          <w:lang w:val="fr-CA"/>
        </w:rPr>
        <w:t xml:space="preserve">clusion et </w:t>
      </w:r>
      <w:r w:rsidR="006C057D">
        <w:rPr>
          <w:rFonts w:ascii="Times New Roman" w:hAnsi="Times New Roman"/>
          <w:sz w:val="24"/>
          <w:szCs w:val="24"/>
          <w:lang w:val="fr-CA"/>
        </w:rPr>
        <w:t>la réac</w:t>
      </w:r>
      <w:r w:rsidRPr="00C571EA">
        <w:rPr>
          <w:rFonts w:ascii="Times New Roman" w:hAnsi="Times New Roman"/>
          <w:sz w:val="24"/>
          <w:szCs w:val="24"/>
          <w:lang w:val="fr-CA"/>
        </w:rPr>
        <w:t xml:space="preserve">tivité </w:t>
      </w:r>
      <w:r w:rsidR="006C057D">
        <w:rPr>
          <w:rFonts w:ascii="Times New Roman" w:hAnsi="Times New Roman"/>
          <w:sz w:val="24"/>
          <w:szCs w:val="24"/>
          <w:lang w:val="fr-CA"/>
        </w:rPr>
        <w:t xml:space="preserve">dans la gestion du rendement et la responsabilisation </w:t>
      </w:r>
      <w:r w:rsidRPr="00C571EA">
        <w:rPr>
          <w:rFonts w:ascii="Times New Roman" w:hAnsi="Times New Roman"/>
          <w:sz w:val="24"/>
          <w:szCs w:val="24"/>
          <w:lang w:val="fr-CA"/>
        </w:rPr>
        <w:t>des superviseurs</w:t>
      </w:r>
      <w:r w:rsidR="006C057D">
        <w:rPr>
          <w:rFonts w:ascii="Times New Roman" w:hAnsi="Times New Roman"/>
          <w:sz w:val="24"/>
          <w:szCs w:val="24"/>
          <w:lang w:val="fr-CA"/>
        </w:rPr>
        <w:t>,</w:t>
      </w:r>
    </w:p>
    <w:p w14:paraId="4FCF4919" w14:textId="77777777" w:rsidR="00537616" w:rsidRPr="00C571EA" w:rsidRDefault="00537616" w:rsidP="00537616">
      <w:pPr>
        <w:pStyle w:val="ListParagraph"/>
        <w:numPr>
          <w:ilvl w:val="0"/>
          <w:numId w:val="8"/>
        </w:numPr>
        <w:spacing w:after="0" w:line="240" w:lineRule="auto"/>
        <w:ind w:left="993" w:hanging="284"/>
        <w:rPr>
          <w:rFonts w:ascii="Times New Roman" w:hAnsi="Times New Roman"/>
          <w:sz w:val="24"/>
          <w:szCs w:val="24"/>
          <w:lang w:val="fr-CA"/>
        </w:rPr>
      </w:pPr>
      <w:r w:rsidRPr="00C571EA">
        <w:rPr>
          <w:rFonts w:ascii="Times New Roman" w:hAnsi="Times New Roman"/>
          <w:sz w:val="24"/>
          <w:szCs w:val="24"/>
          <w:lang w:val="fr-CA"/>
        </w:rPr>
        <w:t>des outils pour les superviseurs</w:t>
      </w:r>
      <w:r w:rsidR="006C057D">
        <w:rPr>
          <w:rFonts w:ascii="Times New Roman" w:hAnsi="Times New Roman"/>
          <w:sz w:val="24"/>
          <w:szCs w:val="24"/>
          <w:lang w:val="fr-CA"/>
        </w:rPr>
        <w:t xml:space="preserve"> et gestionnaires </w:t>
      </w:r>
      <w:r w:rsidRPr="00C571EA">
        <w:rPr>
          <w:rFonts w:ascii="Times New Roman" w:hAnsi="Times New Roman"/>
          <w:sz w:val="24"/>
          <w:szCs w:val="24"/>
          <w:lang w:val="fr-CA"/>
        </w:rPr>
        <w:t>afin de les aider à identifier, répondre et communiquer les besoins d</w:t>
      </w:r>
      <w:r w:rsidR="006112CA">
        <w:rPr>
          <w:rFonts w:ascii="Times New Roman" w:hAnsi="Times New Roman"/>
          <w:sz w:val="24"/>
          <w:szCs w:val="24"/>
          <w:lang w:val="fr-CA"/>
        </w:rPr>
        <w:t>’</w:t>
      </w:r>
      <w:r w:rsidR="006C057D" w:rsidRPr="00C571EA">
        <w:rPr>
          <w:rFonts w:ascii="Times New Roman" w:hAnsi="Times New Roman"/>
          <w:sz w:val="24"/>
          <w:szCs w:val="24"/>
          <w:lang w:val="fr-CA"/>
        </w:rPr>
        <w:t>a</w:t>
      </w:r>
      <w:r w:rsidR="006C057D">
        <w:rPr>
          <w:rFonts w:ascii="Times New Roman" w:hAnsi="Times New Roman"/>
          <w:sz w:val="24"/>
          <w:szCs w:val="24"/>
          <w:lang w:val="fr-CA"/>
        </w:rPr>
        <w:t>ccommodements et d</w:t>
      </w:r>
      <w:r w:rsidR="006112CA">
        <w:rPr>
          <w:rFonts w:ascii="Times New Roman" w:hAnsi="Times New Roman"/>
          <w:sz w:val="24"/>
          <w:szCs w:val="24"/>
          <w:lang w:val="fr-CA"/>
        </w:rPr>
        <w:t>’</w:t>
      </w:r>
      <w:r w:rsidR="006C057D">
        <w:rPr>
          <w:rFonts w:ascii="Times New Roman" w:hAnsi="Times New Roman"/>
          <w:sz w:val="24"/>
          <w:szCs w:val="24"/>
          <w:lang w:val="fr-CA"/>
        </w:rPr>
        <w:t>a</w:t>
      </w:r>
      <w:r w:rsidRPr="00C571EA">
        <w:rPr>
          <w:rFonts w:ascii="Times New Roman" w:hAnsi="Times New Roman"/>
          <w:sz w:val="24"/>
          <w:szCs w:val="24"/>
          <w:lang w:val="fr-CA"/>
        </w:rPr>
        <w:t>justements,</w:t>
      </w:r>
    </w:p>
    <w:p w14:paraId="5E342D21" w14:textId="77777777" w:rsidR="00537616" w:rsidRPr="00C571EA" w:rsidRDefault="00537616" w:rsidP="00537616">
      <w:pPr>
        <w:pStyle w:val="ListParagraph"/>
        <w:numPr>
          <w:ilvl w:val="0"/>
          <w:numId w:val="8"/>
        </w:numPr>
        <w:spacing w:after="0" w:line="240" w:lineRule="auto"/>
        <w:ind w:left="993" w:hanging="284"/>
        <w:rPr>
          <w:rFonts w:ascii="Times New Roman" w:hAnsi="Times New Roman"/>
          <w:sz w:val="24"/>
          <w:szCs w:val="24"/>
          <w:lang w:val="fr-CA"/>
        </w:rPr>
      </w:pPr>
      <w:r w:rsidRPr="00C571EA">
        <w:rPr>
          <w:rFonts w:ascii="Times New Roman" w:hAnsi="Times New Roman"/>
          <w:sz w:val="24"/>
          <w:szCs w:val="24"/>
          <w:lang w:val="fr-CA"/>
        </w:rPr>
        <w:t xml:space="preserve">des outils pour les collègues de travail pour les aider à comprendre et </w:t>
      </w:r>
      <w:r w:rsidR="006C057D">
        <w:rPr>
          <w:rFonts w:ascii="Times New Roman" w:hAnsi="Times New Roman"/>
          <w:sz w:val="24"/>
          <w:szCs w:val="24"/>
          <w:lang w:val="fr-CA"/>
        </w:rPr>
        <w:t xml:space="preserve">à appuyer </w:t>
      </w:r>
      <w:r w:rsidRPr="00C571EA">
        <w:rPr>
          <w:rFonts w:ascii="Times New Roman" w:hAnsi="Times New Roman"/>
          <w:sz w:val="24"/>
          <w:szCs w:val="24"/>
          <w:lang w:val="fr-CA"/>
        </w:rPr>
        <w:t>les besoins et</w:t>
      </w:r>
      <w:r w:rsidR="006C057D">
        <w:rPr>
          <w:rFonts w:ascii="Times New Roman" w:hAnsi="Times New Roman"/>
          <w:sz w:val="24"/>
          <w:szCs w:val="24"/>
          <w:lang w:val="fr-CA"/>
        </w:rPr>
        <w:t xml:space="preserve"> les</w:t>
      </w:r>
      <w:r w:rsidRPr="00C571EA">
        <w:rPr>
          <w:rFonts w:ascii="Times New Roman" w:hAnsi="Times New Roman"/>
          <w:sz w:val="24"/>
          <w:szCs w:val="24"/>
          <w:lang w:val="fr-CA"/>
        </w:rPr>
        <w:t xml:space="preserve"> contributions des personnes handicapées,</w:t>
      </w:r>
    </w:p>
    <w:p w14:paraId="12B43E28" w14:textId="77777777" w:rsidR="00537616" w:rsidRPr="00C571EA" w:rsidRDefault="00537616" w:rsidP="00537616">
      <w:pPr>
        <w:pStyle w:val="ListParagraph"/>
        <w:numPr>
          <w:ilvl w:val="0"/>
          <w:numId w:val="8"/>
        </w:numPr>
        <w:spacing w:after="0" w:line="240" w:lineRule="auto"/>
        <w:ind w:left="993" w:hanging="284"/>
        <w:rPr>
          <w:rFonts w:ascii="Times New Roman" w:hAnsi="Times New Roman"/>
          <w:sz w:val="24"/>
          <w:szCs w:val="24"/>
          <w:lang w:val="fr-CA"/>
        </w:rPr>
      </w:pPr>
      <w:r w:rsidRPr="00C571EA">
        <w:rPr>
          <w:rFonts w:ascii="Times New Roman" w:hAnsi="Times New Roman"/>
          <w:sz w:val="24"/>
          <w:szCs w:val="24"/>
          <w:lang w:val="fr-CA"/>
        </w:rPr>
        <w:t>des outils pour les employeurs pour élaborer et mesurer l</w:t>
      </w:r>
      <w:r w:rsidR="006C057D">
        <w:rPr>
          <w:rFonts w:ascii="Times New Roman" w:hAnsi="Times New Roman"/>
          <w:sz w:val="24"/>
          <w:szCs w:val="24"/>
          <w:lang w:val="fr-CA"/>
        </w:rPr>
        <w:t>a justification selon l</w:t>
      </w:r>
      <w:r w:rsidRPr="00C571EA">
        <w:rPr>
          <w:rFonts w:ascii="Times New Roman" w:hAnsi="Times New Roman"/>
          <w:sz w:val="24"/>
          <w:szCs w:val="24"/>
          <w:lang w:val="fr-CA"/>
        </w:rPr>
        <w:t>e</w:t>
      </w:r>
      <w:r w:rsidR="006C057D">
        <w:rPr>
          <w:rFonts w:ascii="Times New Roman" w:hAnsi="Times New Roman"/>
          <w:sz w:val="24"/>
          <w:szCs w:val="24"/>
          <w:lang w:val="fr-CA"/>
        </w:rPr>
        <w:t xml:space="preserve"> modèle d</w:t>
      </w:r>
      <w:r w:rsidR="006112CA">
        <w:rPr>
          <w:rFonts w:ascii="Times New Roman" w:hAnsi="Times New Roman"/>
          <w:sz w:val="24"/>
          <w:szCs w:val="24"/>
          <w:lang w:val="fr-CA"/>
        </w:rPr>
        <w:t>’</w:t>
      </w:r>
      <w:r w:rsidR="006C057D">
        <w:rPr>
          <w:rFonts w:ascii="Times New Roman" w:hAnsi="Times New Roman"/>
          <w:sz w:val="24"/>
          <w:szCs w:val="24"/>
          <w:lang w:val="fr-CA"/>
        </w:rPr>
        <w:t xml:space="preserve">affaires de </w:t>
      </w: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 xml:space="preserve">embauche et </w:t>
      </w:r>
      <w:r w:rsidR="006C057D">
        <w:rPr>
          <w:rFonts w:ascii="Times New Roman" w:hAnsi="Times New Roman"/>
          <w:sz w:val="24"/>
          <w:szCs w:val="24"/>
          <w:lang w:val="fr-CA"/>
        </w:rPr>
        <w:t xml:space="preserve">de </w:t>
      </w:r>
      <w:r w:rsidRPr="00C571EA">
        <w:rPr>
          <w:rFonts w:ascii="Times New Roman" w:hAnsi="Times New Roman"/>
          <w:sz w:val="24"/>
          <w:szCs w:val="24"/>
          <w:lang w:val="fr-CA"/>
        </w:rPr>
        <w:t>la rétention des personnes handicapées.</w:t>
      </w:r>
    </w:p>
    <w:p w14:paraId="27C13EFA" w14:textId="77777777" w:rsidR="00537616" w:rsidRPr="00C571EA" w:rsidRDefault="00537616" w:rsidP="00537616">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Créer un centre d</w:t>
      </w:r>
      <w:r w:rsidR="006112CA">
        <w:rPr>
          <w:rFonts w:ascii="Times New Roman" w:hAnsi="Times New Roman"/>
          <w:sz w:val="24"/>
          <w:szCs w:val="24"/>
          <w:lang w:val="fr-CA"/>
        </w:rPr>
        <w:t>’</w:t>
      </w:r>
      <w:r w:rsidRPr="00C571EA">
        <w:rPr>
          <w:rFonts w:ascii="Times New Roman" w:hAnsi="Times New Roman"/>
          <w:sz w:val="24"/>
          <w:szCs w:val="24"/>
          <w:lang w:val="fr-CA"/>
        </w:rPr>
        <w:t>expertise sur l</w:t>
      </w:r>
      <w:r w:rsidR="006C057D">
        <w:rPr>
          <w:rFonts w:ascii="Times New Roman" w:hAnsi="Times New Roman"/>
          <w:sz w:val="24"/>
          <w:szCs w:val="24"/>
          <w:lang w:val="fr-CA"/>
        </w:rPr>
        <w:t xml:space="preserve">e milieu bâti </w:t>
      </w:r>
      <w:r w:rsidRPr="00C571EA">
        <w:rPr>
          <w:rFonts w:ascii="Times New Roman" w:hAnsi="Times New Roman"/>
          <w:sz w:val="24"/>
          <w:szCs w:val="24"/>
          <w:lang w:val="fr-CA"/>
        </w:rPr>
        <w:t xml:space="preserve">pour encourager </w:t>
      </w:r>
      <w:r w:rsidR="006C057D">
        <w:rPr>
          <w:rFonts w:ascii="Times New Roman" w:hAnsi="Times New Roman"/>
          <w:sz w:val="24"/>
          <w:szCs w:val="24"/>
          <w:lang w:val="fr-CA"/>
        </w:rPr>
        <w:t>la conception inclusive.</w:t>
      </w:r>
    </w:p>
    <w:p w14:paraId="3B99CA5F" w14:textId="77777777" w:rsidR="00537616" w:rsidRPr="00C571EA" w:rsidRDefault="00537616" w:rsidP="00537616">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Promouvoir l</w:t>
      </w:r>
      <w:r w:rsidR="006C057D">
        <w:rPr>
          <w:rFonts w:ascii="Times New Roman" w:hAnsi="Times New Roman"/>
          <w:sz w:val="24"/>
          <w:szCs w:val="24"/>
          <w:lang w:val="fr-CA"/>
        </w:rPr>
        <w:t xml:space="preserve">a notion que </w:t>
      </w: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 xml:space="preserve">invalidité </w:t>
      </w:r>
      <w:r w:rsidR="006C057D">
        <w:rPr>
          <w:rFonts w:ascii="Times New Roman" w:hAnsi="Times New Roman"/>
          <w:sz w:val="24"/>
          <w:szCs w:val="24"/>
          <w:lang w:val="fr-CA"/>
        </w:rPr>
        <w:t>découle de l</w:t>
      </w:r>
      <w:r w:rsidR="006112CA">
        <w:rPr>
          <w:rFonts w:ascii="Times New Roman" w:hAnsi="Times New Roman"/>
          <w:sz w:val="24"/>
          <w:szCs w:val="24"/>
          <w:lang w:val="fr-CA"/>
        </w:rPr>
        <w:t>’</w:t>
      </w:r>
      <w:r w:rsidR="006C057D">
        <w:rPr>
          <w:rFonts w:ascii="Times New Roman" w:hAnsi="Times New Roman"/>
          <w:sz w:val="24"/>
          <w:szCs w:val="24"/>
          <w:lang w:val="fr-CA"/>
        </w:rPr>
        <w:t xml:space="preserve">environnement social, </w:t>
      </w:r>
      <w:r w:rsidR="00296C19">
        <w:rPr>
          <w:rFonts w:ascii="Times New Roman" w:hAnsi="Times New Roman"/>
          <w:sz w:val="24"/>
          <w:szCs w:val="24"/>
          <w:lang w:val="fr-CA"/>
        </w:rPr>
        <w:t xml:space="preserve">des attitudes et du milieu </w:t>
      </w:r>
      <w:r w:rsidR="006C057D">
        <w:rPr>
          <w:rFonts w:ascii="Times New Roman" w:hAnsi="Times New Roman"/>
          <w:sz w:val="24"/>
          <w:szCs w:val="24"/>
          <w:lang w:val="fr-CA"/>
        </w:rPr>
        <w:t xml:space="preserve">bâti et </w:t>
      </w:r>
      <w:r w:rsidR="00296C19">
        <w:rPr>
          <w:rFonts w:ascii="Times New Roman" w:hAnsi="Times New Roman"/>
          <w:sz w:val="24"/>
          <w:szCs w:val="24"/>
          <w:lang w:val="fr-CA"/>
        </w:rPr>
        <w:t xml:space="preserve">non de la </w:t>
      </w:r>
      <w:r w:rsidRPr="00C571EA">
        <w:rPr>
          <w:rFonts w:ascii="Times New Roman" w:hAnsi="Times New Roman"/>
          <w:sz w:val="24"/>
          <w:szCs w:val="24"/>
          <w:lang w:val="fr-CA"/>
        </w:rPr>
        <w:t>personne.</w:t>
      </w:r>
    </w:p>
    <w:p w14:paraId="15F57847" w14:textId="77777777" w:rsidR="00537616" w:rsidRPr="00C571EA" w:rsidRDefault="00537616" w:rsidP="00537616">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Communiquer le fait que tout le monde bénéficie</w:t>
      </w:r>
      <w:r w:rsidR="00296C19">
        <w:rPr>
          <w:rFonts w:ascii="Times New Roman" w:hAnsi="Times New Roman"/>
          <w:sz w:val="24"/>
          <w:szCs w:val="24"/>
          <w:lang w:val="fr-CA"/>
        </w:rPr>
        <w:t xml:space="preserve"> de la conception inclusive uni</w:t>
      </w:r>
      <w:r w:rsidRPr="00C571EA">
        <w:rPr>
          <w:rFonts w:ascii="Times New Roman" w:hAnsi="Times New Roman"/>
          <w:sz w:val="24"/>
          <w:szCs w:val="24"/>
          <w:lang w:val="fr-CA"/>
        </w:rPr>
        <w:t>versel</w:t>
      </w:r>
      <w:r w:rsidR="00296C19">
        <w:rPr>
          <w:rFonts w:ascii="Times New Roman" w:hAnsi="Times New Roman"/>
          <w:sz w:val="24"/>
          <w:szCs w:val="24"/>
          <w:lang w:val="fr-CA"/>
        </w:rPr>
        <w:t>le</w:t>
      </w:r>
      <w:r w:rsidRPr="00C571EA">
        <w:rPr>
          <w:rFonts w:ascii="Times New Roman" w:hAnsi="Times New Roman"/>
          <w:sz w:val="24"/>
          <w:szCs w:val="24"/>
          <w:lang w:val="fr-CA"/>
        </w:rPr>
        <w:t>. Être</w:t>
      </w:r>
      <w:r w:rsidR="00296C19">
        <w:rPr>
          <w:rFonts w:ascii="Times New Roman" w:hAnsi="Times New Roman"/>
          <w:sz w:val="24"/>
          <w:szCs w:val="24"/>
          <w:lang w:val="fr-CA"/>
        </w:rPr>
        <w:t xml:space="preserve"> en « pleine capacité » physique </w:t>
      </w:r>
      <w:r w:rsidRPr="00C571EA">
        <w:rPr>
          <w:rFonts w:ascii="Times New Roman" w:hAnsi="Times New Roman"/>
          <w:sz w:val="24"/>
          <w:szCs w:val="24"/>
          <w:lang w:val="fr-CA"/>
        </w:rPr>
        <w:t>est un</w:t>
      </w:r>
      <w:r w:rsidR="00296C19">
        <w:rPr>
          <w:rFonts w:ascii="Times New Roman" w:hAnsi="Times New Roman"/>
          <w:sz w:val="24"/>
          <w:szCs w:val="24"/>
          <w:lang w:val="fr-CA"/>
        </w:rPr>
        <w:t xml:space="preserve"> état </w:t>
      </w:r>
      <w:r w:rsidRPr="00C571EA">
        <w:rPr>
          <w:rFonts w:ascii="Times New Roman" w:hAnsi="Times New Roman"/>
          <w:sz w:val="24"/>
          <w:szCs w:val="24"/>
          <w:lang w:val="fr-CA"/>
        </w:rPr>
        <w:t>temporaire, étant donné que beaucoup d</w:t>
      </w:r>
      <w:r w:rsidR="006112CA">
        <w:rPr>
          <w:rFonts w:ascii="Times New Roman" w:hAnsi="Times New Roman"/>
          <w:sz w:val="24"/>
          <w:szCs w:val="24"/>
          <w:lang w:val="fr-CA"/>
        </w:rPr>
        <w:t>’</w:t>
      </w:r>
      <w:r w:rsidRPr="00C571EA">
        <w:rPr>
          <w:rFonts w:ascii="Times New Roman" w:hAnsi="Times New Roman"/>
          <w:sz w:val="24"/>
          <w:szCs w:val="24"/>
          <w:lang w:val="fr-CA"/>
        </w:rPr>
        <w:t>entre nous</w:t>
      </w:r>
      <w:r w:rsidR="00296C19">
        <w:rPr>
          <w:rFonts w:ascii="Times New Roman" w:hAnsi="Times New Roman"/>
          <w:sz w:val="24"/>
          <w:szCs w:val="24"/>
          <w:lang w:val="fr-CA"/>
        </w:rPr>
        <w:t xml:space="preserve"> pourrons éventuellement avoir des incapacités </w:t>
      </w:r>
      <w:r w:rsidRPr="00C571EA">
        <w:rPr>
          <w:rFonts w:ascii="Times New Roman" w:hAnsi="Times New Roman"/>
          <w:sz w:val="24"/>
          <w:szCs w:val="24"/>
          <w:lang w:val="fr-CA"/>
        </w:rPr>
        <w:t>à un moment ou un autre d</w:t>
      </w:r>
      <w:r w:rsidR="00296C19">
        <w:rPr>
          <w:rFonts w:ascii="Times New Roman" w:hAnsi="Times New Roman"/>
          <w:sz w:val="24"/>
          <w:szCs w:val="24"/>
          <w:lang w:val="fr-CA"/>
        </w:rPr>
        <w:t>e</w:t>
      </w:r>
      <w:r w:rsidRPr="00C571EA">
        <w:rPr>
          <w:rFonts w:ascii="Times New Roman" w:hAnsi="Times New Roman"/>
          <w:sz w:val="24"/>
          <w:szCs w:val="24"/>
          <w:lang w:val="fr-CA"/>
        </w:rPr>
        <w:t xml:space="preserve"> notre vie. Cela veut dire que tout le monde peut participer si l</w:t>
      </w:r>
      <w:r w:rsidR="00296C19">
        <w:rPr>
          <w:rFonts w:ascii="Times New Roman" w:hAnsi="Times New Roman"/>
          <w:sz w:val="24"/>
          <w:szCs w:val="24"/>
          <w:lang w:val="fr-CA"/>
        </w:rPr>
        <w:t>es conditions favorables sont créées.</w:t>
      </w:r>
    </w:p>
    <w:p w14:paraId="05140680" w14:textId="77777777" w:rsidR="00537616" w:rsidRPr="00C571EA" w:rsidRDefault="00537616" w:rsidP="00537616">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Développer une série d</w:t>
      </w:r>
      <w:r w:rsidR="006112CA">
        <w:rPr>
          <w:rFonts w:ascii="Times New Roman" w:hAnsi="Times New Roman"/>
          <w:sz w:val="24"/>
          <w:szCs w:val="24"/>
          <w:lang w:val="fr-CA"/>
        </w:rPr>
        <w:t>’</w:t>
      </w:r>
      <w:r w:rsidRPr="00C571EA">
        <w:rPr>
          <w:rFonts w:ascii="Times New Roman" w:hAnsi="Times New Roman"/>
          <w:sz w:val="24"/>
          <w:szCs w:val="24"/>
          <w:lang w:val="fr-CA"/>
        </w:rPr>
        <w:t>études de cas d</w:t>
      </w:r>
      <w:r w:rsidR="006112CA">
        <w:rPr>
          <w:rFonts w:ascii="Times New Roman" w:hAnsi="Times New Roman"/>
          <w:sz w:val="24"/>
          <w:szCs w:val="24"/>
          <w:lang w:val="fr-CA"/>
        </w:rPr>
        <w:t>’</w:t>
      </w:r>
      <w:r w:rsidRPr="00C571EA">
        <w:rPr>
          <w:rFonts w:ascii="Times New Roman" w:hAnsi="Times New Roman"/>
          <w:sz w:val="24"/>
          <w:szCs w:val="24"/>
          <w:lang w:val="fr-CA"/>
        </w:rPr>
        <w:t>employeurs exemplaires dans le</w:t>
      </w:r>
      <w:r w:rsidR="00296C19">
        <w:rPr>
          <w:rFonts w:ascii="Times New Roman" w:hAnsi="Times New Roman"/>
          <w:sz w:val="24"/>
          <w:szCs w:val="24"/>
          <w:lang w:val="fr-CA"/>
        </w:rPr>
        <w:t xml:space="preserve">s </w:t>
      </w:r>
      <w:r w:rsidRPr="00C571EA">
        <w:rPr>
          <w:rFonts w:ascii="Times New Roman" w:hAnsi="Times New Roman"/>
          <w:sz w:val="24"/>
          <w:szCs w:val="24"/>
          <w:lang w:val="fr-CA"/>
        </w:rPr>
        <w:t>secteurs privé, gouvernementa</w:t>
      </w:r>
      <w:r w:rsidR="00296C19">
        <w:rPr>
          <w:rFonts w:ascii="Times New Roman" w:hAnsi="Times New Roman"/>
          <w:sz w:val="24"/>
          <w:szCs w:val="24"/>
          <w:lang w:val="fr-CA"/>
        </w:rPr>
        <w:t xml:space="preserve">l </w:t>
      </w:r>
      <w:r w:rsidRPr="00C571EA">
        <w:rPr>
          <w:rFonts w:ascii="Times New Roman" w:hAnsi="Times New Roman"/>
          <w:sz w:val="24"/>
          <w:szCs w:val="24"/>
          <w:lang w:val="fr-CA"/>
        </w:rPr>
        <w:t xml:space="preserve">et à but non lucratif. </w:t>
      </w:r>
    </w:p>
    <w:p w14:paraId="6C4A13A5" w14:textId="77777777" w:rsidR="000C59E3" w:rsidRPr="000C59E3" w:rsidRDefault="00537616" w:rsidP="000C59E3">
      <w:pPr>
        <w:pStyle w:val="ListParagraph"/>
        <w:numPr>
          <w:ilvl w:val="0"/>
          <w:numId w:val="4"/>
        </w:numPr>
        <w:spacing w:after="120" w:line="240" w:lineRule="auto"/>
        <w:ind w:left="709" w:hanging="357"/>
        <w:contextualSpacing w:val="0"/>
        <w:rPr>
          <w:rFonts w:ascii="Times New Roman" w:hAnsi="Times New Roman"/>
          <w:sz w:val="24"/>
          <w:szCs w:val="24"/>
          <w:lang w:val="fr-CA"/>
        </w:rPr>
      </w:pPr>
      <w:r w:rsidRPr="00C571EA">
        <w:rPr>
          <w:rFonts w:ascii="Times New Roman" w:hAnsi="Times New Roman"/>
          <w:sz w:val="24"/>
          <w:szCs w:val="24"/>
          <w:lang w:val="fr-CA"/>
        </w:rPr>
        <w:t>Identifier les champions (d</w:t>
      </w:r>
      <w:r w:rsidR="006112CA">
        <w:rPr>
          <w:rFonts w:ascii="Times New Roman" w:hAnsi="Times New Roman"/>
          <w:sz w:val="24"/>
          <w:szCs w:val="24"/>
          <w:lang w:val="fr-CA"/>
        </w:rPr>
        <w:t>’</w:t>
      </w:r>
      <w:r w:rsidRPr="00C571EA">
        <w:rPr>
          <w:rFonts w:ascii="Times New Roman" w:hAnsi="Times New Roman"/>
          <w:sz w:val="24"/>
          <w:szCs w:val="24"/>
          <w:lang w:val="fr-CA"/>
        </w:rPr>
        <w:t xml:space="preserve">après les études de cas) qui peuvent </w:t>
      </w:r>
      <w:r w:rsidR="00296C19">
        <w:rPr>
          <w:rFonts w:ascii="Times New Roman" w:hAnsi="Times New Roman"/>
          <w:sz w:val="24"/>
          <w:szCs w:val="24"/>
          <w:lang w:val="fr-CA"/>
        </w:rPr>
        <w:t xml:space="preserve">aider à élaborer et promouvoir les pratiques exemplaires </w:t>
      </w:r>
      <w:r w:rsidR="00734EC0" w:rsidRPr="00734EC0">
        <w:rPr>
          <w:rFonts w:ascii="Times New Roman" w:hAnsi="Times New Roman"/>
          <w:sz w:val="24"/>
          <w:szCs w:val="24"/>
          <w:lang w:val="fr-CA"/>
        </w:rPr>
        <w:t>et les situations avantageuses pour tous les lieux de travail inclusifs (c-à-d la justification selon le modèle d’affaires)</w:t>
      </w:r>
      <w:r w:rsidR="00734EC0">
        <w:rPr>
          <w:rFonts w:ascii="Times New Roman" w:hAnsi="Times New Roman"/>
          <w:sz w:val="24"/>
          <w:szCs w:val="24"/>
          <w:lang w:val="fr-CA"/>
        </w:rPr>
        <w:t>.</w:t>
      </w:r>
    </w:p>
    <w:p w14:paraId="70E09527" w14:textId="77777777" w:rsidR="00A637B9" w:rsidRPr="00C571EA" w:rsidRDefault="00537616" w:rsidP="00662AFD">
      <w:pPr>
        <w:pStyle w:val="ListParagraph"/>
        <w:spacing w:after="60" w:line="240" w:lineRule="auto"/>
        <w:ind w:left="0" w:hanging="6"/>
        <w:contextualSpacing w:val="0"/>
        <w:rPr>
          <w:rStyle w:val="Heading2Char"/>
          <w:b/>
          <w:lang w:val="fr-CA"/>
        </w:rPr>
      </w:pPr>
      <w:bookmarkStart w:id="40" w:name="_Toc2563525"/>
      <w:r w:rsidRPr="00C571EA">
        <w:rPr>
          <w:rStyle w:val="Heading2Char"/>
          <w:b/>
          <w:lang w:val="fr-CA"/>
        </w:rPr>
        <w:t>Soutiens</w:t>
      </w:r>
      <w:r w:rsidR="00C34571" w:rsidRPr="00C571EA">
        <w:rPr>
          <w:rStyle w:val="Heading2Char"/>
          <w:b/>
          <w:lang w:val="fr-CA"/>
        </w:rPr>
        <w:t xml:space="preserve"> complets</w:t>
      </w:r>
      <w:bookmarkEnd w:id="40"/>
    </w:p>
    <w:p w14:paraId="72C6EEE1" w14:textId="77777777" w:rsidR="00537616" w:rsidRPr="00C571EA" w:rsidRDefault="00A637B9" w:rsidP="000C59E3">
      <w:pPr>
        <w:pStyle w:val="ListParagraph"/>
        <w:spacing w:after="120"/>
        <w:ind w:left="0"/>
        <w:contextualSpacing w:val="0"/>
        <w:rPr>
          <w:rFonts w:ascii="Calibri" w:hAnsi="Calibri" w:cs="Calibri"/>
          <w:lang w:val="fr-CA"/>
        </w:rPr>
      </w:pPr>
      <w:r w:rsidRPr="00C571EA">
        <w:rPr>
          <w:rFonts w:ascii="Times New Roman" w:hAnsi="Times New Roman"/>
          <w:sz w:val="24"/>
          <w:szCs w:val="24"/>
          <w:lang w:val="fr-CA"/>
        </w:rPr>
        <w:t>C</w:t>
      </w:r>
      <w:r w:rsidR="00537616" w:rsidRPr="00C571EA">
        <w:rPr>
          <w:rFonts w:ascii="Times New Roman" w:hAnsi="Times New Roman"/>
          <w:sz w:val="24"/>
          <w:szCs w:val="24"/>
          <w:lang w:val="fr-CA"/>
        </w:rPr>
        <w:t xml:space="preserve">es initiatives suggérées </w:t>
      </w:r>
      <w:r w:rsidR="000C59E3">
        <w:rPr>
          <w:rFonts w:ascii="Times New Roman" w:hAnsi="Times New Roman"/>
          <w:sz w:val="24"/>
          <w:szCs w:val="24"/>
          <w:lang w:val="fr-CA"/>
        </w:rPr>
        <w:t xml:space="preserve">ciblent les </w:t>
      </w:r>
      <w:r w:rsidR="00537616" w:rsidRPr="00C571EA">
        <w:rPr>
          <w:rFonts w:ascii="Times New Roman" w:hAnsi="Times New Roman"/>
          <w:sz w:val="24"/>
          <w:szCs w:val="24"/>
          <w:lang w:val="fr-CA"/>
        </w:rPr>
        <w:t>soutiens pour les personnes handicapées, la naviga</w:t>
      </w:r>
      <w:r w:rsidR="000C59E3">
        <w:rPr>
          <w:rFonts w:ascii="Times New Roman" w:hAnsi="Times New Roman"/>
          <w:sz w:val="24"/>
          <w:szCs w:val="24"/>
          <w:lang w:val="fr-CA"/>
        </w:rPr>
        <w:t>bilité et l</w:t>
      </w:r>
      <w:r w:rsidR="006112CA">
        <w:rPr>
          <w:rFonts w:ascii="Times New Roman" w:hAnsi="Times New Roman"/>
          <w:sz w:val="24"/>
          <w:szCs w:val="24"/>
          <w:lang w:val="fr-CA"/>
        </w:rPr>
        <w:t>’</w:t>
      </w:r>
      <w:r w:rsidR="000C59E3">
        <w:rPr>
          <w:rFonts w:ascii="Times New Roman" w:hAnsi="Times New Roman"/>
          <w:sz w:val="24"/>
          <w:szCs w:val="24"/>
          <w:lang w:val="fr-CA"/>
        </w:rPr>
        <w:t>alignement</w:t>
      </w:r>
      <w:r w:rsidR="000F5D84">
        <w:rPr>
          <w:rFonts w:ascii="Times New Roman" w:hAnsi="Times New Roman"/>
          <w:sz w:val="24"/>
          <w:szCs w:val="24"/>
          <w:lang w:val="fr-CA"/>
        </w:rPr>
        <w:t xml:space="preserve"> des programmes</w:t>
      </w:r>
      <w:r w:rsidR="000C59E3">
        <w:rPr>
          <w:rFonts w:ascii="Times New Roman" w:hAnsi="Times New Roman"/>
          <w:sz w:val="24"/>
          <w:szCs w:val="24"/>
          <w:lang w:val="fr-CA"/>
        </w:rPr>
        <w:t xml:space="preserve"> </w:t>
      </w:r>
      <w:r w:rsidR="00537616" w:rsidRPr="00C571EA">
        <w:rPr>
          <w:rFonts w:ascii="Times New Roman" w:hAnsi="Times New Roman"/>
          <w:sz w:val="24"/>
          <w:szCs w:val="24"/>
          <w:lang w:val="fr-CA"/>
        </w:rPr>
        <w:t>de soutien et la transition é</w:t>
      </w:r>
      <w:r w:rsidR="000C59E3">
        <w:rPr>
          <w:rFonts w:ascii="Times New Roman" w:hAnsi="Times New Roman"/>
          <w:sz w:val="24"/>
          <w:szCs w:val="24"/>
          <w:lang w:val="fr-CA"/>
        </w:rPr>
        <w:t>ducation</w:t>
      </w:r>
      <w:r w:rsidR="00537616" w:rsidRPr="00C571EA">
        <w:rPr>
          <w:rFonts w:ascii="Times New Roman" w:hAnsi="Times New Roman"/>
          <w:sz w:val="24"/>
          <w:szCs w:val="24"/>
          <w:lang w:val="fr-CA"/>
        </w:rPr>
        <w:t>-travail. Elles visent à s</w:t>
      </w:r>
      <w:r w:rsidR="006112CA">
        <w:rPr>
          <w:rFonts w:ascii="Times New Roman" w:hAnsi="Times New Roman"/>
          <w:sz w:val="24"/>
          <w:szCs w:val="24"/>
          <w:lang w:val="fr-CA"/>
        </w:rPr>
        <w:t>’</w:t>
      </w:r>
      <w:r w:rsidR="00537616" w:rsidRPr="00C571EA">
        <w:rPr>
          <w:rFonts w:ascii="Times New Roman" w:hAnsi="Times New Roman"/>
          <w:sz w:val="24"/>
          <w:szCs w:val="24"/>
          <w:lang w:val="fr-CA"/>
        </w:rPr>
        <w:t>assurer que les personnes handicapées soient correctement soutenues dans leur recherche d</w:t>
      </w:r>
      <w:r w:rsidR="006112CA">
        <w:rPr>
          <w:rFonts w:ascii="Times New Roman" w:hAnsi="Times New Roman"/>
          <w:sz w:val="24"/>
          <w:szCs w:val="24"/>
          <w:lang w:val="fr-CA"/>
        </w:rPr>
        <w:t>’</w:t>
      </w:r>
      <w:r w:rsidR="00537616" w:rsidRPr="00C571EA">
        <w:rPr>
          <w:rFonts w:ascii="Times New Roman" w:hAnsi="Times New Roman"/>
          <w:sz w:val="24"/>
          <w:szCs w:val="24"/>
          <w:lang w:val="fr-CA"/>
        </w:rPr>
        <w:t>emploi tout en s</w:t>
      </w:r>
      <w:r w:rsidR="006112CA">
        <w:rPr>
          <w:rFonts w:ascii="Times New Roman" w:hAnsi="Times New Roman"/>
          <w:sz w:val="24"/>
          <w:szCs w:val="24"/>
          <w:lang w:val="fr-CA"/>
        </w:rPr>
        <w:t>’</w:t>
      </w:r>
      <w:r w:rsidR="00537616" w:rsidRPr="00C571EA">
        <w:rPr>
          <w:rFonts w:ascii="Times New Roman" w:hAnsi="Times New Roman"/>
          <w:sz w:val="24"/>
          <w:szCs w:val="24"/>
          <w:lang w:val="fr-CA"/>
        </w:rPr>
        <w:t>assurant qu</w:t>
      </w:r>
      <w:r w:rsidR="006112CA">
        <w:rPr>
          <w:rFonts w:ascii="Times New Roman" w:hAnsi="Times New Roman"/>
          <w:sz w:val="24"/>
          <w:szCs w:val="24"/>
          <w:lang w:val="fr-CA"/>
        </w:rPr>
        <w:t>’</w:t>
      </w:r>
      <w:r w:rsidR="00537616" w:rsidRPr="00C571EA">
        <w:rPr>
          <w:rFonts w:ascii="Times New Roman" w:hAnsi="Times New Roman"/>
          <w:sz w:val="24"/>
          <w:szCs w:val="24"/>
          <w:lang w:val="fr-CA"/>
        </w:rPr>
        <w:t>elles perçoivent des revenus et des prestations adéquates.</w:t>
      </w:r>
    </w:p>
    <w:p w14:paraId="54C7155D" w14:textId="77777777" w:rsidR="00537616" w:rsidRPr="00C571EA" w:rsidRDefault="00537616" w:rsidP="00537616">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Réformer l</w:t>
      </w:r>
      <w:r w:rsidR="006112CA">
        <w:rPr>
          <w:rFonts w:ascii="Times New Roman" w:hAnsi="Times New Roman"/>
          <w:sz w:val="24"/>
          <w:szCs w:val="24"/>
          <w:lang w:val="fr-CA"/>
        </w:rPr>
        <w:t>’</w:t>
      </w:r>
      <w:r w:rsidRPr="00C571EA">
        <w:rPr>
          <w:rFonts w:ascii="Times New Roman" w:hAnsi="Times New Roman"/>
          <w:sz w:val="24"/>
          <w:szCs w:val="24"/>
          <w:lang w:val="fr-CA"/>
        </w:rPr>
        <w:t>éventail des programmes fédéraux et provinciaux afin que le système soit :</w:t>
      </w:r>
    </w:p>
    <w:p w14:paraId="748B72B7" w14:textId="77777777" w:rsidR="00537616" w:rsidRPr="00C571EA" w:rsidRDefault="00537616" w:rsidP="00455BAE">
      <w:pPr>
        <w:pStyle w:val="ListParagraph"/>
        <w:numPr>
          <w:ilvl w:val="0"/>
          <w:numId w:val="8"/>
        </w:numPr>
        <w:spacing w:after="0" w:line="240" w:lineRule="auto"/>
        <w:ind w:left="993" w:hanging="284"/>
        <w:rPr>
          <w:rFonts w:ascii="Times New Roman" w:hAnsi="Times New Roman"/>
          <w:sz w:val="23"/>
          <w:szCs w:val="23"/>
          <w:lang w:val="fr-CA"/>
        </w:rPr>
      </w:pPr>
      <w:r w:rsidRPr="00C571EA">
        <w:rPr>
          <w:rFonts w:ascii="Times New Roman" w:hAnsi="Times New Roman"/>
          <w:sz w:val="23"/>
          <w:szCs w:val="23"/>
          <w:lang w:val="fr-CA"/>
        </w:rPr>
        <w:lastRenderedPageBreak/>
        <w:t xml:space="preserve">facile à utiliser pour les clients (programmes conçus pour répondre aux besoins des clients; </w:t>
      </w:r>
      <w:r w:rsidR="000C59E3">
        <w:rPr>
          <w:rFonts w:ascii="Times New Roman" w:hAnsi="Times New Roman"/>
          <w:sz w:val="23"/>
          <w:szCs w:val="23"/>
          <w:lang w:val="fr-CA"/>
        </w:rPr>
        <w:t>règles d</w:t>
      </w:r>
      <w:r w:rsidR="006112CA">
        <w:rPr>
          <w:rFonts w:ascii="Times New Roman" w:hAnsi="Times New Roman"/>
          <w:sz w:val="23"/>
          <w:szCs w:val="23"/>
          <w:lang w:val="fr-CA"/>
        </w:rPr>
        <w:t>’</w:t>
      </w:r>
      <w:r w:rsidR="000C59E3">
        <w:rPr>
          <w:rFonts w:ascii="Times New Roman" w:hAnsi="Times New Roman"/>
          <w:sz w:val="23"/>
          <w:szCs w:val="23"/>
          <w:lang w:val="fr-CA"/>
        </w:rPr>
        <w:t xml:space="preserve">admissibilité </w:t>
      </w:r>
      <w:r w:rsidRPr="00C571EA">
        <w:rPr>
          <w:rFonts w:ascii="Times New Roman" w:hAnsi="Times New Roman"/>
          <w:sz w:val="23"/>
          <w:szCs w:val="23"/>
          <w:lang w:val="fr-CA"/>
        </w:rPr>
        <w:t>facile</w:t>
      </w:r>
      <w:r w:rsidR="000C59E3">
        <w:rPr>
          <w:rFonts w:ascii="Times New Roman" w:hAnsi="Times New Roman"/>
          <w:sz w:val="23"/>
          <w:szCs w:val="23"/>
          <w:lang w:val="fr-CA"/>
        </w:rPr>
        <w:t>s</w:t>
      </w:r>
      <w:r w:rsidRPr="00C571EA">
        <w:rPr>
          <w:rFonts w:ascii="Times New Roman" w:hAnsi="Times New Roman"/>
          <w:sz w:val="23"/>
          <w:szCs w:val="23"/>
          <w:lang w:val="fr-CA"/>
        </w:rPr>
        <w:t xml:space="preserve"> à comprendre).</w:t>
      </w:r>
    </w:p>
    <w:p w14:paraId="24BCBFD5" w14:textId="77777777" w:rsidR="00537616" w:rsidRPr="00C571EA" w:rsidRDefault="00734EC0" w:rsidP="00455BAE">
      <w:pPr>
        <w:pStyle w:val="ListParagraph"/>
        <w:numPr>
          <w:ilvl w:val="0"/>
          <w:numId w:val="8"/>
        </w:numPr>
        <w:spacing w:after="0" w:line="240" w:lineRule="auto"/>
        <w:ind w:left="993" w:hanging="284"/>
        <w:rPr>
          <w:rFonts w:ascii="Times New Roman" w:hAnsi="Times New Roman"/>
          <w:sz w:val="23"/>
          <w:szCs w:val="23"/>
          <w:lang w:val="fr-CA"/>
        </w:rPr>
      </w:pPr>
      <w:r w:rsidRPr="00734EC0">
        <w:rPr>
          <w:rFonts w:ascii="Times New Roman" w:hAnsi="Times New Roman"/>
          <w:sz w:val="23"/>
          <w:szCs w:val="23"/>
          <w:lang w:val="fr-CA"/>
        </w:rPr>
        <w:t>cohérent (les programmes qui sont complémentaires et rendent possible l’offre d’appui soutenu afin de répondre aux besoins individuels)</w:t>
      </w:r>
      <w:r w:rsidR="00537616" w:rsidRPr="00C571EA">
        <w:rPr>
          <w:rFonts w:ascii="Times New Roman" w:hAnsi="Times New Roman"/>
          <w:sz w:val="23"/>
          <w:szCs w:val="23"/>
          <w:lang w:val="fr-CA"/>
        </w:rPr>
        <w:t>.</w:t>
      </w:r>
    </w:p>
    <w:p w14:paraId="781810D6" w14:textId="77777777" w:rsidR="00537616" w:rsidRPr="00C571EA" w:rsidRDefault="00734EC0" w:rsidP="00455BAE">
      <w:pPr>
        <w:pStyle w:val="ListParagraph"/>
        <w:numPr>
          <w:ilvl w:val="0"/>
          <w:numId w:val="8"/>
        </w:numPr>
        <w:spacing w:after="0" w:line="240" w:lineRule="auto"/>
        <w:ind w:left="993" w:hanging="284"/>
        <w:rPr>
          <w:rFonts w:ascii="Times New Roman" w:hAnsi="Times New Roman"/>
          <w:sz w:val="23"/>
          <w:szCs w:val="23"/>
          <w:lang w:val="fr-CA"/>
        </w:rPr>
      </w:pPr>
      <w:r w:rsidRPr="00734EC0">
        <w:rPr>
          <w:rFonts w:ascii="Times New Roman" w:hAnsi="Times New Roman"/>
          <w:sz w:val="23"/>
          <w:szCs w:val="23"/>
          <w:lang w:val="fr-CA"/>
        </w:rPr>
        <w:t>facile à naviguer (les clients peuvent trouver l’aide nécessaire afin d’identifier  les programmes qui sont les mieux adaptés à leurs besoins et peuvent passer d’un programme à l’autre si les circonstances entourant l’admissibilité changent),</w:t>
      </w:r>
      <w:r w:rsidR="00537616" w:rsidRPr="00C571EA">
        <w:rPr>
          <w:rFonts w:ascii="Times New Roman" w:hAnsi="Times New Roman"/>
          <w:sz w:val="23"/>
          <w:szCs w:val="23"/>
          <w:lang w:val="fr-CA"/>
        </w:rPr>
        <w:t xml:space="preserve"> et </w:t>
      </w:r>
    </w:p>
    <w:p w14:paraId="4E4AE65D" w14:textId="77777777" w:rsidR="00537616" w:rsidRPr="00C571EA" w:rsidRDefault="00537616" w:rsidP="00455BAE">
      <w:pPr>
        <w:pStyle w:val="ListParagraph"/>
        <w:numPr>
          <w:ilvl w:val="0"/>
          <w:numId w:val="8"/>
        </w:numPr>
        <w:spacing w:after="0" w:line="240" w:lineRule="auto"/>
        <w:ind w:left="993" w:hanging="284"/>
        <w:rPr>
          <w:rFonts w:ascii="Times New Roman" w:hAnsi="Times New Roman"/>
          <w:sz w:val="23"/>
          <w:szCs w:val="23"/>
          <w:lang w:val="fr-CA"/>
        </w:rPr>
      </w:pPr>
      <w:r w:rsidRPr="00C571EA">
        <w:rPr>
          <w:rFonts w:ascii="Times New Roman" w:hAnsi="Times New Roman"/>
          <w:sz w:val="23"/>
          <w:szCs w:val="23"/>
          <w:lang w:val="fr-CA"/>
        </w:rPr>
        <w:t>inclusif (éviter d</w:t>
      </w:r>
      <w:r w:rsidR="006112CA">
        <w:rPr>
          <w:rFonts w:ascii="Times New Roman" w:hAnsi="Times New Roman"/>
          <w:sz w:val="23"/>
          <w:szCs w:val="23"/>
          <w:lang w:val="fr-CA"/>
        </w:rPr>
        <w:t>’</w:t>
      </w:r>
      <w:r w:rsidRPr="00C571EA">
        <w:rPr>
          <w:rFonts w:ascii="Times New Roman" w:hAnsi="Times New Roman"/>
          <w:sz w:val="23"/>
          <w:szCs w:val="23"/>
          <w:lang w:val="fr-CA"/>
        </w:rPr>
        <w:t xml:space="preserve">avoir </w:t>
      </w:r>
      <w:r w:rsidR="00E6488A">
        <w:rPr>
          <w:rFonts w:ascii="Times New Roman" w:hAnsi="Times New Roman"/>
          <w:sz w:val="23"/>
          <w:szCs w:val="23"/>
          <w:lang w:val="fr-CA"/>
        </w:rPr>
        <w:t>des règles d</w:t>
      </w:r>
      <w:r w:rsidR="006112CA">
        <w:rPr>
          <w:rFonts w:ascii="Times New Roman" w:hAnsi="Times New Roman"/>
          <w:sz w:val="23"/>
          <w:szCs w:val="23"/>
          <w:lang w:val="fr-CA"/>
        </w:rPr>
        <w:t>’</w:t>
      </w:r>
      <w:r w:rsidR="00E6488A">
        <w:rPr>
          <w:rFonts w:ascii="Times New Roman" w:hAnsi="Times New Roman"/>
          <w:sz w:val="23"/>
          <w:szCs w:val="23"/>
          <w:lang w:val="fr-CA"/>
        </w:rPr>
        <w:t xml:space="preserve">admissibilité </w:t>
      </w:r>
      <w:r w:rsidRPr="00C571EA">
        <w:rPr>
          <w:rFonts w:ascii="Times New Roman" w:hAnsi="Times New Roman"/>
          <w:sz w:val="23"/>
          <w:szCs w:val="23"/>
          <w:lang w:val="fr-CA"/>
        </w:rPr>
        <w:t>trop restricti</w:t>
      </w:r>
      <w:r w:rsidR="00E6488A">
        <w:rPr>
          <w:rFonts w:ascii="Times New Roman" w:hAnsi="Times New Roman"/>
          <w:sz w:val="23"/>
          <w:szCs w:val="23"/>
          <w:lang w:val="fr-CA"/>
        </w:rPr>
        <w:t xml:space="preserve">ves </w:t>
      </w:r>
      <w:r w:rsidRPr="00C571EA">
        <w:rPr>
          <w:rFonts w:ascii="Times New Roman" w:hAnsi="Times New Roman"/>
          <w:sz w:val="23"/>
          <w:szCs w:val="23"/>
          <w:lang w:val="fr-CA"/>
        </w:rPr>
        <w:t xml:space="preserve">qui empêchent la participation </w:t>
      </w:r>
      <w:r w:rsidR="00E6488A">
        <w:rPr>
          <w:rFonts w:ascii="Times New Roman" w:hAnsi="Times New Roman"/>
          <w:sz w:val="23"/>
          <w:szCs w:val="23"/>
          <w:lang w:val="fr-CA"/>
        </w:rPr>
        <w:t xml:space="preserve">au </w:t>
      </w:r>
      <w:r w:rsidRPr="00C571EA">
        <w:rPr>
          <w:rFonts w:ascii="Times New Roman" w:hAnsi="Times New Roman"/>
          <w:sz w:val="23"/>
          <w:szCs w:val="23"/>
          <w:lang w:val="fr-CA"/>
        </w:rPr>
        <w:t>marché du travail).</w:t>
      </w:r>
    </w:p>
    <w:p w14:paraId="2A746B1B" w14:textId="77777777" w:rsidR="00537616" w:rsidRPr="00C571EA" w:rsidRDefault="00537616" w:rsidP="00537616">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 xml:space="preserve">Améliorer le soutien </w:t>
      </w:r>
      <w:r w:rsidR="00E6488A">
        <w:rPr>
          <w:rFonts w:ascii="Times New Roman" w:hAnsi="Times New Roman"/>
          <w:sz w:val="24"/>
          <w:szCs w:val="24"/>
          <w:lang w:val="fr-CA"/>
        </w:rPr>
        <w:t xml:space="preserve">aux </w:t>
      </w:r>
      <w:r w:rsidRPr="00C571EA">
        <w:rPr>
          <w:rFonts w:ascii="Times New Roman" w:hAnsi="Times New Roman"/>
          <w:sz w:val="24"/>
          <w:szCs w:val="24"/>
          <w:lang w:val="fr-CA"/>
        </w:rPr>
        <w:t xml:space="preserve">jeunes </w:t>
      </w:r>
      <w:r w:rsidR="00E6488A">
        <w:rPr>
          <w:rFonts w:ascii="Times New Roman" w:hAnsi="Times New Roman"/>
          <w:sz w:val="24"/>
          <w:szCs w:val="24"/>
          <w:lang w:val="fr-CA"/>
        </w:rPr>
        <w:t>handicapés afin d</w:t>
      </w:r>
      <w:r w:rsidR="006112CA">
        <w:rPr>
          <w:rFonts w:ascii="Times New Roman" w:hAnsi="Times New Roman"/>
          <w:sz w:val="24"/>
          <w:szCs w:val="24"/>
          <w:lang w:val="fr-CA"/>
        </w:rPr>
        <w:t>’</w:t>
      </w:r>
      <w:r w:rsidRPr="00C571EA">
        <w:rPr>
          <w:rFonts w:ascii="Times New Roman" w:hAnsi="Times New Roman"/>
          <w:sz w:val="24"/>
          <w:szCs w:val="24"/>
          <w:lang w:val="fr-CA"/>
        </w:rPr>
        <w:t xml:space="preserve">améliorer leur capacité à </w:t>
      </w:r>
      <w:r w:rsidR="00E6488A">
        <w:rPr>
          <w:rFonts w:ascii="Times New Roman" w:hAnsi="Times New Roman"/>
          <w:sz w:val="24"/>
          <w:szCs w:val="24"/>
          <w:lang w:val="fr-CA"/>
        </w:rPr>
        <w:t xml:space="preserve">rejoindre </w:t>
      </w:r>
      <w:r w:rsidRPr="00C571EA">
        <w:rPr>
          <w:rFonts w:ascii="Times New Roman" w:hAnsi="Times New Roman"/>
          <w:sz w:val="24"/>
          <w:szCs w:val="24"/>
          <w:lang w:val="fr-CA"/>
        </w:rPr>
        <w:t>la</w:t>
      </w:r>
      <w:r w:rsidR="00E6488A">
        <w:rPr>
          <w:rFonts w:ascii="Times New Roman" w:hAnsi="Times New Roman"/>
          <w:sz w:val="24"/>
          <w:szCs w:val="24"/>
          <w:lang w:val="fr-CA"/>
        </w:rPr>
        <w:t xml:space="preserve"> popul</w:t>
      </w:r>
      <w:r w:rsidRPr="00C571EA">
        <w:rPr>
          <w:rFonts w:ascii="Times New Roman" w:hAnsi="Times New Roman"/>
          <w:sz w:val="24"/>
          <w:szCs w:val="24"/>
          <w:lang w:val="fr-CA"/>
        </w:rPr>
        <w:t>ation active. Ce soutien peut comprendre :</w:t>
      </w:r>
    </w:p>
    <w:p w14:paraId="4F3DC52C" w14:textId="77777777" w:rsidR="00537616" w:rsidRPr="00C571EA" w:rsidRDefault="00537616" w:rsidP="00455BAE">
      <w:pPr>
        <w:pStyle w:val="ListParagraph"/>
        <w:numPr>
          <w:ilvl w:val="0"/>
          <w:numId w:val="8"/>
        </w:numPr>
        <w:spacing w:after="0" w:line="240" w:lineRule="auto"/>
        <w:ind w:left="993" w:hanging="284"/>
        <w:rPr>
          <w:rFonts w:ascii="Times New Roman" w:hAnsi="Times New Roman"/>
          <w:sz w:val="23"/>
          <w:szCs w:val="23"/>
          <w:lang w:val="fr-CA"/>
        </w:rPr>
      </w:pPr>
      <w:r w:rsidRPr="00C571EA">
        <w:rPr>
          <w:rFonts w:ascii="Times New Roman" w:hAnsi="Times New Roman"/>
          <w:sz w:val="23"/>
          <w:szCs w:val="23"/>
          <w:lang w:val="fr-CA"/>
        </w:rPr>
        <w:t xml:space="preserve">une éducation publique </w:t>
      </w:r>
      <w:r w:rsidR="00E6488A">
        <w:rPr>
          <w:rFonts w:ascii="Times New Roman" w:hAnsi="Times New Roman"/>
          <w:sz w:val="23"/>
          <w:szCs w:val="23"/>
          <w:lang w:val="fr-CA"/>
        </w:rPr>
        <w:t xml:space="preserve">et des soutiens pour </w:t>
      </w:r>
      <w:r w:rsidRPr="00C571EA">
        <w:rPr>
          <w:rFonts w:ascii="Times New Roman" w:hAnsi="Times New Roman"/>
          <w:sz w:val="23"/>
          <w:szCs w:val="23"/>
          <w:lang w:val="fr-CA"/>
        </w:rPr>
        <w:t>les enfants et les jeunes handicapés,</w:t>
      </w:r>
    </w:p>
    <w:p w14:paraId="0FC20513" w14:textId="77777777" w:rsidR="00537616" w:rsidRPr="00C571EA" w:rsidRDefault="00537616" w:rsidP="00455BAE">
      <w:pPr>
        <w:pStyle w:val="ListParagraph"/>
        <w:numPr>
          <w:ilvl w:val="0"/>
          <w:numId w:val="8"/>
        </w:numPr>
        <w:spacing w:after="0" w:line="240" w:lineRule="auto"/>
        <w:ind w:left="993" w:hanging="284"/>
        <w:rPr>
          <w:rFonts w:ascii="Times New Roman" w:hAnsi="Times New Roman"/>
          <w:sz w:val="23"/>
          <w:szCs w:val="23"/>
          <w:lang w:val="fr-CA"/>
        </w:rPr>
      </w:pPr>
      <w:r w:rsidRPr="00C571EA">
        <w:rPr>
          <w:rFonts w:ascii="Times New Roman" w:hAnsi="Times New Roman"/>
          <w:sz w:val="23"/>
          <w:szCs w:val="23"/>
          <w:lang w:val="fr-CA"/>
        </w:rPr>
        <w:t>un</w:t>
      </w:r>
      <w:r w:rsidR="00E6488A">
        <w:rPr>
          <w:rFonts w:ascii="Times New Roman" w:hAnsi="Times New Roman"/>
          <w:sz w:val="23"/>
          <w:szCs w:val="23"/>
          <w:lang w:val="fr-CA"/>
        </w:rPr>
        <w:t>e</w:t>
      </w:r>
      <w:r w:rsidRPr="00C571EA">
        <w:rPr>
          <w:rFonts w:ascii="Times New Roman" w:hAnsi="Times New Roman"/>
          <w:sz w:val="23"/>
          <w:szCs w:val="23"/>
          <w:lang w:val="fr-CA"/>
        </w:rPr>
        <w:t xml:space="preserve"> plan</w:t>
      </w:r>
      <w:r w:rsidR="00E6488A">
        <w:rPr>
          <w:rFonts w:ascii="Times New Roman" w:hAnsi="Times New Roman"/>
          <w:sz w:val="23"/>
          <w:szCs w:val="23"/>
          <w:lang w:val="fr-CA"/>
        </w:rPr>
        <w:t xml:space="preserve">ification pour la </w:t>
      </w:r>
      <w:r w:rsidRPr="00C571EA">
        <w:rPr>
          <w:rFonts w:ascii="Times New Roman" w:hAnsi="Times New Roman"/>
          <w:sz w:val="23"/>
          <w:szCs w:val="23"/>
          <w:lang w:val="fr-CA"/>
        </w:rPr>
        <w:t>transition et une préparation à l</w:t>
      </w:r>
      <w:r w:rsidR="006112CA">
        <w:rPr>
          <w:rFonts w:ascii="Times New Roman" w:hAnsi="Times New Roman"/>
          <w:sz w:val="23"/>
          <w:szCs w:val="23"/>
          <w:lang w:val="fr-CA"/>
        </w:rPr>
        <w:t>’</w:t>
      </w:r>
      <w:r w:rsidRPr="00C571EA">
        <w:rPr>
          <w:rFonts w:ascii="Times New Roman" w:hAnsi="Times New Roman"/>
          <w:sz w:val="23"/>
          <w:szCs w:val="23"/>
          <w:lang w:val="fr-CA"/>
        </w:rPr>
        <w:t xml:space="preserve">emploi pour les jeunes adultes </w:t>
      </w:r>
      <w:r w:rsidR="000C191B" w:rsidRPr="00C571EA">
        <w:rPr>
          <w:rFonts w:ascii="Times New Roman" w:hAnsi="Times New Roman"/>
          <w:sz w:val="23"/>
          <w:szCs w:val="23"/>
          <w:lang w:val="fr-CA"/>
        </w:rPr>
        <w:t>handicapés</w:t>
      </w:r>
      <w:r w:rsidRPr="00C571EA">
        <w:rPr>
          <w:rFonts w:ascii="Times New Roman" w:hAnsi="Times New Roman"/>
          <w:sz w:val="23"/>
          <w:szCs w:val="23"/>
          <w:lang w:val="fr-CA"/>
        </w:rPr>
        <w:t>, et</w:t>
      </w:r>
    </w:p>
    <w:p w14:paraId="21496672" w14:textId="77777777" w:rsidR="00537616" w:rsidRPr="00C571EA" w:rsidRDefault="00537616" w:rsidP="00455BAE">
      <w:pPr>
        <w:pStyle w:val="ListParagraph"/>
        <w:numPr>
          <w:ilvl w:val="0"/>
          <w:numId w:val="8"/>
        </w:numPr>
        <w:spacing w:after="0" w:line="240" w:lineRule="auto"/>
        <w:ind w:left="993" w:hanging="284"/>
        <w:rPr>
          <w:rFonts w:ascii="Times New Roman" w:hAnsi="Times New Roman"/>
          <w:sz w:val="23"/>
          <w:szCs w:val="23"/>
          <w:lang w:val="fr-CA"/>
        </w:rPr>
      </w:pPr>
      <w:r w:rsidRPr="00C571EA">
        <w:rPr>
          <w:rFonts w:ascii="Times New Roman" w:hAnsi="Times New Roman"/>
          <w:sz w:val="23"/>
          <w:szCs w:val="23"/>
          <w:lang w:val="fr-CA"/>
        </w:rPr>
        <w:t xml:space="preserve">des programmes de </w:t>
      </w:r>
      <w:r w:rsidR="00E6488A">
        <w:rPr>
          <w:rFonts w:ascii="Times New Roman" w:hAnsi="Times New Roman"/>
          <w:sz w:val="23"/>
          <w:szCs w:val="23"/>
          <w:lang w:val="fr-CA"/>
        </w:rPr>
        <w:t xml:space="preserve">mentorat et </w:t>
      </w:r>
      <w:r w:rsidRPr="00C571EA">
        <w:rPr>
          <w:rFonts w:ascii="Times New Roman" w:hAnsi="Times New Roman"/>
          <w:sz w:val="23"/>
          <w:szCs w:val="23"/>
          <w:lang w:val="fr-CA"/>
        </w:rPr>
        <w:t>de stages dans les établissements d</w:t>
      </w:r>
      <w:r w:rsidR="006112CA">
        <w:rPr>
          <w:rFonts w:ascii="Times New Roman" w:hAnsi="Times New Roman"/>
          <w:sz w:val="23"/>
          <w:szCs w:val="23"/>
          <w:lang w:val="fr-CA"/>
        </w:rPr>
        <w:t>’</w:t>
      </w:r>
      <w:r w:rsidRPr="00C571EA">
        <w:rPr>
          <w:rFonts w:ascii="Times New Roman" w:hAnsi="Times New Roman"/>
          <w:sz w:val="23"/>
          <w:szCs w:val="23"/>
          <w:lang w:val="fr-CA"/>
        </w:rPr>
        <w:t xml:space="preserve">enseignement postsecondaire pour les étudiants </w:t>
      </w:r>
      <w:r w:rsidR="00E6488A">
        <w:rPr>
          <w:rFonts w:ascii="Times New Roman" w:hAnsi="Times New Roman"/>
          <w:sz w:val="23"/>
          <w:szCs w:val="23"/>
          <w:lang w:val="fr-CA"/>
        </w:rPr>
        <w:t xml:space="preserve">handicapés </w:t>
      </w:r>
      <w:r w:rsidRPr="00C571EA">
        <w:rPr>
          <w:rFonts w:ascii="Times New Roman" w:hAnsi="Times New Roman"/>
          <w:sz w:val="23"/>
          <w:szCs w:val="23"/>
          <w:lang w:val="fr-CA"/>
        </w:rPr>
        <w:t xml:space="preserve">afin de créer </w:t>
      </w:r>
      <w:r w:rsidR="00E6488A">
        <w:rPr>
          <w:rFonts w:ascii="Times New Roman" w:hAnsi="Times New Roman"/>
          <w:sz w:val="23"/>
          <w:szCs w:val="23"/>
          <w:lang w:val="fr-CA"/>
        </w:rPr>
        <w:t>leur capacité et des possibilités</w:t>
      </w:r>
      <w:r w:rsidRPr="00C571EA">
        <w:rPr>
          <w:rFonts w:ascii="Times New Roman" w:hAnsi="Times New Roman"/>
          <w:sz w:val="23"/>
          <w:szCs w:val="23"/>
          <w:lang w:val="fr-CA"/>
        </w:rPr>
        <w:t>.</w:t>
      </w:r>
    </w:p>
    <w:p w14:paraId="17EBF444" w14:textId="77777777" w:rsidR="00455BAE" w:rsidRPr="00C571EA" w:rsidRDefault="00537616" w:rsidP="00537616">
      <w:pPr>
        <w:pStyle w:val="ListParagraph"/>
        <w:numPr>
          <w:ilvl w:val="0"/>
          <w:numId w:val="7"/>
        </w:numPr>
        <w:rPr>
          <w:rFonts w:ascii="Times New Roman" w:hAnsi="Times New Roman"/>
          <w:sz w:val="24"/>
          <w:szCs w:val="24"/>
          <w:lang w:val="fr-CA"/>
        </w:rPr>
      </w:pPr>
      <w:r w:rsidRPr="00C571EA">
        <w:rPr>
          <w:rFonts w:ascii="Times New Roman" w:hAnsi="Times New Roman"/>
          <w:sz w:val="24"/>
          <w:szCs w:val="24"/>
          <w:lang w:val="fr-CA"/>
        </w:rPr>
        <w:t>Dissocier les</w:t>
      </w:r>
      <w:r w:rsidR="00E6488A">
        <w:rPr>
          <w:rFonts w:ascii="Times New Roman" w:hAnsi="Times New Roman"/>
          <w:sz w:val="24"/>
          <w:szCs w:val="24"/>
          <w:lang w:val="fr-CA"/>
        </w:rPr>
        <w:t xml:space="preserve"> soutiens au </w:t>
      </w:r>
      <w:r w:rsidRPr="00C571EA">
        <w:rPr>
          <w:rFonts w:ascii="Times New Roman" w:hAnsi="Times New Roman"/>
          <w:sz w:val="24"/>
          <w:szCs w:val="24"/>
          <w:lang w:val="fr-CA"/>
        </w:rPr>
        <w:t>revenu, les avantages et les soutiens d</w:t>
      </w:r>
      <w:r w:rsidR="006112CA">
        <w:rPr>
          <w:rFonts w:ascii="Times New Roman" w:hAnsi="Times New Roman"/>
          <w:sz w:val="24"/>
          <w:szCs w:val="24"/>
          <w:lang w:val="fr-CA"/>
        </w:rPr>
        <w:t>’</w:t>
      </w:r>
      <w:r w:rsidRPr="00C571EA">
        <w:rPr>
          <w:rFonts w:ascii="Times New Roman" w:hAnsi="Times New Roman"/>
          <w:sz w:val="24"/>
          <w:szCs w:val="24"/>
          <w:lang w:val="fr-CA"/>
        </w:rPr>
        <w:t>emploi pour a</w:t>
      </w:r>
      <w:r w:rsidR="00E6488A">
        <w:rPr>
          <w:rFonts w:ascii="Times New Roman" w:hAnsi="Times New Roman"/>
          <w:sz w:val="24"/>
          <w:szCs w:val="24"/>
          <w:lang w:val="fr-CA"/>
        </w:rPr>
        <w:t xml:space="preserve">ider les </w:t>
      </w:r>
      <w:r w:rsidRPr="00C571EA">
        <w:rPr>
          <w:rFonts w:ascii="Times New Roman" w:hAnsi="Times New Roman"/>
          <w:sz w:val="24"/>
          <w:szCs w:val="24"/>
          <w:lang w:val="fr-CA"/>
        </w:rPr>
        <w:t xml:space="preserve">personnes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 xml:space="preserve"> </w:t>
      </w:r>
      <w:r w:rsidR="00E6488A">
        <w:rPr>
          <w:rFonts w:ascii="Times New Roman" w:hAnsi="Times New Roman"/>
          <w:sz w:val="24"/>
          <w:szCs w:val="24"/>
          <w:lang w:val="fr-CA"/>
        </w:rPr>
        <w:t xml:space="preserve">à devenir admissibles aux </w:t>
      </w:r>
      <w:r w:rsidRPr="00C571EA">
        <w:rPr>
          <w:rFonts w:ascii="Times New Roman" w:hAnsi="Times New Roman"/>
          <w:sz w:val="24"/>
          <w:szCs w:val="24"/>
          <w:lang w:val="fr-CA"/>
        </w:rPr>
        <w:t xml:space="preserve">programmes </w:t>
      </w:r>
      <w:r w:rsidR="00BA5F66">
        <w:rPr>
          <w:rFonts w:ascii="Times New Roman" w:hAnsi="Times New Roman"/>
          <w:sz w:val="24"/>
          <w:szCs w:val="24"/>
          <w:lang w:val="fr-CA"/>
        </w:rPr>
        <w:t>qui</w:t>
      </w:r>
      <w:r w:rsidRPr="00C571EA">
        <w:rPr>
          <w:rFonts w:ascii="Times New Roman" w:hAnsi="Times New Roman"/>
          <w:sz w:val="24"/>
          <w:szCs w:val="24"/>
          <w:lang w:val="fr-CA"/>
        </w:rPr>
        <w:t>, lorsqu</w:t>
      </w:r>
      <w:r w:rsidR="006112CA">
        <w:rPr>
          <w:rFonts w:ascii="Times New Roman" w:hAnsi="Times New Roman"/>
          <w:sz w:val="24"/>
          <w:szCs w:val="24"/>
          <w:lang w:val="fr-CA"/>
        </w:rPr>
        <w:t>’</w:t>
      </w:r>
      <w:r w:rsidRPr="00C571EA">
        <w:rPr>
          <w:rFonts w:ascii="Times New Roman" w:hAnsi="Times New Roman"/>
          <w:sz w:val="24"/>
          <w:szCs w:val="24"/>
          <w:lang w:val="fr-CA"/>
        </w:rPr>
        <w:t xml:space="preserve">ils sont combinés, </w:t>
      </w:r>
      <w:r w:rsidR="00734EC0">
        <w:rPr>
          <w:rFonts w:ascii="Times New Roman" w:hAnsi="Times New Roman"/>
          <w:sz w:val="24"/>
          <w:szCs w:val="24"/>
          <w:lang w:val="fr-CA"/>
        </w:rPr>
        <w:t>pourront</w:t>
      </w:r>
      <w:r w:rsidR="00BA5F66">
        <w:rPr>
          <w:rFonts w:ascii="Times New Roman" w:hAnsi="Times New Roman"/>
          <w:sz w:val="24"/>
          <w:szCs w:val="24"/>
          <w:lang w:val="fr-CA"/>
        </w:rPr>
        <w:t xml:space="preserve"> leur</w:t>
      </w:r>
      <w:r w:rsidRPr="00C571EA">
        <w:rPr>
          <w:rFonts w:ascii="Times New Roman" w:hAnsi="Times New Roman"/>
          <w:sz w:val="24"/>
          <w:szCs w:val="24"/>
          <w:lang w:val="fr-CA"/>
        </w:rPr>
        <w:t xml:space="preserve"> fournir une meilleure qualité de vie et d</w:t>
      </w:r>
      <w:r w:rsidR="00BA5F66">
        <w:rPr>
          <w:rFonts w:ascii="Times New Roman" w:hAnsi="Times New Roman"/>
          <w:sz w:val="24"/>
          <w:szCs w:val="24"/>
          <w:lang w:val="fr-CA"/>
        </w:rPr>
        <w:t>u</w:t>
      </w:r>
      <w:r w:rsidRPr="00C571EA">
        <w:rPr>
          <w:rFonts w:ascii="Times New Roman" w:hAnsi="Times New Roman"/>
          <w:sz w:val="24"/>
          <w:szCs w:val="24"/>
          <w:lang w:val="fr-CA"/>
        </w:rPr>
        <w:t xml:space="preserve"> soutien </w:t>
      </w:r>
      <w:r w:rsidR="00BA5F66">
        <w:rPr>
          <w:rFonts w:ascii="Times New Roman" w:hAnsi="Times New Roman"/>
          <w:sz w:val="24"/>
          <w:szCs w:val="24"/>
          <w:lang w:val="fr-CA"/>
        </w:rPr>
        <w:t>a</w:t>
      </w:r>
      <w:r w:rsidRPr="00C571EA">
        <w:rPr>
          <w:rFonts w:ascii="Times New Roman" w:hAnsi="Times New Roman"/>
          <w:sz w:val="24"/>
          <w:szCs w:val="24"/>
          <w:lang w:val="fr-CA"/>
        </w:rPr>
        <w:t>u travail. Par exemple :</w:t>
      </w:r>
    </w:p>
    <w:p w14:paraId="520687CE" w14:textId="77777777" w:rsidR="00734EC0" w:rsidRPr="00734EC0" w:rsidRDefault="00734EC0" w:rsidP="00734EC0">
      <w:pPr>
        <w:pStyle w:val="ListParagraph"/>
        <w:numPr>
          <w:ilvl w:val="0"/>
          <w:numId w:val="8"/>
        </w:numPr>
        <w:spacing w:after="0" w:line="240" w:lineRule="auto"/>
        <w:ind w:left="993" w:hanging="284"/>
        <w:rPr>
          <w:rFonts w:ascii="Times New Roman" w:hAnsi="Times New Roman"/>
          <w:sz w:val="23"/>
          <w:szCs w:val="23"/>
          <w:lang w:val="fr-CA"/>
        </w:rPr>
      </w:pPr>
      <w:r w:rsidRPr="00734EC0">
        <w:rPr>
          <w:rFonts w:ascii="Times New Roman" w:hAnsi="Times New Roman"/>
          <w:sz w:val="23"/>
          <w:szCs w:val="23"/>
          <w:lang w:val="fr-CA"/>
        </w:rPr>
        <w:t xml:space="preserve">fournir un </w:t>
      </w:r>
      <w:r>
        <w:rPr>
          <w:rFonts w:ascii="Times New Roman" w:hAnsi="Times New Roman"/>
          <w:sz w:val="23"/>
          <w:szCs w:val="23"/>
          <w:lang w:val="fr-CA"/>
        </w:rPr>
        <w:t>« </w:t>
      </w:r>
      <w:r w:rsidRPr="00734EC0">
        <w:rPr>
          <w:rFonts w:ascii="Times New Roman" w:hAnsi="Times New Roman"/>
          <w:sz w:val="23"/>
          <w:szCs w:val="23"/>
          <w:lang w:val="fr-CA"/>
        </w:rPr>
        <w:t>passeport</w:t>
      </w:r>
      <w:r>
        <w:rPr>
          <w:rFonts w:ascii="Times New Roman" w:hAnsi="Times New Roman"/>
          <w:sz w:val="23"/>
          <w:szCs w:val="23"/>
          <w:lang w:val="fr-CA"/>
        </w:rPr>
        <w:t xml:space="preserve"> »</w:t>
      </w:r>
      <w:r w:rsidRPr="00734EC0">
        <w:rPr>
          <w:rFonts w:ascii="Times New Roman" w:hAnsi="Times New Roman"/>
          <w:sz w:val="23"/>
          <w:szCs w:val="23"/>
          <w:lang w:val="fr-CA"/>
        </w:rPr>
        <w:t xml:space="preserve"> transférable de mesures de soutien à l’emploi des personnes handicapées, et</w:t>
      </w:r>
    </w:p>
    <w:p w14:paraId="5F94BF07" w14:textId="77777777" w:rsidR="00734EC0" w:rsidRPr="00734EC0" w:rsidRDefault="00734EC0" w:rsidP="00734EC0">
      <w:pPr>
        <w:pStyle w:val="ListParagraph"/>
        <w:numPr>
          <w:ilvl w:val="0"/>
          <w:numId w:val="8"/>
        </w:numPr>
        <w:spacing w:after="0" w:line="240" w:lineRule="auto"/>
        <w:ind w:left="993" w:hanging="284"/>
        <w:rPr>
          <w:rFonts w:ascii="Times New Roman" w:hAnsi="Times New Roman"/>
          <w:sz w:val="23"/>
          <w:szCs w:val="23"/>
          <w:lang w:val="fr-CA"/>
        </w:rPr>
      </w:pPr>
      <w:r w:rsidRPr="00734EC0">
        <w:rPr>
          <w:rFonts w:ascii="Times New Roman" w:hAnsi="Times New Roman"/>
          <w:sz w:val="23"/>
          <w:szCs w:val="23"/>
          <w:lang w:val="fr-CA"/>
        </w:rPr>
        <w:t>fournir des mesures de soutien flexibles qui peuvent être adaptées au contexte d’emploi et ajustées avec le temps si les circonstances individuelles changent.</w:t>
      </w:r>
    </w:p>
    <w:p w14:paraId="68715D89" w14:textId="77777777" w:rsidR="00455BAE" w:rsidRPr="00C571EA" w:rsidRDefault="00537616" w:rsidP="00537616">
      <w:pPr>
        <w:pStyle w:val="ListParagraph"/>
        <w:numPr>
          <w:ilvl w:val="0"/>
          <w:numId w:val="7"/>
        </w:numPr>
        <w:rPr>
          <w:rFonts w:ascii="Times New Roman" w:hAnsi="Times New Roman"/>
          <w:sz w:val="24"/>
          <w:szCs w:val="24"/>
          <w:lang w:val="fr-CA"/>
        </w:rPr>
      </w:pPr>
      <w:r w:rsidRPr="00C571EA">
        <w:rPr>
          <w:rFonts w:ascii="Times New Roman" w:hAnsi="Times New Roman"/>
          <w:sz w:val="24"/>
          <w:szCs w:val="24"/>
          <w:lang w:val="fr-CA"/>
        </w:rPr>
        <w:t>Assurer que le soutien d</w:t>
      </w:r>
      <w:r w:rsidR="00BA5F66">
        <w:rPr>
          <w:rFonts w:ascii="Times New Roman" w:hAnsi="Times New Roman"/>
          <w:sz w:val="24"/>
          <w:szCs w:val="24"/>
          <w:lang w:val="fr-CA"/>
        </w:rPr>
        <w:t>u</w:t>
      </w:r>
      <w:r w:rsidRPr="00C571EA">
        <w:rPr>
          <w:rFonts w:ascii="Times New Roman" w:hAnsi="Times New Roman"/>
          <w:sz w:val="24"/>
          <w:szCs w:val="24"/>
          <w:lang w:val="fr-CA"/>
        </w:rPr>
        <w:t xml:space="preserve"> revenu </w:t>
      </w:r>
      <w:r w:rsidR="00BA5F66">
        <w:rPr>
          <w:rFonts w:ascii="Times New Roman" w:hAnsi="Times New Roman"/>
          <w:sz w:val="24"/>
          <w:szCs w:val="24"/>
          <w:lang w:val="fr-CA"/>
        </w:rPr>
        <w:t xml:space="preserve">est </w:t>
      </w:r>
      <w:r w:rsidRPr="00C571EA">
        <w:rPr>
          <w:rFonts w:ascii="Times New Roman" w:hAnsi="Times New Roman"/>
          <w:sz w:val="24"/>
          <w:szCs w:val="24"/>
          <w:lang w:val="fr-CA"/>
        </w:rPr>
        <w:t xml:space="preserve">suffisant pour </w:t>
      </w:r>
      <w:r w:rsidR="00BA5F66">
        <w:rPr>
          <w:rFonts w:ascii="Times New Roman" w:hAnsi="Times New Roman"/>
          <w:sz w:val="24"/>
          <w:szCs w:val="24"/>
          <w:lang w:val="fr-CA"/>
        </w:rPr>
        <w:t xml:space="preserve">maintenir </w:t>
      </w:r>
      <w:r w:rsidRPr="00C571EA">
        <w:rPr>
          <w:rFonts w:ascii="Times New Roman" w:hAnsi="Times New Roman"/>
          <w:sz w:val="24"/>
          <w:szCs w:val="24"/>
          <w:lang w:val="fr-CA"/>
        </w:rPr>
        <w:t xml:space="preserve">les gens </w:t>
      </w:r>
      <w:r w:rsidR="00BA5F66">
        <w:rPr>
          <w:rFonts w:ascii="Times New Roman" w:hAnsi="Times New Roman"/>
          <w:sz w:val="24"/>
          <w:szCs w:val="24"/>
          <w:lang w:val="fr-CA"/>
        </w:rPr>
        <w:t xml:space="preserve">hors de </w:t>
      </w:r>
      <w:r w:rsidRPr="00C571EA">
        <w:rPr>
          <w:rFonts w:ascii="Times New Roman" w:hAnsi="Times New Roman"/>
          <w:sz w:val="24"/>
          <w:szCs w:val="24"/>
          <w:lang w:val="fr-CA"/>
        </w:rPr>
        <w:t>la pauvreté, prenant en co</w:t>
      </w:r>
      <w:r w:rsidR="00BA5F66">
        <w:rPr>
          <w:rFonts w:ascii="Times New Roman" w:hAnsi="Times New Roman"/>
          <w:sz w:val="24"/>
          <w:szCs w:val="24"/>
          <w:lang w:val="fr-CA"/>
        </w:rPr>
        <w:t>mpte la fluctuation du revenu d</w:t>
      </w:r>
      <w:r w:rsidR="006112CA">
        <w:rPr>
          <w:rFonts w:ascii="Times New Roman" w:hAnsi="Times New Roman"/>
          <w:sz w:val="24"/>
          <w:szCs w:val="24"/>
          <w:lang w:val="fr-CA"/>
        </w:rPr>
        <w:t>’</w:t>
      </w:r>
      <w:r w:rsidR="00BA5F66">
        <w:rPr>
          <w:rFonts w:ascii="Times New Roman" w:hAnsi="Times New Roman"/>
          <w:sz w:val="24"/>
          <w:szCs w:val="24"/>
          <w:lang w:val="fr-CA"/>
        </w:rPr>
        <w:t xml:space="preserve">emploi avec </w:t>
      </w:r>
      <w:r w:rsidRPr="00C571EA">
        <w:rPr>
          <w:rFonts w:ascii="Times New Roman" w:hAnsi="Times New Roman"/>
          <w:sz w:val="24"/>
          <w:szCs w:val="24"/>
          <w:lang w:val="fr-CA"/>
        </w:rPr>
        <w:t>le temps. Par exemple:</w:t>
      </w:r>
    </w:p>
    <w:p w14:paraId="601E437C" w14:textId="77777777" w:rsidR="00455BAE" w:rsidRPr="00C571EA" w:rsidRDefault="00537616" w:rsidP="00455BAE">
      <w:pPr>
        <w:pStyle w:val="ListParagraph"/>
        <w:numPr>
          <w:ilvl w:val="1"/>
          <w:numId w:val="7"/>
        </w:numPr>
        <w:ind w:left="993"/>
        <w:rPr>
          <w:rFonts w:ascii="Times New Roman" w:hAnsi="Times New Roman"/>
          <w:sz w:val="23"/>
          <w:szCs w:val="23"/>
          <w:lang w:val="fr-CA"/>
        </w:rPr>
      </w:pPr>
      <w:r w:rsidRPr="00C571EA">
        <w:rPr>
          <w:rFonts w:ascii="Times New Roman" w:hAnsi="Times New Roman"/>
          <w:sz w:val="23"/>
          <w:szCs w:val="23"/>
          <w:lang w:val="fr-CA"/>
        </w:rPr>
        <w:t xml:space="preserve">développer une stratégie de </w:t>
      </w:r>
      <w:r w:rsidR="00BA5F66">
        <w:rPr>
          <w:rFonts w:ascii="Times New Roman" w:hAnsi="Times New Roman"/>
          <w:sz w:val="23"/>
          <w:szCs w:val="23"/>
          <w:lang w:val="fr-CA"/>
        </w:rPr>
        <w:t xml:space="preserve">supplément du </w:t>
      </w:r>
      <w:r w:rsidRPr="00C571EA">
        <w:rPr>
          <w:rFonts w:ascii="Times New Roman" w:hAnsi="Times New Roman"/>
          <w:sz w:val="23"/>
          <w:szCs w:val="23"/>
          <w:lang w:val="fr-CA"/>
        </w:rPr>
        <w:t>revenu</w:t>
      </w:r>
      <w:r w:rsidR="00BA5F66">
        <w:rPr>
          <w:rFonts w:ascii="Times New Roman" w:hAnsi="Times New Roman"/>
          <w:sz w:val="23"/>
          <w:szCs w:val="23"/>
          <w:lang w:val="fr-CA"/>
        </w:rPr>
        <w:t xml:space="preserve"> </w:t>
      </w:r>
      <w:r w:rsidRPr="00C571EA">
        <w:rPr>
          <w:rFonts w:ascii="Times New Roman" w:hAnsi="Times New Roman"/>
          <w:sz w:val="23"/>
          <w:szCs w:val="23"/>
          <w:lang w:val="fr-CA"/>
        </w:rPr>
        <w:t>qui protège les avantages acquis des personnes lorsqu</w:t>
      </w:r>
      <w:r w:rsidR="006112CA">
        <w:rPr>
          <w:rFonts w:ascii="Times New Roman" w:hAnsi="Times New Roman"/>
          <w:sz w:val="23"/>
          <w:szCs w:val="23"/>
          <w:lang w:val="fr-CA"/>
        </w:rPr>
        <w:t>’</w:t>
      </w:r>
      <w:r w:rsidRPr="00C571EA">
        <w:rPr>
          <w:rFonts w:ascii="Times New Roman" w:hAnsi="Times New Roman"/>
          <w:sz w:val="23"/>
          <w:szCs w:val="23"/>
          <w:lang w:val="fr-CA"/>
        </w:rPr>
        <w:t xml:space="preserve">elles peuvent et veulent travailler, et </w:t>
      </w:r>
    </w:p>
    <w:p w14:paraId="040FC969" w14:textId="77777777" w:rsidR="00537616" w:rsidRPr="00C571EA" w:rsidRDefault="00537616" w:rsidP="00455BAE">
      <w:pPr>
        <w:pStyle w:val="ListParagraph"/>
        <w:numPr>
          <w:ilvl w:val="1"/>
          <w:numId w:val="7"/>
        </w:numPr>
        <w:ind w:left="993"/>
        <w:rPr>
          <w:rFonts w:ascii="Times New Roman" w:hAnsi="Times New Roman"/>
          <w:sz w:val="23"/>
          <w:szCs w:val="23"/>
          <w:lang w:val="fr-CA"/>
        </w:rPr>
      </w:pPr>
      <w:r w:rsidRPr="00C571EA">
        <w:rPr>
          <w:rFonts w:ascii="Times New Roman" w:hAnsi="Times New Roman"/>
          <w:sz w:val="23"/>
          <w:szCs w:val="23"/>
          <w:lang w:val="fr-CA"/>
        </w:rPr>
        <w:t>éviter un taux marginal d</w:t>
      </w:r>
      <w:r w:rsidR="006112CA">
        <w:rPr>
          <w:rFonts w:ascii="Times New Roman" w:hAnsi="Times New Roman"/>
          <w:sz w:val="23"/>
          <w:szCs w:val="23"/>
          <w:lang w:val="fr-CA"/>
        </w:rPr>
        <w:t>’</w:t>
      </w:r>
      <w:r w:rsidRPr="00C571EA">
        <w:rPr>
          <w:rFonts w:ascii="Times New Roman" w:hAnsi="Times New Roman"/>
          <w:sz w:val="23"/>
          <w:szCs w:val="23"/>
          <w:lang w:val="fr-CA"/>
        </w:rPr>
        <w:t xml:space="preserve">imposition effectif trop élevé pour les personnes qui </w:t>
      </w:r>
      <w:r w:rsidR="006A33BC">
        <w:rPr>
          <w:rFonts w:ascii="Times New Roman" w:hAnsi="Times New Roman"/>
          <w:sz w:val="23"/>
          <w:szCs w:val="23"/>
          <w:lang w:val="fr-CA"/>
        </w:rPr>
        <w:t>se trouvent un emploi.</w:t>
      </w:r>
    </w:p>
    <w:p w14:paraId="6CAE810E" w14:textId="77777777" w:rsidR="00537616" w:rsidRPr="00C571EA" w:rsidRDefault="00537616" w:rsidP="00537616">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 xml:space="preserve">Fournir des outils pour </w:t>
      </w:r>
      <w:r w:rsidR="006A33BC">
        <w:rPr>
          <w:rFonts w:ascii="Times New Roman" w:hAnsi="Times New Roman"/>
          <w:sz w:val="24"/>
          <w:szCs w:val="24"/>
          <w:lang w:val="fr-CA"/>
        </w:rPr>
        <w:t xml:space="preserve">que </w:t>
      </w:r>
      <w:r w:rsidRPr="00C571EA">
        <w:rPr>
          <w:rFonts w:ascii="Times New Roman" w:hAnsi="Times New Roman"/>
          <w:sz w:val="24"/>
          <w:szCs w:val="24"/>
          <w:lang w:val="fr-CA"/>
        </w:rPr>
        <w:t xml:space="preserve">les personnes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 xml:space="preserve"> p</w:t>
      </w:r>
      <w:r w:rsidR="006A33BC">
        <w:rPr>
          <w:rFonts w:ascii="Times New Roman" w:hAnsi="Times New Roman"/>
          <w:sz w:val="24"/>
          <w:szCs w:val="24"/>
          <w:lang w:val="fr-CA"/>
        </w:rPr>
        <w:t xml:space="preserve">uissent </w:t>
      </w:r>
      <w:r w:rsidRPr="00C571EA">
        <w:rPr>
          <w:rFonts w:ascii="Times New Roman" w:hAnsi="Times New Roman"/>
          <w:sz w:val="24"/>
          <w:szCs w:val="24"/>
          <w:lang w:val="fr-CA"/>
        </w:rPr>
        <w:t xml:space="preserve">communiquer avec leur employeur (tout en respectant le droit de ne pas divulguer leur diagnostic) afin que leurs besoins puissent être </w:t>
      </w:r>
      <w:r w:rsidR="006A33BC">
        <w:rPr>
          <w:rFonts w:ascii="Times New Roman" w:hAnsi="Times New Roman"/>
          <w:sz w:val="24"/>
          <w:szCs w:val="24"/>
          <w:lang w:val="fr-CA"/>
        </w:rPr>
        <w:t>satisfaits</w:t>
      </w:r>
      <w:r w:rsidRPr="00C571EA">
        <w:rPr>
          <w:rFonts w:ascii="Times New Roman" w:hAnsi="Times New Roman"/>
          <w:sz w:val="24"/>
          <w:szCs w:val="24"/>
          <w:lang w:val="fr-CA"/>
        </w:rPr>
        <w:t>.</w:t>
      </w:r>
    </w:p>
    <w:p w14:paraId="7D99F3F6" w14:textId="77777777" w:rsidR="00537616" w:rsidRPr="00C571EA" w:rsidRDefault="00734EC0" w:rsidP="00A637B9">
      <w:pPr>
        <w:pStyle w:val="ListParagraph"/>
        <w:numPr>
          <w:ilvl w:val="0"/>
          <w:numId w:val="4"/>
        </w:numPr>
        <w:spacing w:after="120" w:line="240" w:lineRule="auto"/>
        <w:ind w:left="709" w:hanging="357"/>
        <w:rPr>
          <w:rFonts w:ascii="Times New Roman" w:hAnsi="Times New Roman"/>
          <w:sz w:val="24"/>
          <w:szCs w:val="24"/>
          <w:lang w:val="fr-CA"/>
        </w:rPr>
      </w:pPr>
      <w:r w:rsidRPr="00734EC0">
        <w:rPr>
          <w:rFonts w:ascii="Times New Roman" w:hAnsi="Times New Roman"/>
          <w:sz w:val="24"/>
          <w:szCs w:val="24"/>
          <w:lang w:val="fr-CA"/>
        </w:rPr>
        <w:t>Adresser la stigmatisation associée au handicap et la mentalité de quelques responsables des programmes voulant limiter une trop grande couverture afin d’éviter la croissance du nombre de bénéficiaires</w:t>
      </w:r>
      <w:r w:rsidR="00537616" w:rsidRPr="00C571EA">
        <w:rPr>
          <w:rFonts w:ascii="Times New Roman" w:hAnsi="Times New Roman"/>
          <w:sz w:val="24"/>
          <w:szCs w:val="24"/>
          <w:lang w:val="fr-CA"/>
        </w:rPr>
        <w:t>.</w:t>
      </w:r>
    </w:p>
    <w:p w14:paraId="16312A91" w14:textId="77777777" w:rsidR="00A637B9" w:rsidRPr="00C571EA" w:rsidRDefault="00537616" w:rsidP="00662AFD">
      <w:pPr>
        <w:pStyle w:val="ListParagraph"/>
        <w:spacing w:after="60" w:line="240" w:lineRule="auto"/>
        <w:ind w:left="0" w:hanging="6"/>
        <w:contextualSpacing w:val="0"/>
        <w:rPr>
          <w:rStyle w:val="Heading2Char"/>
          <w:b/>
          <w:lang w:val="fr-CA"/>
        </w:rPr>
      </w:pPr>
      <w:bookmarkStart w:id="41" w:name="_Toc2563526"/>
      <w:r w:rsidRPr="00C571EA">
        <w:rPr>
          <w:rStyle w:val="Heading2Char"/>
          <w:b/>
          <w:lang w:val="fr-CA"/>
        </w:rPr>
        <w:t xml:space="preserve">Partenariats </w:t>
      </w:r>
      <w:r w:rsidR="00D95294" w:rsidRPr="00C571EA">
        <w:rPr>
          <w:rStyle w:val="Heading2Char"/>
          <w:b/>
          <w:lang w:val="fr-CA"/>
        </w:rPr>
        <w:t>e</w:t>
      </w:r>
      <w:r w:rsidRPr="00C571EA">
        <w:rPr>
          <w:rStyle w:val="Heading2Char"/>
          <w:b/>
          <w:lang w:val="fr-CA"/>
        </w:rPr>
        <w:t>fficaces</w:t>
      </w:r>
      <w:bookmarkEnd w:id="41"/>
    </w:p>
    <w:p w14:paraId="773ABC70" w14:textId="77777777" w:rsidR="00537616" w:rsidRPr="00C571EA" w:rsidRDefault="00537616" w:rsidP="00662AFD">
      <w:pPr>
        <w:pStyle w:val="ListParagraph"/>
        <w:spacing w:after="120"/>
        <w:ind w:left="0"/>
        <w:contextualSpacing w:val="0"/>
        <w:rPr>
          <w:rFonts w:ascii="Times New Roman" w:hAnsi="Times New Roman"/>
          <w:sz w:val="24"/>
          <w:szCs w:val="24"/>
          <w:lang w:val="fr-CA"/>
        </w:rPr>
      </w:pPr>
      <w:r w:rsidRPr="00C571EA">
        <w:rPr>
          <w:rFonts w:ascii="Times New Roman" w:hAnsi="Times New Roman"/>
          <w:sz w:val="24"/>
          <w:szCs w:val="24"/>
          <w:lang w:val="fr-CA"/>
        </w:rPr>
        <w:t xml:space="preserve">Cette stratégie est conçue pour </w:t>
      </w:r>
      <w:r w:rsidR="006A33BC">
        <w:rPr>
          <w:rFonts w:ascii="Times New Roman" w:hAnsi="Times New Roman"/>
          <w:sz w:val="24"/>
          <w:szCs w:val="24"/>
          <w:lang w:val="fr-CA"/>
        </w:rPr>
        <w:t>encourager</w:t>
      </w:r>
      <w:r w:rsidRPr="00C571EA">
        <w:rPr>
          <w:rFonts w:ascii="Times New Roman" w:hAnsi="Times New Roman"/>
          <w:sz w:val="24"/>
          <w:szCs w:val="24"/>
          <w:lang w:val="fr-CA"/>
        </w:rPr>
        <w:t xml:space="preserve"> les lieux de travail</w:t>
      </w:r>
      <w:r w:rsidR="006A33BC">
        <w:rPr>
          <w:rFonts w:ascii="Times New Roman" w:hAnsi="Times New Roman"/>
          <w:sz w:val="24"/>
          <w:szCs w:val="24"/>
          <w:lang w:val="fr-CA"/>
        </w:rPr>
        <w:t xml:space="preserve"> inclusifs</w:t>
      </w:r>
      <w:r w:rsidRPr="00C571EA">
        <w:rPr>
          <w:rFonts w:ascii="Times New Roman" w:hAnsi="Times New Roman"/>
          <w:sz w:val="24"/>
          <w:szCs w:val="24"/>
          <w:lang w:val="fr-CA"/>
        </w:rPr>
        <w:t xml:space="preserve"> qui permettent aux personnes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 xml:space="preserve"> de participer </w:t>
      </w:r>
      <w:r w:rsidR="006A33BC">
        <w:rPr>
          <w:rFonts w:ascii="Times New Roman" w:hAnsi="Times New Roman"/>
          <w:sz w:val="24"/>
          <w:szCs w:val="24"/>
          <w:lang w:val="fr-CA"/>
        </w:rPr>
        <w:t>pleinement à la main d</w:t>
      </w:r>
      <w:r w:rsidR="006112CA">
        <w:rPr>
          <w:rFonts w:ascii="Times New Roman" w:hAnsi="Times New Roman"/>
          <w:sz w:val="24"/>
          <w:szCs w:val="24"/>
          <w:lang w:val="fr-CA"/>
        </w:rPr>
        <w:t>’</w:t>
      </w:r>
      <w:r w:rsidR="006A33BC">
        <w:rPr>
          <w:rFonts w:ascii="Times New Roman" w:hAnsi="Times New Roman"/>
          <w:sz w:val="24"/>
          <w:szCs w:val="24"/>
          <w:lang w:val="fr-CA"/>
        </w:rPr>
        <w:t xml:space="preserve">œuvre. </w:t>
      </w:r>
      <w:r w:rsidRPr="00C571EA">
        <w:rPr>
          <w:rFonts w:ascii="Times New Roman" w:hAnsi="Times New Roman"/>
          <w:sz w:val="24"/>
          <w:szCs w:val="24"/>
          <w:lang w:val="fr-CA"/>
        </w:rPr>
        <w:t xml:space="preserve">Atteindre cet objectif exige </w:t>
      </w:r>
      <w:r w:rsidR="006A33BC">
        <w:rPr>
          <w:rFonts w:ascii="Times New Roman" w:hAnsi="Times New Roman"/>
          <w:sz w:val="24"/>
          <w:szCs w:val="24"/>
          <w:lang w:val="fr-CA"/>
        </w:rPr>
        <w:t>nécessair</w:t>
      </w:r>
      <w:r w:rsidRPr="00C571EA">
        <w:rPr>
          <w:rFonts w:ascii="Times New Roman" w:hAnsi="Times New Roman"/>
          <w:sz w:val="24"/>
          <w:szCs w:val="24"/>
          <w:lang w:val="fr-CA"/>
        </w:rPr>
        <w:t>ement de</w:t>
      </w:r>
      <w:r w:rsidR="006A33BC">
        <w:rPr>
          <w:rFonts w:ascii="Times New Roman" w:hAnsi="Times New Roman"/>
          <w:sz w:val="24"/>
          <w:szCs w:val="24"/>
          <w:lang w:val="fr-CA"/>
        </w:rPr>
        <w:t>s</w:t>
      </w:r>
      <w:r w:rsidRPr="00C571EA">
        <w:rPr>
          <w:rFonts w:ascii="Times New Roman" w:hAnsi="Times New Roman"/>
          <w:sz w:val="24"/>
          <w:szCs w:val="24"/>
          <w:lang w:val="fr-CA"/>
        </w:rPr>
        <w:t xml:space="preserve"> partenariats </w:t>
      </w:r>
      <w:r w:rsidR="006A33BC">
        <w:rPr>
          <w:rFonts w:ascii="Times New Roman" w:hAnsi="Times New Roman"/>
          <w:sz w:val="24"/>
          <w:szCs w:val="24"/>
          <w:lang w:val="fr-CA"/>
        </w:rPr>
        <w:t>entre beaucoup d</w:t>
      </w:r>
      <w:r w:rsidR="006112CA">
        <w:rPr>
          <w:rFonts w:ascii="Times New Roman" w:hAnsi="Times New Roman"/>
          <w:sz w:val="24"/>
          <w:szCs w:val="24"/>
          <w:lang w:val="fr-CA"/>
        </w:rPr>
        <w:t>’</w:t>
      </w:r>
      <w:r w:rsidRPr="00C571EA">
        <w:rPr>
          <w:rFonts w:ascii="Times New Roman" w:hAnsi="Times New Roman"/>
          <w:sz w:val="24"/>
          <w:szCs w:val="24"/>
          <w:lang w:val="fr-CA"/>
        </w:rPr>
        <w:t xml:space="preserve">organisations et </w:t>
      </w:r>
      <w:r w:rsidR="006A33BC">
        <w:rPr>
          <w:rFonts w:ascii="Times New Roman" w:hAnsi="Times New Roman"/>
          <w:sz w:val="24"/>
          <w:szCs w:val="24"/>
          <w:lang w:val="fr-CA"/>
        </w:rPr>
        <w:t>d</w:t>
      </w:r>
      <w:r w:rsidRPr="00C571EA">
        <w:rPr>
          <w:rFonts w:ascii="Times New Roman" w:hAnsi="Times New Roman"/>
          <w:sz w:val="24"/>
          <w:szCs w:val="24"/>
          <w:lang w:val="fr-CA"/>
        </w:rPr>
        <w:t>e communautés. Alors qu</w:t>
      </w:r>
      <w:r w:rsidR="006112CA">
        <w:rPr>
          <w:rFonts w:ascii="Times New Roman" w:hAnsi="Times New Roman"/>
          <w:sz w:val="24"/>
          <w:szCs w:val="24"/>
          <w:lang w:val="fr-CA"/>
        </w:rPr>
        <w:t>’</w:t>
      </w:r>
      <w:r w:rsidR="006A33BC">
        <w:rPr>
          <w:rFonts w:ascii="Times New Roman" w:hAnsi="Times New Roman"/>
          <w:sz w:val="24"/>
          <w:szCs w:val="24"/>
          <w:lang w:val="fr-CA"/>
        </w:rPr>
        <w:t xml:space="preserve">un </w:t>
      </w:r>
      <w:r w:rsidRPr="00C571EA">
        <w:rPr>
          <w:rFonts w:ascii="Times New Roman" w:hAnsi="Times New Roman"/>
          <w:sz w:val="24"/>
          <w:szCs w:val="24"/>
          <w:lang w:val="fr-CA"/>
        </w:rPr>
        <w:t xml:space="preserve">certain progrès peut être fait par les organisations individuelles qui agissent </w:t>
      </w:r>
      <w:r w:rsidR="006A33BC">
        <w:rPr>
          <w:rFonts w:ascii="Times New Roman" w:hAnsi="Times New Roman"/>
          <w:sz w:val="24"/>
          <w:szCs w:val="24"/>
          <w:lang w:val="fr-CA"/>
        </w:rPr>
        <w:t xml:space="preserve">toutes seules, </w:t>
      </w:r>
      <w:r w:rsidRPr="00C571EA">
        <w:rPr>
          <w:rFonts w:ascii="Times New Roman" w:hAnsi="Times New Roman"/>
          <w:sz w:val="24"/>
          <w:szCs w:val="24"/>
          <w:lang w:val="fr-CA"/>
        </w:rPr>
        <w:t xml:space="preserve">pour effectuer des gains substantiels il faut que les efforts soient </w:t>
      </w:r>
      <w:r w:rsidR="006A33BC">
        <w:rPr>
          <w:rFonts w:ascii="Times New Roman" w:hAnsi="Times New Roman"/>
          <w:sz w:val="24"/>
          <w:szCs w:val="24"/>
          <w:lang w:val="fr-CA"/>
        </w:rPr>
        <w:t xml:space="preserve">coordonnés par des </w:t>
      </w:r>
      <w:r w:rsidRPr="00C571EA">
        <w:rPr>
          <w:rFonts w:ascii="Times New Roman" w:hAnsi="Times New Roman"/>
          <w:sz w:val="24"/>
          <w:szCs w:val="24"/>
          <w:lang w:val="fr-CA"/>
        </w:rPr>
        <w:t xml:space="preserve">partenariats. Cela assurera ainsi que la </w:t>
      </w:r>
      <w:r w:rsidR="006A33BC" w:rsidRPr="00C571EA">
        <w:rPr>
          <w:rFonts w:ascii="Times New Roman" w:hAnsi="Times New Roman"/>
          <w:sz w:val="24"/>
          <w:szCs w:val="24"/>
          <w:lang w:val="fr-CA"/>
        </w:rPr>
        <w:t xml:space="preserve">gamme </w:t>
      </w:r>
      <w:r w:rsidRPr="00C571EA">
        <w:rPr>
          <w:rFonts w:ascii="Times New Roman" w:hAnsi="Times New Roman"/>
          <w:sz w:val="24"/>
          <w:szCs w:val="24"/>
          <w:lang w:val="fr-CA"/>
        </w:rPr>
        <w:t>complex</w:t>
      </w:r>
      <w:r w:rsidR="006A33BC">
        <w:rPr>
          <w:rFonts w:ascii="Times New Roman" w:hAnsi="Times New Roman"/>
          <w:sz w:val="24"/>
          <w:szCs w:val="24"/>
          <w:lang w:val="fr-CA"/>
        </w:rPr>
        <w:t xml:space="preserve">e </w:t>
      </w:r>
      <w:r w:rsidRPr="00C571EA">
        <w:rPr>
          <w:rFonts w:ascii="Times New Roman" w:hAnsi="Times New Roman"/>
          <w:sz w:val="24"/>
          <w:szCs w:val="24"/>
          <w:lang w:val="fr-CA"/>
        </w:rPr>
        <w:t xml:space="preserve">des programmes de soutien aux </w:t>
      </w:r>
      <w:r w:rsidR="00F643E4">
        <w:rPr>
          <w:rFonts w:ascii="Times New Roman" w:hAnsi="Times New Roman"/>
          <w:sz w:val="24"/>
          <w:szCs w:val="24"/>
          <w:lang w:val="fr-CA"/>
        </w:rPr>
        <w:t>particuliers et aux e</w:t>
      </w:r>
      <w:r w:rsidRPr="00C571EA">
        <w:rPr>
          <w:rFonts w:ascii="Times New Roman" w:hAnsi="Times New Roman"/>
          <w:sz w:val="24"/>
          <w:szCs w:val="24"/>
          <w:lang w:val="fr-CA"/>
        </w:rPr>
        <w:t xml:space="preserve">mployeurs, </w:t>
      </w:r>
      <w:r w:rsidR="00F643E4">
        <w:rPr>
          <w:rFonts w:ascii="Times New Roman" w:hAnsi="Times New Roman"/>
          <w:sz w:val="24"/>
          <w:szCs w:val="24"/>
          <w:lang w:val="fr-CA"/>
        </w:rPr>
        <w:t>ainsi que l</w:t>
      </w:r>
      <w:r w:rsidRPr="00C571EA">
        <w:rPr>
          <w:rFonts w:ascii="Times New Roman" w:hAnsi="Times New Roman"/>
          <w:sz w:val="24"/>
          <w:szCs w:val="24"/>
          <w:lang w:val="fr-CA"/>
        </w:rPr>
        <w:t xml:space="preserve">es efforts </w:t>
      </w:r>
      <w:r w:rsidR="00F643E4">
        <w:rPr>
          <w:rFonts w:ascii="Times New Roman" w:hAnsi="Times New Roman"/>
          <w:sz w:val="24"/>
          <w:szCs w:val="24"/>
          <w:lang w:val="fr-CA"/>
        </w:rPr>
        <w:t>de promotion d</w:t>
      </w:r>
      <w:r w:rsidR="006112CA">
        <w:rPr>
          <w:rFonts w:ascii="Times New Roman" w:hAnsi="Times New Roman"/>
          <w:sz w:val="24"/>
          <w:szCs w:val="24"/>
          <w:lang w:val="fr-CA"/>
        </w:rPr>
        <w:t>’</w:t>
      </w:r>
      <w:r w:rsidRPr="00C571EA">
        <w:rPr>
          <w:rFonts w:ascii="Times New Roman" w:hAnsi="Times New Roman"/>
          <w:sz w:val="24"/>
          <w:szCs w:val="24"/>
          <w:lang w:val="fr-CA"/>
        </w:rPr>
        <w:t>un changement de culture, soi</w:t>
      </w:r>
      <w:r w:rsidR="00F643E4">
        <w:rPr>
          <w:rFonts w:ascii="Times New Roman" w:hAnsi="Times New Roman"/>
          <w:sz w:val="24"/>
          <w:szCs w:val="24"/>
          <w:lang w:val="fr-CA"/>
        </w:rPr>
        <w:t>en</w:t>
      </w:r>
      <w:r w:rsidRPr="00C571EA">
        <w:rPr>
          <w:rFonts w:ascii="Times New Roman" w:hAnsi="Times New Roman"/>
          <w:sz w:val="24"/>
          <w:szCs w:val="24"/>
          <w:lang w:val="fr-CA"/>
        </w:rPr>
        <w:t>t cohérent</w:t>
      </w:r>
      <w:r w:rsidR="00F643E4">
        <w:rPr>
          <w:rFonts w:ascii="Times New Roman" w:hAnsi="Times New Roman"/>
          <w:sz w:val="24"/>
          <w:szCs w:val="24"/>
          <w:lang w:val="fr-CA"/>
        </w:rPr>
        <w:t>s</w:t>
      </w:r>
      <w:r w:rsidRPr="00C571EA">
        <w:rPr>
          <w:rFonts w:ascii="Times New Roman" w:hAnsi="Times New Roman"/>
          <w:sz w:val="24"/>
          <w:szCs w:val="24"/>
          <w:lang w:val="fr-CA"/>
        </w:rPr>
        <w:t>, complémentaire</w:t>
      </w:r>
      <w:r w:rsidR="00F643E4">
        <w:rPr>
          <w:rFonts w:ascii="Times New Roman" w:hAnsi="Times New Roman"/>
          <w:sz w:val="24"/>
          <w:szCs w:val="24"/>
          <w:lang w:val="fr-CA"/>
        </w:rPr>
        <w:t xml:space="preserve">s </w:t>
      </w:r>
      <w:r w:rsidRPr="00C571EA">
        <w:rPr>
          <w:rFonts w:ascii="Times New Roman" w:hAnsi="Times New Roman"/>
          <w:sz w:val="24"/>
          <w:szCs w:val="24"/>
          <w:lang w:val="fr-CA"/>
        </w:rPr>
        <w:t>et basé sur l</w:t>
      </w:r>
      <w:r w:rsidR="00F643E4">
        <w:rPr>
          <w:rFonts w:ascii="Times New Roman" w:hAnsi="Times New Roman"/>
          <w:sz w:val="24"/>
          <w:szCs w:val="24"/>
          <w:lang w:val="fr-CA"/>
        </w:rPr>
        <w:t>es données probantes</w:t>
      </w:r>
      <w:r w:rsidRPr="00C571EA">
        <w:rPr>
          <w:rFonts w:ascii="Times New Roman" w:hAnsi="Times New Roman"/>
          <w:sz w:val="24"/>
          <w:szCs w:val="24"/>
          <w:lang w:val="fr-CA"/>
        </w:rPr>
        <w:t>.</w:t>
      </w:r>
    </w:p>
    <w:p w14:paraId="235C04A2" w14:textId="77777777" w:rsidR="00537616" w:rsidRPr="00C571EA" w:rsidRDefault="00F643E4" w:rsidP="00455BAE">
      <w:pPr>
        <w:spacing w:after="0"/>
        <w:ind w:left="357"/>
        <w:rPr>
          <w:rFonts w:ascii="Times New Roman" w:hAnsi="Times New Roman"/>
          <w:sz w:val="24"/>
          <w:szCs w:val="24"/>
          <w:lang w:val="fr-CA"/>
        </w:rPr>
      </w:pPr>
      <w:r>
        <w:rPr>
          <w:rFonts w:ascii="Times New Roman" w:hAnsi="Times New Roman"/>
          <w:sz w:val="24"/>
          <w:szCs w:val="24"/>
          <w:lang w:val="fr-CA"/>
        </w:rPr>
        <w:lastRenderedPageBreak/>
        <w:t>L</w:t>
      </w:r>
      <w:r w:rsidR="00537616" w:rsidRPr="00C571EA">
        <w:rPr>
          <w:rFonts w:ascii="Times New Roman" w:hAnsi="Times New Roman"/>
          <w:sz w:val="24"/>
          <w:szCs w:val="24"/>
          <w:lang w:val="fr-CA"/>
        </w:rPr>
        <w:t xml:space="preserve">es </w:t>
      </w:r>
      <w:r>
        <w:rPr>
          <w:rFonts w:ascii="Times New Roman" w:hAnsi="Times New Roman"/>
          <w:sz w:val="24"/>
          <w:szCs w:val="24"/>
          <w:lang w:val="fr-CA"/>
        </w:rPr>
        <w:t>types d</w:t>
      </w:r>
      <w:r w:rsidR="006112CA">
        <w:rPr>
          <w:rFonts w:ascii="Times New Roman" w:hAnsi="Times New Roman"/>
          <w:sz w:val="24"/>
          <w:szCs w:val="24"/>
          <w:lang w:val="fr-CA"/>
        </w:rPr>
        <w:t>’</w:t>
      </w:r>
      <w:r w:rsidR="00537616" w:rsidRPr="00C571EA">
        <w:rPr>
          <w:rFonts w:ascii="Times New Roman" w:hAnsi="Times New Roman"/>
          <w:sz w:val="24"/>
          <w:szCs w:val="24"/>
          <w:lang w:val="fr-CA"/>
        </w:rPr>
        <w:t>activités de partenariat</w:t>
      </w:r>
      <w:r>
        <w:rPr>
          <w:rFonts w:ascii="Times New Roman" w:hAnsi="Times New Roman"/>
          <w:sz w:val="24"/>
          <w:szCs w:val="24"/>
          <w:lang w:val="fr-CA"/>
        </w:rPr>
        <w:t xml:space="preserve"> nécessaires comprennent celles-ci :</w:t>
      </w:r>
    </w:p>
    <w:p w14:paraId="1C2A7CB7" w14:textId="77777777" w:rsidR="00537616" w:rsidRPr="00C571EA" w:rsidRDefault="00537616" w:rsidP="00455BAE">
      <w:pPr>
        <w:pStyle w:val="ListParagraph"/>
        <w:numPr>
          <w:ilvl w:val="0"/>
          <w:numId w:val="4"/>
        </w:numPr>
        <w:spacing w:after="0" w:line="240" w:lineRule="auto"/>
        <w:ind w:left="709" w:hanging="357"/>
        <w:rPr>
          <w:rFonts w:ascii="Times New Roman" w:hAnsi="Times New Roman"/>
          <w:sz w:val="23"/>
          <w:szCs w:val="23"/>
          <w:lang w:val="fr-CA"/>
        </w:rPr>
      </w:pPr>
      <w:r w:rsidRPr="00C571EA">
        <w:rPr>
          <w:rFonts w:ascii="Times New Roman" w:hAnsi="Times New Roman"/>
          <w:sz w:val="23"/>
          <w:szCs w:val="23"/>
          <w:lang w:val="fr-CA"/>
        </w:rPr>
        <w:t>Le</w:t>
      </w:r>
      <w:r w:rsidR="00F643E4">
        <w:rPr>
          <w:rFonts w:ascii="Times New Roman" w:hAnsi="Times New Roman"/>
          <w:sz w:val="23"/>
          <w:szCs w:val="23"/>
          <w:lang w:val="fr-CA"/>
        </w:rPr>
        <w:t>s</w:t>
      </w:r>
      <w:r w:rsidRPr="00C571EA">
        <w:rPr>
          <w:rFonts w:ascii="Times New Roman" w:hAnsi="Times New Roman"/>
          <w:sz w:val="23"/>
          <w:szCs w:val="23"/>
          <w:lang w:val="fr-CA"/>
        </w:rPr>
        <w:t xml:space="preserve"> gouvernement</w:t>
      </w:r>
      <w:r w:rsidR="00F643E4">
        <w:rPr>
          <w:rFonts w:ascii="Times New Roman" w:hAnsi="Times New Roman"/>
          <w:sz w:val="23"/>
          <w:szCs w:val="23"/>
          <w:lang w:val="fr-CA"/>
        </w:rPr>
        <w:t>s</w:t>
      </w:r>
      <w:r w:rsidRPr="00C571EA">
        <w:rPr>
          <w:rFonts w:ascii="Times New Roman" w:hAnsi="Times New Roman"/>
          <w:sz w:val="23"/>
          <w:szCs w:val="23"/>
          <w:lang w:val="fr-CA"/>
        </w:rPr>
        <w:t xml:space="preserve"> fédéral, provincia</w:t>
      </w:r>
      <w:r w:rsidR="00F643E4">
        <w:rPr>
          <w:rFonts w:ascii="Times New Roman" w:hAnsi="Times New Roman"/>
          <w:sz w:val="23"/>
          <w:szCs w:val="23"/>
          <w:lang w:val="fr-CA"/>
        </w:rPr>
        <w:t>ux</w:t>
      </w:r>
      <w:r w:rsidRPr="00C571EA">
        <w:rPr>
          <w:rFonts w:ascii="Times New Roman" w:hAnsi="Times New Roman"/>
          <w:sz w:val="23"/>
          <w:szCs w:val="23"/>
          <w:lang w:val="fr-CA"/>
        </w:rPr>
        <w:t xml:space="preserve"> et municipa</w:t>
      </w:r>
      <w:r w:rsidR="00F643E4">
        <w:rPr>
          <w:rFonts w:ascii="Times New Roman" w:hAnsi="Times New Roman"/>
          <w:sz w:val="23"/>
          <w:szCs w:val="23"/>
          <w:lang w:val="fr-CA"/>
        </w:rPr>
        <w:t xml:space="preserve">ux </w:t>
      </w:r>
      <w:r w:rsidRPr="00C571EA">
        <w:rPr>
          <w:rFonts w:ascii="Times New Roman" w:hAnsi="Times New Roman"/>
          <w:sz w:val="23"/>
          <w:szCs w:val="23"/>
          <w:lang w:val="fr-CA"/>
        </w:rPr>
        <w:t>travaill</w:t>
      </w:r>
      <w:r w:rsidR="00082493">
        <w:rPr>
          <w:rFonts w:ascii="Times New Roman" w:hAnsi="Times New Roman"/>
          <w:sz w:val="23"/>
          <w:szCs w:val="23"/>
          <w:lang w:val="fr-CA"/>
        </w:rPr>
        <w:t>e</w:t>
      </w:r>
      <w:r w:rsidRPr="00C571EA">
        <w:rPr>
          <w:rFonts w:ascii="Times New Roman" w:hAnsi="Times New Roman"/>
          <w:sz w:val="23"/>
          <w:szCs w:val="23"/>
          <w:lang w:val="fr-CA"/>
        </w:rPr>
        <w:t xml:space="preserve">nt ensemble, en </w:t>
      </w:r>
      <w:r w:rsidR="00F643E4">
        <w:rPr>
          <w:rFonts w:ascii="Times New Roman" w:hAnsi="Times New Roman"/>
          <w:sz w:val="23"/>
          <w:szCs w:val="23"/>
          <w:lang w:val="fr-CA"/>
        </w:rPr>
        <w:t>consultation avec toutes l</w:t>
      </w:r>
      <w:r w:rsidRPr="00C571EA">
        <w:rPr>
          <w:rFonts w:ascii="Times New Roman" w:hAnsi="Times New Roman"/>
          <w:sz w:val="23"/>
          <w:szCs w:val="23"/>
          <w:lang w:val="fr-CA"/>
        </w:rPr>
        <w:t xml:space="preserve">es autres parties </w:t>
      </w:r>
      <w:r w:rsidR="00BF430A" w:rsidRPr="00BF430A">
        <w:rPr>
          <w:rFonts w:ascii="Times New Roman" w:hAnsi="Times New Roman"/>
          <w:sz w:val="23"/>
          <w:szCs w:val="23"/>
          <w:lang w:val="fr-CA"/>
        </w:rPr>
        <w:t>prenantes</w:t>
      </w:r>
      <w:r w:rsidR="00BF430A">
        <w:rPr>
          <w:rFonts w:ascii="Times New Roman" w:hAnsi="Times New Roman"/>
          <w:sz w:val="23"/>
          <w:szCs w:val="23"/>
          <w:lang w:val="fr-CA"/>
        </w:rPr>
        <w:t xml:space="preserve"> </w:t>
      </w:r>
      <w:r w:rsidRPr="00C571EA">
        <w:rPr>
          <w:rFonts w:ascii="Times New Roman" w:hAnsi="Times New Roman"/>
          <w:sz w:val="23"/>
          <w:szCs w:val="23"/>
          <w:lang w:val="fr-CA"/>
        </w:rPr>
        <w:t xml:space="preserve">pour réformer la gamme de </w:t>
      </w:r>
      <w:r w:rsidR="00734EC0">
        <w:rPr>
          <w:rFonts w:ascii="Times New Roman" w:hAnsi="Times New Roman"/>
          <w:sz w:val="23"/>
          <w:szCs w:val="23"/>
          <w:lang w:val="fr-CA"/>
        </w:rPr>
        <w:t xml:space="preserve">mesures de </w:t>
      </w:r>
      <w:r w:rsidRPr="00C571EA">
        <w:rPr>
          <w:rFonts w:ascii="Times New Roman" w:hAnsi="Times New Roman"/>
          <w:sz w:val="23"/>
          <w:szCs w:val="23"/>
          <w:lang w:val="fr-CA"/>
        </w:rPr>
        <w:t>soutiens pour les individus afin que le système soit facile d</w:t>
      </w:r>
      <w:r w:rsidR="006112CA">
        <w:rPr>
          <w:rFonts w:ascii="Times New Roman" w:hAnsi="Times New Roman"/>
          <w:sz w:val="23"/>
          <w:szCs w:val="23"/>
          <w:lang w:val="fr-CA"/>
        </w:rPr>
        <w:t>’</w:t>
      </w:r>
      <w:r w:rsidRPr="00C571EA">
        <w:rPr>
          <w:rFonts w:ascii="Times New Roman" w:hAnsi="Times New Roman"/>
          <w:sz w:val="23"/>
          <w:szCs w:val="23"/>
          <w:lang w:val="fr-CA"/>
        </w:rPr>
        <w:t xml:space="preserve">accès pour les clients, cohérent et facile à naviguer, flexible et inclusif, </w:t>
      </w:r>
      <w:r w:rsidR="00082493">
        <w:rPr>
          <w:rFonts w:ascii="Times New Roman" w:hAnsi="Times New Roman"/>
          <w:sz w:val="23"/>
          <w:szCs w:val="23"/>
          <w:lang w:val="fr-CA"/>
        </w:rPr>
        <w:t xml:space="preserve">en plus de </w:t>
      </w:r>
      <w:r w:rsidRPr="00C571EA">
        <w:rPr>
          <w:rFonts w:ascii="Times New Roman" w:hAnsi="Times New Roman"/>
          <w:sz w:val="23"/>
          <w:szCs w:val="23"/>
          <w:lang w:val="fr-CA"/>
        </w:rPr>
        <w:t>développer des outils pour les employeurs afin de les aider à embaucher et retenir les personnes handicapées.</w:t>
      </w:r>
    </w:p>
    <w:p w14:paraId="24FF455C" w14:textId="77777777" w:rsidR="00537616" w:rsidRPr="00C571EA" w:rsidRDefault="00537616" w:rsidP="00455BAE">
      <w:pPr>
        <w:pStyle w:val="ListParagraph"/>
        <w:numPr>
          <w:ilvl w:val="0"/>
          <w:numId w:val="4"/>
        </w:numPr>
        <w:spacing w:after="0" w:line="240" w:lineRule="auto"/>
        <w:ind w:left="709" w:hanging="357"/>
        <w:rPr>
          <w:rFonts w:ascii="Times New Roman" w:hAnsi="Times New Roman"/>
          <w:sz w:val="23"/>
          <w:szCs w:val="23"/>
          <w:lang w:val="fr-CA"/>
        </w:rPr>
      </w:pPr>
      <w:r w:rsidRPr="00C571EA">
        <w:rPr>
          <w:rFonts w:ascii="Times New Roman" w:hAnsi="Times New Roman"/>
          <w:sz w:val="23"/>
          <w:szCs w:val="23"/>
          <w:lang w:val="fr-CA"/>
        </w:rPr>
        <w:t>Les associations d</w:t>
      </w:r>
      <w:r w:rsidR="006112CA">
        <w:rPr>
          <w:rFonts w:ascii="Times New Roman" w:hAnsi="Times New Roman"/>
          <w:sz w:val="23"/>
          <w:szCs w:val="23"/>
          <w:lang w:val="fr-CA"/>
        </w:rPr>
        <w:t>’</w:t>
      </w:r>
      <w:r w:rsidRPr="00C571EA">
        <w:rPr>
          <w:rFonts w:ascii="Times New Roman" w:hAnsi="Times New Roman"/>
          <w:sz w:val="23"/>
          <w:szCs w:val="23"/>
          <w:lang w:val="fr-CA"/>
        </w:rPr>
        <w:t xml:space="preserve">employeurs, </w:t>
      </w:r>
      <w:r w:rsidR="00F643E4">
        <w:rPr>
          <w:rFonts w:ascii="Times New Roman" w:hAnsi="Times New Roman"/>
          <w:sz w:val="23"/>
          <w:szCs w:val="23"/>
          <w:lang w:val="fr-CA"/>
        </w:rPr>
        <w:t xml:space="preserve">les principaux </w:t>
      </w:r>
      <w:r w:rsidRPr="00C571EA">
        <w:rPr>
          <w:rFonts w:ascii="Times New Roman" w:hAnsi="Times New Roman"/>
          <w:sz w:val="23"/>
          <w:szCs w:val="23"/>
          <w:lang w:val="fr-CA"/>
        </w:rPr>
        <w:t>employeurs et les syndicats travaill</w:t>
      </w:r>
      <w:r w:rsidR="00082493">
        <w:rPr>
          <w:rFonts w:ascii="Times New Roman" w:hAnsi="Times New Roman"/>
          <w:sz w:val="23"/>
          <w:szCs w:val="23"/>
          <w:lang w:val="fr-CA"/>
        </w:rPr>
        <w:t>e</w:t>
      </w:r>
      <w:r w:rsidRPr="00C571EA">
        <w:rPr>
          <w:rFonts w:ascii="Times New Roman" w:hAnsi="Times New Roman"/>
          <w:sz w:val="23"/>
          <w:szCs w:val="23"/>
          <w:lang w:val="fr-CA"/>
        </w:rPr>
        <w:t>nt ensemble pour promouvoir une culture d</w:t>
      </w:r>
      <w:r w:rsidR="006112CA">
        <w:rPr>
          <w:rFonts w:ascii="Times New Roman" w:hAnsi="Times New Roman"/>
          <w:sz w:val="23"/>
          <w:szCs w:val="23"/>
          <w:lang w:val="fr-CA"/>
        </w:rPr>
        <w:t>’</w:t>
      </w:r>
      <w:r w:rsidRPr="00C571EA">
        <w:rPr>
          <w:rFonts w:ascii="Times New Roman" w:hAnsi="Times New Roman"/>
          <w:sz w:val="23"/>
          <w:szCs w:val="23"/>
          <w:lang w:val="fr-CA"/>
        </w:rPr>
        <w:t xml:space="preserve">inclusion sur les lieux de travail. Les gouvernements </w:t>
      </w:r>
      <w:r w:rsidR="00082493">
        <w:rPr>
          <w:rFonts w:ascii="Times New Roman" w:hAnsi="Times New Roman"/>
          <w:sz w:val="23"/>
          <w:szCs w:val="23"/>
          <w:lang w:val="fr-CA"/>
        </w:rPr>
        <w:t>agissent en tant qu</w:t>
      </w:r>
      <w:r w:rsidR="006112CA">
        <w:rPr>
          <w:rFonts w:ascii="Times New Roman" w:hAnsi="Times New Roman"/>
          <w:sz w:val="23"/>
          <w:szCs w:val="23"/>
          <w:lang w:val="fr-CA"/>
        </w:rPr>
        <w:t>’</w:t>
      </w:r>
      <w:r w:rsidRPr="00C571EA">
        <w:rPr>
          <w:rFonts w:ascii="Times New Roman" w:hAnsi="Times New Roman"/>
          <w:sz w:val="23"/>
          <w:szCs w:val="23"/>
          <w:lang w:val="fr-CA"/>
        </w:rPr>
        <w:t xml:space="preserve">employeurs </w:t>
      </w:r>
      <w:r w:rsidR="00082493">
        <w:rPr>
          <w:rFonts w:ascii="Times New Roman" w:hAnsi="Times New Roman"/>
          <w:sz w:val="23"/>
          <w:szCs w:val="23"/>
          <w:lang w:val="fr-CA"/>
        </w:rPr>
        <w:t xml:space="preserve">de manière à servir </w:t>
      </w:r>
      <w:r w:rsidRPr="00C571EA">
        <w:rPr>
          <w:rFonts w:ascii="Times New Roman" w:hAnsi="Times New Roman"/>
          <w:sz w:val="23"/>
          <w:szCs w:val="23"/>
          <w:lang w:val="fr-CA"/>
        </w:rPr>
        <w:t>d</w:t>
      </w:r>
      <w:r w:rsidR="006112CA">
        <w:rPr>
          <w:rFonts w:ascii="Times New Roman" w:hAnsi="Times New Roman"/>
          <w:sz w:val="23"/>
          <w:szCs w:val="23"/>
          <w:lang w:val="fr-CA"/>
        </w:rPr>
        <w:t>’</w:t>
      </w:r>
      <w:r w:rsidRPr="00C571EA">
        <w:rPr>
          <w:rFonts w:ascii="Times New Roman" w:hAnsi="Times New Roman"/>
          <w:sz w:val="23"/>
          <w:szCs w:val="23"/>
          <w:lang w:val="fr-CA"/>
        </w:rPr>
        <w:t>exemple.</w:t>
      </w:r>
    </w:p>
    <w:p w14:paraId="70149BD5" w14:textId="77777777" w:rsidR="00537616" w:rsidRPr="00C571EA" w:rsidRDefault="00537616" w:rsidP="00455BAE">
      <w:pPr>
        <w:pStyle w:val="ListParagraph"/>
        <w:numPr>
          <w:ilvl w:val="0"/>
          <w:numId w:val="4"/>
        </w:numPr>
        <w:spacing w:after="0" w:line="240" w:lineRule="auto"/>
        <w:ind w:left="709" w:hanging="357"/>
        <w:rPr>
          <w:rFonts w:ascii="Times New Roman" w:hAnsi="Times New Roman"/>
          <w:sz w:val="23"/>
          <w:szCs w:val="23"/>
          <w:lang w:val="fr-CA"/>
        </w:rPr>
      </w:pPr>
      <w:r w:rsidRPr="00C571EA">
        <w:rPr>
          <w:rFonts w:ascii="Times New Roman" w:hAnsi="Times New Roman"/>
          <w:sz w:val="23"/>
          <w:szCs w:val="23"/>
          <w:lang w:val="fr-CA"/>
        </w:rPr>
        <w:t xml:space="preserve">Les institutions </w:t>
      </w:r>
      <w:r w:rsidR="00734EC0" w:rsidRPr="00734EC0">
        <w:rPr>
          <w:rFonts w:ascii="Times New Roman" w:hAnsi="Times New Roman"/>
          <w:sz w:val="23"/>
          <w:szCs w:val="23"/>
          <w:lang w:val="fr-CA"/>
        </w:rPr>
        <w:t>d’éducations</w:t>
      </w:r>
      <w:r w:rsidR="00082493">
        <w:rPr>
          <w:rFonts w:ascii="Times New Roman" w:hAnsi="Times New Roman"/>
          <w:sz w:val="23"/>
          <w:szCs w:val="23"/>
          <w:lang w:val="fr-CA"/>
        </w:rPr>
        <w:t xml:space="preserve"> </w:t>
      </w:r>
      <w:r w:rsidRPr="00C571EA">
        <w:rPr>
          <w:rFonts w:ascii="Times New Roman" w:hAnsi="Times New Roman"/>
          <w:sz w:val="23"/>
          <w:szCs w:val="23"/>
          <w:lang w:val="fr-CA"/>
        </w:rPr>
        <w:t>travaillent avec les employeurs</w:t>
      </w:r>
      <w:r w:rsidR="00082493">
        <w:rPr>
          <w:rFonts w:ascii="Times New Roman" w:hAnsi="Times New Roman"/>
          <w:sz w:val="23"/>
          <w:szCs w:val="23"/>
          <w:lang w:val="fr-CA"/>
        </w:rPr>
        <w:t xml:space="preserve">, </w:t>
      </w:r>
      <w:r w:rsidRPr="00C571EA">
        <w:rPr>
          <w:rFonts w:ascii="Times New Roman" w:hAnsi="Times New Roman"/>
          <w:sz w:val="23"/>
          <w:szCs w:val="23"/>
          <w:lang w:val="fr-CA"/>
        </w:rPr>
        <w:t>les organismes communautaires et les gouvernements pour i</w:t>
      </w:r>
      <w:r w:rsidR="00082493">
        <w:rPr>
          <w:rFonts w:ascii="Times New Roman" w:hAnsi="Times New Roman"/>
          <w:sz w:val="23"/>
          <w:szCs w:val="23"/>
          <w:lang w:val="fr-CA"/>
        </w:rPr>
        <w:t xml:space="preserve">dentifier et mettent en œuvre </w:t>
      </w:r>
      <w:r w:rsidRPr="00C571EA">
        <w:rPr>
          <w:rFonts w:ascii="Times New Roman" w:hAnsi="Times New Roman"/>
          <w:sz w:val="23"/>
          <w:szCs w:val="23"/>
          <w:lang w:val="fr-CA"/>
        </w:rPr>
        <w:t>des façons pour mieux soutenir l</w:t>
      </w:r>
      <w:r w:rsidR="006112CA">
        <w:rPr>
          <w:rFonts w:ascii="Times New Roman" w:hAnsi="Times New Roman"/>
          <w:sz w:val="23"/>
          <w:szCs w:val="23"/>
          <w:lang w:val="fr-CA"/>
        </w:rPr>
        <w:t>’</w:t>
      </w:r>
      <w:r w:rsidRPr="00C571EA">
        <w:rPr>
          <w:rFonts w:ascii="Times New Roman" w:hAnsi="Times New Roman"/>
          <w:sz w:val="23"/>
          <w:szCs w:val="23"/>
          <w:lang w:val="fr-CA"/>
        </w:rPr>
        <w:t xml:space="preserve">emploi des personnes </w:t>
      </w:r>
      <w:r w:rsidR="000C191B" w:rsidRPr="00C571EA">
        <w:rPr>
          <w:rFonts w:ascii="Times New Roman" w:hAnsi="Times New Roman"/>
          <w:sz w:val="23"/>
          <w:szCs w:val="23"/>
          <w:lang w:val="fr-CA"/>
        </w:rPr>
        <w:t>handicapées</w:t>
      </w:r>
      <w:r w:rsidRPr="00C571EA">
        <w:rPr>
          <w:rFonts w:ascii="Times New Roman" w:hAnsi="Times New Roman"/>
          <w:sz w:val="23"/>
          <w:szCs w:val="23"/>
          <w:lang w:val="fr-CA"/>
        </w:rPr>
        <w:t xml:space="preserve"> toute au long de leur vie. </w:t>
      </w:r>
    </w:p>
    <w:p w14:paraId="61AB2A2C" w14:textId="77777777" w:rsidR="00537616" w:rsidRPr="00C571EA" w:rsidRDefault="00537616" w:rsidP="00455BAE">
      <w:pPr>
        <w:pStyle w:val="ListParagraph"/>
        <w:numPr>
          <w:ilvl w:val="0"/>
          <w:numId w:val="4"/>
        </w:numPr>
        <w:spacing w:after="0" w:line="240" w:lineRule="auto"/>
        <w:ind w:left="709" w:hanging="357"/>
        <w:rPr>
          <w:rFonts w:ascii="Times New Roman" w:hAnsi="Times New Roman"/>
          <w:sz w:val="23"/>
          <w:szCs w:val="23"/>
          <w:lang w:val="fr-CA"/>
        </w:rPr>
      </w:pPr>
      <w:r w:rsidRPr="00C571EA">
        <w:rPr>
          <w:rFonts w:ascii="Times New Roman" w:hAnsi="Times New Roman"/>
          <w:sz w:val="23"/>
          <w:szCs w:val="23"/>
          <w:lang w:val="fr-CA"/>
        </w:rPr>
        <w:t xml:space="preserve">Les chercheurs travaillent en collaboration avec les représentants de toutes les parties </w:t>
      </w:r>
      <w:r w:rsidR="00BF430A" w:rsidRPr="00BF430A">
        <w:rPr>
          <w:rFonts w:ascii="Times New Roman" w:hAnsi="Times New Roman"/>
          <w:sz w:val="23"/>
          <w:szCs w:val="23"/>
          <w:lang w:val="fr-CA"/>
        </w:rPr>
        <w:t>prenantes</w:t>
      </w:r>
      <w:r w:rsidR="00BF430A">
        <w:rPr>
          <w:rFonts w:ascii="Times New Roman" w:hAnsi="Times New Roman"/>
          <w:sz w:val="23"/>
          <w:szCs w:val="23"/>
          <w:lang w:val="fr-CA"/>
        </w:rPr>
        <w:t xml:space="preserve"> </w:t>
      </w:r>
      <w:r w:rsidRPr="00C571EA">
        <w:rPr>
          <w:rFonts w:ascii="Times New Roman" w:hAnsi="Times New Roman"/>
          <w:sz w:val="23"/>
          <w:szCs w:val="23"/>
          <w:lang w:val="fr-CA"/>
        </w:rPr>
        <w:t xml:space="preserve">pour déterminer et </w:t>
      </w:r>
      <w:r w:rsidR="00082493">
        <w:rPr>
          <w:rFonts w:ascii="Times New Roman" w:hAnsi="Times New Roman"/>
          <w:sz w:val="23"/>
          <w:szCs w:val="23"/>
          <w:lang w:val="fr-CA"/>
        </w:rPr>
        <w:t>s</w:t>
      </w:r>
      <w:r w:rsidR="006112CA">
        <w:rPr>
          <w:rFonts w:ascii="Times New Roman" w:hAnsi="Times New Roman"/>
          <w:sz w:val="23"/>
          <w:szCs w:val="23"/>
          <w:lang w:val="fr-CA"/>
        </w:rPr>
        <w:t>’</w:t>
      </w:r>
      <w:r w:rsidR="00082493">
        <w:rPr>
          <w:rFonts w:ascii="Times New Roman" w:hAnsi="Times New Roman"/>
          <w:sz w:val="23"/>
          <w:szCs w:val="23"/>
          <w:lang w:val="fr-CA"/>
        </w:rPr>
        <w:t xml:space="preserve">attaquer aux </w:t>
      </w:r>
      <w:r w:rsidRPr="00C571EA">
        <w:rPr>
          <w:rFonts w:ascii="Times New Roman" w:hAnsi="Times New Roman"/>
          <w:sz w:val="23"/>
          <w:szCs w:val="23"/>
          <w:lang w:val="fr-CA"/>
        </w:rPr>
        <w:t>lacunes évidentes</w:t>
      </w:r>
      <w:r w:rsidR="00082493">
        <w:rPr>
          <w:rFonts w:ascii="Times New Roman" w:hAnsi="Times New Roman"/>
          <w:sz w:val="23"/>
          <w:szCs w:val="23"/>
          <w:lang w:val="fr-CA"/>
        </w:rPr>
        <w:t xml:space="preserve">, pour </w:t>
      </w:r>
      <w:r w:rsidRPr="00C571EA">
        <w:rPr>
          <w:rFonts w:ascii="Times New Roman" w:hAnsi="Times New Roman"/>
          <w:sz w:val="23"/>
          <w:szCs w:val="23"/>
          <w:lang w:val="fr-CA"/>
        </w:rPr>
        <w:t>documenter les analyses de cas qui ont du succès, pour a</w:t>
      </w:r>
      <w:r w:rsidR="00082493">
        <w:rPr>
          <w:rFonts w:ascii="Times New Roman" w:hAnsi="Times New Roman"/>
          <w:sz w:val="23"/>
          <w:szCs w:val="23"/>
          <w:lang w:val="fr-CA"/>
        </w:rPr>
        <w:t xml:space="preserve">ider </w:t>
      </w:r>
      <w:r w:rsidRPr="00C571EA">
        <w:rPr>
          <w:rFonts w:ascii="Times New Roman" w:hAnsi="Times New Roman"/>
          <w:sz w:val="23"/>
          <w:szCs w:val="23"/>
          <w:lang w:val="fr-CA"/>
        </w:rPr>
        <w:t>dans l</w:t>
      </w:r>
      <w:r w:rsidR="006112CA">
        <w:rPr>
          <w:rFonts w:ascii="Times New Roman" w:hAnsi="Times New Roman"/>
          <w:sz w:val="23"/>
          <w:szCs w:val="23"/>
          <w:lang w:val="fr-CA"/>
        </w:rPr>
        <w:t>’</w:t>
      </w:r>
      <w:r w:rsidRPr="00C571EA">
        <w:rPr>
          <w:rFonts w:ascii="Times New Roman" w:hAnsi="Times New Roman"/>
          <w:sz w:val="23"/>
          <w:szCs w:val="23"/>
          <w:lang w:val="fr-CA"/>
        </w:rPr>
        <w:t>évaluation de nouveaux programmes ou chang</w:t>
      </w:r>
      <w:r w:rsidR="00082493">
        <w:rPr>
          <w:rFonts w:ascii="Times New Roman" w:hAnsi="Times New Roman"/>
          <w:sz w:val="23"/>
          <w:szCs w:val="23"/>
          <w:lang w:val="fr-CA"/>
        </w:rPr>
        <w:t xml:space="preserve">és et pour communiquer en langage simple les </w:t>
      </w:r>
      <w:r w:rsidRPr="00C571EA">
        <w:rPr>
          <w:rFonts w:ascii="Times New Roman" w:hAnsi="Times New Roman"/>
          <w:sz w:val="23"/>
          <w:szCs w:val="23"/>
          <w:lang w:val="fr-CA"/>
        </w:rPr>
        <w:t xml:space="preserve">résultats de recherche </w:t>
      </w:r>
      <w:r w:rsidR="00082493">
        <w:rPr>
          <w:rFonts w:ascii="Times New Roman" w:hAnsi="Times New Roman"/>
          <w:sz w:val="23"/>
          <w:szCs w:val="23"/>
          <w:lang w:val="fr-CA"/>
        </w:rPr>
        <w:t xml:space="preserve">pertinents </w:t>
      </w:r>
      <w:r w:rsidRPr="00C571EA">
        <w:rPr>
          <w:rFonts w:ascii="Times New Roman" w:hAnsi="Times New Roman"/>
          <w:sz w:val="23"/>
          <w:szCs w:val="23"/>
          <w:lang w:val="fr-CA"/>
        </w:rPr>
        <w:t>à l</w:t>
      </w:r>
      <w:r w:rsidR="006112CA">
        <w:rPr>
          <w:rFonts w:ascii="Times New Roman" w:hAnsi="Times New Roman"/>
          <w:sz w:val="23"/>
          <w:szCs w:val="23"/>
          <w:lang w:val="fr-CA"/>
        </w:rPr>
        <w:t>’</w:t>
      </w:r>
      <w:r w:rsidRPr="00C571EA">
        <w:rPr>
          <w:rFonts w:ascii="Times New Roman" w:hAnsi="Times New Roman"/>
          <w:sz w:val="23"/>
          <w:szCs w:val="23"/>
          <w:lang w:val="fr-CA"/>
        </w:rPr>
        <w:t>emploi des personnes handicapées.</w:t>
      </w:r>
    </w:p>
    <w:p w14:paraId="7E7DB41F" w14:textId="77777777" w:rsidR="00537616" w:rsidRPr="00C571EA" w:rsidRDefault="00537616" w:rsidP="00A637B9">
      <w:pPr>
        <w:pStyle w:val="ListParagraph"/>
        <w:numPr>
          <w:ilvl w:val="0"/>
          <w:numId w:val="4"/>
        </w:numPr>
        <w:spacing w:after="120" w:line="240" w:lineRule="auto"/>
        <w:ind w:left="709" w:hanging="357"/>
        <w:rPr>
          <w:rFonts w:ascii="Times New Roman" w:hAnsi="Times New Roman"/>
          <w:sz w:val="23"/>
          <w:szCs w:val="23"/>
          <w:lang w:val="fr-CA"/>
        </w:rPr>
      </w:pPr>
      <w:r w:rsidRPr="00C571EA">
        <w:rPr>
          <w:rFonts w:ascii="Times New Roman" w:hAnsi="Times New Roman"/>
          <w:sz w:val="23"/>
          <w:szCs w:val="23"/>
          <w:lang w:val="fr-CA"/>
        </w:rPr>
        <w:t xml:space="preserve">Les </w:t>
      </w:r>
      <w:r w:rsidR="002839B4" w:rsidRPr="00C571EA">
        <w:rPr>
          <w:rFonts w:ascii="Times New Roman" w:hAnsi="Times New Roman"/>
          <w:sz w:val="23"/>
          <w:szCs w:val="23"/>
          <w:lang w:val="fr-CA"/>
        </w:rPr>
        <w:t>personnes handicapées</w:t>
      </w:r>
      <w:r w:rsidRPr="00C571EA">
        <w:rPr>
          <w:rFonts w:ascii="Times New Roman" w:hAnsi="Times New Roman"/>
          <w:sz w:val="23"/>
          <w:szCs w:val="23"/>
          <w:lang w:val="fr-CA"/>
        </w:rPr>
        <w:t xml:space="preserve"> </w:t>
      </w:r>
      <w:r w:rsidR="00BC26DB">
        <w:rPr>
          <w:rFonts w:ascii="Times New Roman" w:hAnsi="Times New Roman"/>
          <w:sz w:val="23"/>
          <w:szCs w:val="23"/>
          <w:lang w:val="fr-CA"/>
        </w:rPr>
        <w:t xml:space="preserve">sont </w:t>
      </w:r>
      <w:r w:rsidRPr="00C571EA">
        <w:rPr>
          <w:rFonts w:ascii="Times New Roman" w:hAnsi="Times New Roman"/>
          <w:sz w:val="23"/>
          <w:szCs w:val="23"/>
          <w:lang w:val="fr-CA"/>
        </w:rPr>
        <w:t>impliquées dans toutes les activités proposées de ce document, y compris ces partenariats, pour assurer que l</w:t>
      </w:r>
      <w:r w:rsidR="006112CA">
        <w:rPr>
          <w:rFonts w:ascii="Times New Roman" w:hAnsi="Times New Roman"/>
          <w:sz w:val="23"/>
          <w:szCs w:val="23"/>
          <w:lang w:val="fr-CA"/>
        </w:rPr>
        <w:t>’</w:t>
      </w:r>
      <w:r w:rsidR="00082493">
        <w:rPr>
          <w:rFonts w:ascii="Times New Roman" w:hAnsi="Times New Roman"/>
          <w:sz w:val="23"/>
          <w:szCs w:val="23"/>
          <w:lang w:val="fr-CA"/>
        </w:rPr>
        <w:t xml:space="preserve">élaboration et la mise en œuvre de </w:t>
      </w:r>
      <w:r w:rsidRPr="00C571EA">
        <w:rPr>
          <w:rFonts w:ascii="Times New Roman" w:hAnsi="Times New Roman"/>
          <w:sz w:val="23"/>
          <w:szCs w:val="23"/>
          <w:lang w:val="fr-CA"/>
        </w:rPr>
        <w:t>ces changements soit informé par leur expérience vécue.</w:t>
      </w:r>
    </w:p>
    <w:p w14:paraId="3773F6CF" w14:textId="77777777" w:rsidR="00A637B9" w:rsidRPr="00C571EA" w:rsidRDefault="00537616" w:rsidP="00662AFD">
      <w:pPr>
        <w:pStyle w:val="ListParagraph"/>
        <w:spacing w:after="60" w:line="240" w:lineRule="auto"/>
        <w:ind w:left="0" w:hanging="6"/>
        <w:contextualSpacing w:val="0"/>
        <w:rPr>
          <w:rStyle w:val="Heading2Char"/>
          <w:b/>
          <w:lang w:val="fr-CA"/>
        </w:rPr>
      </w:pPr>
      <w:bookmarkStart w:id="42" w:name="_Toc2563527"/>
      <w:r w:rsidRPr="00C571EA">
        <w:rPr>
          <w:rStyle w:val="Heading2Char"/>
          <w:b/>
          <w:lang w:val="fr-CA"/>
        </w:rPr>
        <w:t xml:space="preserve">Évaluation et </w:t>
      </w:r>
      <w:r w:rsidR="00082493">
        <w:rPr>
          <w:rStyle w:val="Heading2Char"/>
          <w:b/>
          <w:lang w:val="fr-CA"/>
        </w:rPr>
        <w:t>re</w:t>
      </w:r>
      <w:r w:rsidRPr="00C571EA">
        <w:rPr>
          <w:rStyle w:val="Heading2Char"/>
          <w:b/>
          <w:lang w:val="fr-CA"/>
        </w:rPr>
        <w:t>sponsabil</w:t>
      </w:r>
      <w:r w:rsidR="00082493">
        <w:rPr>
          <w:rStyle w:val="Heading2Char"/>
          <w:b/>
          <w:lang w:val="fr-CA"/>
        </w:rPr>
        <w:t>isation</w:t>
      </w:r>
      <w:bookmarkEnd w:id="42"/>
    </w:p>
    <w:p w14:paraId="76D02C40" w14:textId="77777777" w:rsidR="00537616" w:rsidRPr="00C571EA" w:rsidRDefault="00537616" w:rsidP="00662AFD">
      <w:pPr>
        <w:pStyle w:val="ListParagraph"/>
        <w:spacing w:after="0"/>
        <w:ind w:left="0"/>
        <w:contextualSpacing w:val="0"/>
        <w:rPr>
          <w:rFonts w:ascii="Times New Roman" w:hAnsi="Times New Roman"/>
          <w:sz w:val="24"/>
          <w:szCs w:val="24"/>
          <w:lang w:val="fr-CA"/>
        </w:rPr>
      </w:pPr>
      <w:r w:rsidRPr="00C571EA">
        <w:rPr>
          <w:rFonts w:ascii="Times New Roman" w:hAnsi="Times New Roman"/>
          <w:sz w:val="24"/>
          <w:szCs w:val="24"/>
          <w:lang w:val="fr-CA"/>
        </w:rPr>
        <w:t xml:space="preserve">Les stratégies sous ce pilier </w:t>
      </w:r>
      <w:r w:rsidR="00082493">
        <w:rPr>
          <w:rFonts w:ascii="Times New Roman" w:hAnsi="Times New Roman"/>
          <w:sz w:val="24"/>
          <w:szCs w:val="24"/>
          <w:lang w:val="fr-CA"/>
        </w:rPr>
        <w:t xml:space="preserve">touchent aux </w:t>
      </w:r>
      <w:r w:rsidRPr="00C571EA">
        <w:rPr>
          <w:rFonts w:ascii="Times New Roman" w:hAnsi="Times New Roman"/>
          <w:sz w:val="24"/>
          <w:szCs w:val="24"/>
          <w:lang w:val="fr-CA"/>
        </w:rPr>
        <w:t xml:space="preserve">mesures de base, tout en fixant des objectifs, identifiant les indicateurs de progrès, </w:t>
      </w:r>
      <w:r w:rsidR="00082493">
        <w:rPr>
          <w:rFonts w:ascii="Times New Roman" w:hAnsi="Times New Roman"/>
          <w:sz w:val="24"/>
          <w:szCs w:val="24"/>
          <w:lang w:val="fr-CA"/>
        </w:rPr>
        <w:t xml:space="preserve">élaborant des </w:t>
      </w:r>
      <w:r w:rsidRPr="00C571EA">
        <w:rPr>
          <w:rFonts w:ascii="Times New Roman" w:hAnsi="Times New Roman"/>
          <w:sz w:val="24"/>
          <w:szCs w:val="24"/>
          <w:lang w:val="fr-CA"/>
        </w:rPr>
        <w:t>ensemble</w:t>
      </w:r>
      <w:r w:rsidR="00082493">
        <w:rPr>
          <w:rFonts w:ascii="Times New Roman" w:hAnsi="Times New Roman"/>
          <w:sz w:val="24"/>
          <w:szCs w:val="24"/>
          <w:lang w:val="fr-CA"/>
        </w:rPr>
        <w:t xml:space="preserve">s de données, </w:t>
      </w:r>
      <w:r w:rsidR="00BC26DB" w:rsidRPr="00BC26DB">
        <w:rPr>
          <w:rFonts w:ascii="Times New Roman" w:hAnsi="Times New Roman"/>
          <w:sz w:val="24"/>
          <w:szCs w:val="24"/>
          <w:lang w:val="fr-CA"/>
        </w:rPr>
        <w:t>en plus d’évaluer et de faire rapport par des tièreces parties impartiales</w:t>
      </w:r>
      <w:r w:rsidRPr="00C571EA">
        <w:rPr>
          <w:rFonts w:ascii="Times New Roman" w:hAnsi="Times New Roman"/>
          <w:sz w:val="24"/>
          <w:szCs w:val="24"/>
          <w:lang w:val="fr-CA"/>
        </w:rPr>
        <w:t>. Ces initiatives aideront à assurer que les progrès puissent être mesurés et documentés.</w:t>
      </w:r>
    </w:p>
    <w:p w14:paraId="2B3E9746" w14:textId="77777777" w:rsidR="00537616" w:rsidRPr="00C571EA" w:rsidRDefault="00537616" w:rsidP="00455BAE">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Développer un cadre de travail</w:t>
      </w:r>
      <w:r w:rsidR="00BC26DB">
        <w:rPr>
          <w:rFonts w:ascii="Times New Roman" w:hAnsi="Times New Roman"/>
          <w:sz w:val="24"/>
          <w:szCs w:val="24"/>
          <w:lang w:val="fr-CA"/>
        </w:rPr>
        <w:t xml:space="preserve"> </w:t>
      </w:r>
      <w:r w:rsidR="00BC26DB" w:rsidRPr="00BC26DB">
        <w:rPr>
          <w:rFonts w:ascii="Times New Roman" w:hAnsi="Times New Roman"/>
          <w:sz w:val="24"/>
          <w:szCs w:val="24"/>
          <w:lang w:val="fr-CA"/>
        </w:rPr>
        <w:t>retombées</w:t>
      </w:r>
      <w:r w:rsidRPr="00C571EA">
        <w:rPr>
          <w:rFonts w:ascii="Times New Roman" w:hAnsi="Times New Roman"/>
          <w:sz w:val="24"/>
          <w:szCs w:val="24"/>
          <w:lang w:val="fr-CA"/>
        </w:rPr>
        <w:t xml:space="preserve"> et un système de mesure des résultats. </w:t>
      </w:r>
      <w:r w:rsidR="00206C47">
        <w:rPr>
          <w:rFonts w:ascii="Times New Roman" w:hAnsi="Times New Roman"/>
          <w:sz w:val="24"/>
          <w:szCs w:val="24"/>
          <w:lang w:val="fr-CA"/>
        </w:rPr>
        <w:t xml:space="preserve">Inclure des </w:t>
      </w:r>
      <w:r w:rsidRPr="00C571EA">
        <w:rPr>
          <w:rFonts w:ascii="Times New Roman" w:hAnsi="Times New Roman"/>
          <w:sz w:val="24"/>
          <w:szCs w:val="24"/>
          <w:lang w:val="fr-CA"/>
        </w:rPr>
        <w:t>indicateurs</w:t>
      </w:r>
      <w:r w:rsidR="00206C47">
        <w:rPr>
          <w:rFonts w:ascii="Times New Roman" w:hAnsi="Times New Roman"/>
          <w:sz w:val="24"/>
          <w:szCs w:val="24"/>
          <w:lang w:val="fr-CA"/>
        </w:rPr>
        <w:t xml:space="preserve"> au niveau du système, </w:t>
      </w:r>
      <w:r w:rsidRPr="00C571EA">
        <w:rPr>
          <w:rFonts w:ascii="Times New Roman" w:hAnsi="Times New Roman"/>
          <w:sz w:val="24"/>
          <w:szCs w:val="24"/>
          <w:lang w:val="fr-CA"/>
        </w:rPr>
        <w:t xml:space="preserve">aussi bien </w:t>
      </w:r>
      <w:r w:rsidR="00206C47">
        <w:rPr>
          <w:rFonts w:ascii="Times New Roman" w:hAnsi="Times New Roman"/>
          <w:sz w:val="24"/>
          <w:szCs w:val="24"/>
          <w:lang w:val="fr-CA"/>
        </w:rPr>
        <w:t>qu</w:t>
      </w:r>
      <w:r w:rsidR="006112CA">
        <w:rPr>
          <w:rFonts w:ascii="Times New Roman" w:hAnsi="Times New Roman"/>
          <w:sz w:val="24"/>
          <w:szCs w:val="24"/>
          <w:lang w:val="fr-CA"/>
        </w:rPr>
        <w:t>’</w:t>
      </w:r>
      <w:r w:rsidR="00206C47">
        <w:rPr>
          <w:rFonts w:ascii="Times New Roman" w:hAnsi="Times New Roman"/>
          <w:sz w:val="24"/>
          <w:szCs w:val="24"/>
          <w:lang w:val="fr-CA"/>
        </w:rPr>
        <w:t xml:space="preserve">indicateurs </w:t>
      </w:r>
      <w:r w:rsidRPr="00C571EA">
        <w:rPr>
          <w:rFonts w:ascii="Times New Roman" w:hAnsi="Times New Roman"/>
          <w:sz w:val="24"/>
          <w:szCs w:val="24"/>
          <w:lang w:val="fr-CA"/>
        </w:rPr>
        <w:t>qua</w:t>
      </w:r>
      <w:r w:rsidR="00206C47">
        <w:rPr>
          <w:rFonts w:ascii="Times New Roman" w:hAnsi="Times New Roman"/>
          <w:sz w:val="24"/>
          <w:szCs w:val="24"/>
          <w:lang w:val="fr-CA"/>
        </w:rPr>
        <w:t>nti</w:t>
      </w:r>
      <w:r w:rsidRPr="00C571EA">
        <w:rPr>
          <w:rFonts w:ascii="Times New Roman" w:hAnsi="Times New Roman"/>
          <w:sz w:val="24"/>
          <w:szCs w:val="24"/>
          <w:lang w:val="fr-CA"/>
        </w:rPr>
        <w:t xml:space="preserve">tatifs </w:t>
      </w:r>
      <w:r w:rsidR="00206C47">
        <w:rPr>
          <w:rFonts w:ascii="Times New Roman" w:hAnsi="Times New Roman"/>
          <w:sz w:val="24"/>
          <w:szCs w:val="24"/>
          <w:lang w:val="fr-CA"/>
        </w:rPr>
        <w:t xml:space="preserve">et </w:t>
      </w:r>
      <w:r w:rsidRPr="00C571EA">
        <w:rPr>
          <w:rFonts w:ascii="Times New Roman" w:hAnsi="Times New Roman"/>
          <w:sz w:val="24"/>
          <w:szCs w:val="24"/>
          <w:lang w:val="fr-CA"/>
        </w:rPr>
        <w:t>qua</w:t>
      </w:r>
      <w:r w:rsidR="00206C47">
        <w:rPr>
          <w:rFonts w:ascii="Times New Roman" w:hAnsi="Times New Roman"/>
          <w:sz w:val="24"/>
          <w:szCs w:val="24"/>
          <w:lang w:val="fr-CA"/>
        </w:rPr>
        <w:t>l</w:t>
      </w:r>
      <w:r w:rsidRPr="00C571EA">
        <w:rPr>
          <w:rFonts w:ascii="Times New Roman" w:hAnsi="Times New Roman"/>
          <w:sz w:val="24"/>
          <w:szCs w:val="24"/>
          <w:lang w:val="fr-CA"/>
        </w:rPr>
        <w:t>itatifs.</w:t>
      </w:r>
    </w:p>
    <w:p w14:paraId="1B3E345F" w14:textId="77777777" w:rsidR="00455BAE" w:rsidRPr="00C571EA" w:rsidRDefault="00537616" w:rsidP="00455BAE">
      <w:pPr>
        <w:pStyle w:val="ListParagraph"/>
        <w:numPr>
          <w:ilvl w:val="0"/>
          <w:numId w:val="4"/>
        </w:numPr>
        <w:spacing w:after="0" w:line="240" w:lineRule="auto"/>
        <w:ind w:left="709" w:hanging="357"/>
        <w:rPr>
          <w:rFonts w:ascii="Times New Roman" w:hAnsi="Times New Roman"/>
          <w:sz w:val="23"/>
          <w:szCs w:val="23"/>
          <w:lang w:val="fr-CA"/>
        </w:rPr>
      </w:pPr>
      <w:r w:rsidRPr="00C571EA">
        <w:rPr>
          <w:rFonts w:ascii="Times New Roman" w:hAnsi="Times New Roman"/>
          <w:sz w:val="24"/>
          <w:szCs w:val="24"/>
          <w:lang w:val="fr-CA"/>
        </w:rPr>
        <w:t>Identifier les indicateurs clés de progrès en vue d</w:t>
      </w:r>
      <w:r w:rsidR="006112CA">
        <w:rPr>
          <w:rFonts w:ascii="Times New Roman" w:hAnsi="Times New Roman"/>
          <w:sz w:val="24"/>
          <w:szCs w:val="24"/>
          <w:lang w:val="fr-CA"/>
        </w:rPr>
        <w:t>’</w:t>
      </w:r>
      <w:r w:rsidRPr="00C571EA">
        <w:rPr>
          <w:rFonts w:ascii="Times New Roman" w:hAnsi="Times New Roman"/>
          <w:sz w:val="24"/>
          <w:szCs w:val="24"/>
          <w:lang w:val="fr-CA"/>
        </w:rPr>
        <w:t xml:space="preserve">obtenir les résultats désirés. </w:t>
      </w:r>
      <w:r w:rsidR="00BC26DB">
        <w:rPr>
          <w:rFonts w:ascii="Times New Roman" w:hAnsi="Times New Roman"/>
          <w:sz w:val="24"/>
          <w:szCs w:val="24"/>
          <w:lang w:val="fr-CA"/>
        </w:rPr>
        <w:t>L</w:t>
      </w:r>
      <w:r w:rsidRPr="00C571EA">
        <w:rPr>
          <w:rFonts w:ascii="Times New Roman" w:hAnsi="Times New Roman"/>
          <w:sz w:val="24"/>
          <w:szCs w:val="24"/>
          <w:lang w:val="fr-CA"/>
        </w:rPr>
        <w:t>es mesures possibles comprennent:</w:t>
      </w:r>
    </w:p>
    <w:p w14:paraId="3C6BCF1E" w14:textId="77777777" w:rsidR="00455BAE" w:rsidRPr="00C571EA" w:rsidRDefault="00537616" w:rsidP="00455BAE">
      <w:pPr>
        <w:pStyle w:val="ListParagraph"/>
        <w:numPr>
          <w:ilvl w:val="0"/>
          <w:numId w:val="9"/>
        </w:numPr>
        <w:spacing w:after="0" w:line="240" w:lineRule="auto"/>
        <w:ind w:left="1134"/>
        <w:rPr>
          <w:rFonts w:ascii="Times New Roman" w:hAnsi="Times New Roman"/>
          <w:sz w:val="23"/>
          <w:szCs w:val="23"/>
          <w:lang w:val="fr-CA"/>
        </w:rPr>
      </w:pPr>
      <w:r w:rsidRPr="00C571EA">
        <w:rPr>
          <w:rFonts w:ascii="Times New Roman" w:hAnsi="Times New Roman"/>
          <w:sz w:val="23"/>
          <w:szCs w:val="23"/>
          <w:lang w:val="fr-CA"/>
        </w:rPr>
        <w:t xml:space="preserve">pourcentage de personnes </w:t>
      </w:r>
      <w:r w:rsidR="000C191B" w:rsidRPr="00C571EA">
        <w:rPr>
          <w:rFonts w:ascii="Times New Roman" w:hAnsi="Times New Roman"/>
          <w:sz w:val="23"/>
          <w:szCs w:val="23"/>
          <w:lang w:val="fr-CA"/>
        </w:rPr>
        <w:t>handicapées</w:t>
      </w:r>
      <w:r w:rsidRPr="00C571EA">
        <w:rPr>
          <w:rFonts w:ascii="Times New Roman" w:hAnsi="Times New Roman"/>
          <w:sz w:val="23"/>
          <w:szCs w:val="23"/>
          <w:lang w:val="fr-CA"/>
        </w:rPr>
        <w:t xml:space="preserve"> en âge de travailler qui sont employées, </w:t>
      </w:r>
    </w:p>
    <w:p w14:paraId="0EF58AFE" w14:textId="77777777" w:rsidR="00455BAE" w:rsidRPr="00C571EA" w:rsidRDefault="00537616" w:rsidP="00455BAE">
      <w:pPr>
        <w:pStyle w:val="ListParagraph"/>
        <w:numPr>
          <w:ilvl w:val="0"/>
          <w:numId w:val="9"/>
        </w:numPr>
        <w:spacing w:after="0" w:line="240" w:lineRule="auto"/>
        <w:ind w:left="1134"/>
        <w:rPr>
          <w:rFonts w:ascii="Times New Roman" w:hAnsi="Times New Roman"/>
          <w:sz w:val="23"/>
          <w:szCs w:val="23"/>
          <w:lang w:val="fr-CA"/>
        </w:rPr>
      </w:pPr>
      <w:r w:rsidRPr="00C571EA">
        <w:rPr>
          <w:rFonts w:ascii="Times New Roman" w:hAnsi="Times New Roman"/>
          <w:sz w:val="23"/>
          <w:szCs w:val="23"/>
          <w:lang w:val="fr-CA"/>
        </w:rPr>
        <w:t xml:space="preserve">satisfaction </w:t>
      </w:r>
      <w:r w:rsidR="00BC26DB">
        <w:rPr>
          <w:rFonts w:ascii="Times New Roman" w:hAnsi="Times New Roman"/>
          <w:sz w:val="23"/>
          <w:szCs w:val="23"/>
          <w:lang w:val="fr-CA"/>
        </w:rPr>
        <w:t>au</w:t>
      </w:r>
      <w:r w:rsidRPr="00C571EA">
        <w:rPr>
          <w:rFonts w:ascii="Times New Roman" w:hAnsi="Times New Roman"/>
          <w:sz w:val="23"/>
          <w:szCs w:val="23"/>
          <w:lang w:val="fr-CA"/>
        </w:rPr>
        <w:t xml:space="preserve"> travail,</w:t>
      </w:r>
    </w:p>
    <w:p w14:paraId="7CE1E49F" w14:textId="77777777" w:rsidR="00455BAE" w:rsidRPr="00C571EA" w:rsidRDefault="00537616" w:rsidP="00455BAE">
      <w:pPr>
        <w:pStyle w:val="ListParagraph"/>
        <w:numPr>
          <w:ilvl w:val="0"/>
          <w:numId w:val="9"/>
        </w:numPr>
        <w:spacing w:after="0" w:line="240" w:lineRule="auto"/>
        <w:ind w:left="1134"/>
        <w:rPr>
          <w:rFonts w:ascii="Times New Roman" w:hAnsi="Times New Roman"/>
          <w:sz w:val="23"/>
          <w:szCs w:val="23"/>
          <w:lang w:val="fr-CA"/>
        </w:rPr>
      </w:pPr>
      <w:r w:rsidRPr="00C571EA">
        <w:rPr>
          <w:rFonts w:ascii="Times New Roman" w:hAnsi="Times New Roman"/>
          <w:sz w:val="23"/>
          <w:szCs w:val="23"/>
          <w:lang w:val="fr-CA"/>
        </w:rPr>
        <w:t>durée du travail,</w:t>
      </w:r>
    </w:p>
    <w:p w14:paraId="010CAA5E" w14:textId="77777777" w:rsidR="00455BAE" w:rsidRPr="00C571EA" w:rsidRDefault="00537616" w:rsidP="00455BAE">
      <w:pPr>
        <w:pStyle w:val="ListParagraph"/>
        <w:numPr>
          <w:ilvl w:val="0"/>
          <w:numId w:val="9"/>
        </w:numPr>
        <w:spacing w:after="0" w:line="240" w:lineRule="auto"/>
        <w:ind w:left="1134"/>
        <w:rPr>
          <w:rFonts w:ascii="Times New Roman" w:hAnsi="Times New Roman"/>
          <w:sz w:val="23"/>
          <w:szCs w:val="23"/>
          <w:lang w:val="fr-CA"/>
        </w:rPr>
      </w:pPr>
      <w:r w:rsidRPr="00C571EA">
        <w:rPr>
          <w:rFonts w:ascii="Times New Roman" w:hAnsi="Times New Roman"/>
          <w:sz w:val="23"/>
          <w:szCs w:val="23"/>
          <w:lang w:val="fr-CA"/>
        </w:rPr>
        <w:t xml:space="preserve">pourcentage de personnes handicapées au-dessus du </w:t>
      </w:r>
      <w:r w:rsidR="00206C47">
        <w:rPr>
          <w:rFonts w:ascii="Times New Roman" w:hAnsi="Times New Roman"/>
          <w:sz w:val="23"/>
          <w:szCs w:val="23"/>
          <w:lang w:val="fr-CA"/>
        </w:rPr>
        <w:t xml:space="preserve">seuil </w:t>
      </w:r>
      <w:r w:rsidRPr="00C571EA">
        <w:rPr>
          <w:rFonts w:ascii="Times New Roman" w:hAnsi="Times New Roman"/>
          <w:sz w:val="23"/>
          <w:szCs w:val="23"/>
          <w:lang w:val="fr-CA"/>
        </w:rPr>
        <w:t>de pauvreté,</w:t>
      </w:r>
    </w:p>
    <w:p w14:paraId="5DF07C56" w14:textId="77777777" w:rsidR="00BC26DB" w:rsidRDefault="00537616" w:rsidP="00BC26DB">
      <w:pPr>
        <w:pStyle w:val="ListParagraph"/>
        <w:numPr>
          <w:ilvl w:val="0"/>
          <w:numId w:val="9"/>
        </w:numPr>
        <w:spacing w:after="0" w:line="240" w:lineRule="auto"/>
        <w:ind w:left="1134"/>
        <w:rPr>
          <w:rFonts w:ascii="Times New Roman" w:hAnsi="Times New Roman"/>
          <w:sz w:val="23"/>
          <w:szCs w:val="23"/>
          <w:lang w:val="fr-CA"/>
        </w:rPr>
      </w:pPr>
      <w:r w:rsidRPr="00C571EA">
        <w:rPr>
          <w:rFonts w:ascii="Times New Roman" w:hAnsi="Times New Roman"/>
          <w:sz w:val="23"/>
          <w:szCs w:val="23"/>
          <w:lang w:val="fr-CA"/>
        </w:rPr>
        <w:t xml:space="preserve">taux </w:t>
      </w:r>
      <w:r w:rsidR="00206C47">
        <w:rPr>
          <w:rFonts w:ascii="Times New Roman" w:hAnsi="Times New Roman"/>
          <w:sz w:val="23"/>
          <w:szCs w:val="23"/>
          <w:lang w:val="fr-CA"/>
        </w:rPr>
        <w:t>ma</w:t>
      </w:r>
      <w:r w:rsidRPr="00C571EA">
        <w:rPr>
          <w:rFonts w:ascii="Times New Roman" w:hAnsi="Times New Roman"/>
          <w:sz w:val="23"/>
          <w:szCs w:val="23"/>
          <w:lang w:val="fr-CA"/>
        </w:rPr>
        <w:t>rginal d</w:t>
      </w:r>
      <w:r w:rsidR="006112CA">
        <w:rPr>
          <w:rFonts w:ascii="Times New Roman" w:hAnsi="Times New Roman"/>
          <w:sz w:val="23"/>
          <w:szCs w:val="23"/>
          <w:lang w:val="fr-CA"/>
        </w:rPr>
        <w:t>’</w:t>
      </w:r>
      <w:r w:rsidRPr="00C571EA">
        <w:rPr>
          <w:rFonts w:ascii="Times New Roman" w:hAnsi="Times New Roman"/>
          <w:sz w:val="23"/>
          <w:szCs w:val="23"/>
          <w:lang w:val="fr-CA"/>
        </w:rPr>
        <w:t xml:space="preserve">imposition </w:t>
      </w:r>
      <w:r w:rsidR="00206C47">
        <w:rPr>
          <w:rFonts w:ascii="Times New Roman" w:hAnsi="Times New Roman"/>
          <w:sz w:val="23"/>
          <w:szCs w:val="23"/>
          <w:lang w:val="fr-CA"/>
        </w:rPr>
        <w:t>effectif</w:t>
      </w:r>
      <w:r w:rsidRPr="00C571EA">
        <w:rPr>
          <w:rFonts w:ascii="Times New Roman" w:hAnsi="Times New Roman"/>
          <w:sz w:val="23"/>
          <w:szCs w:val="23"/>
          <w:lang w:val="fr-CA"/>
        </w:rPr>
        <w:t>,</w:t>
      </w:r>
    </w:p>
    <w:p w14:paraId="6DDEE52E" w14:textId="77777777" w:rsidR="00BC26DB" w:rsidRDefault="00BC26DB" w:rsidP="00BC26DB">
      <w:pPr>
        <w:pStyle w:val="ListParagraph"/>
        <w:numPr>
          <w:ilvl w:val="0"/>
          <w:numId w:val="9"/>
        </w:numPr>
        <w:spacing w:after="0" w:line="240" w:lineRule="auto"/>
        <w:ind w:left="1134"/>
        <w:rPr>
          <w:rFonts w:ascii="Times New Roman" w:hAnsi="Times New Roman"/>
          <w:sz w:val="23"/>
          <w:szCs w:val="23"/>
          <w:lang w:val="fr-CA"/>
        </w:rPr>
      </w:pPr>
      <w:r w:rsidRPr="00BC26DB">
        <w:rPr>
          <w:rFonts w:ascii="Times New Roman" w:hAnsi="Times New Roman"/>
          <w:sz w:val="23"/>
          <w:szCs w:val="23"/>
          <w:lang w:val="fr-CA"/>
        </w:rPr>
        <w:t>perceptions des personnes handicapées sur le fait que le revenu et les mesures de soutiens à l’emploi sont, ou non, adéquats</w:t>
      </w:r>
    </w:p>
    <w:p w14:paraId="1B0AF745" w14:textId="77777777" w:rsidR="00BC26DB" w:rsidRPr="00BC26DB" w:rsidRDefault="00BC26DB" w:rsidP="00BC26DB">
      <w:pPr>
        <w:pStyle w:val="ListParagraph"/>
        <w:numPr>
          <w:ilvl w:val="0"/>
          <w:numId w:val="9"/>
        </w:numPr>
        <w:spacing w:after="0" w:line="240" w:lineRule="auto"/>
        <w:ind w:left="1134"/>
        <w:rPr>
          <w:rFonts w:ascii="Times New Roman" w:hAnsi="Times New Roman"/>
          <w:sz w:val="23"/>
          <w:szCs w:val="23"/>
          <w:lang w:val="fr-CA"/>
        </w:rPr>
      </w:pPr>
      <w:r w:rsidRPr="00BC26DB">
        <w:rPr>
          <w:rFonts w:ascii="Times New Roman" w:hAnsi="Times New Roman"/>
          <w:sz w:val="23"/>
          <w:szCs w:val="23"/>
          <w:lang w:val="fr-CA"/>
        </w:rPr>
        <w:t>mesures de la réussite scolaire et de la transition de l’école au travail.</w:t>
      </w:r>
    </w:p>
    <w:p w14:paraId="0EBCD8BA" w14:textId="77777777" w:rsidR="00537616" w:rsidRPr="00C571EA" w:rsidRDefault="00537616" w:rsidP="00455BAE">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Collecter les données d</w:t>
      </w:r>
      <w:r w:rsidR="006112CA">
        <w:rPr>
          <w:rFonts w:ascii="Times New Roman" w:hAnsi="Times New Roman"/>
          <w:sz w:val="24"/>
          <w:szCs w:val="24"/>
          <w:lang w:val="fr-CA"/>
        </w:rPr>
        <w:t>’</w:t>
      </w:r>
      <w:r w:rsidRPr="00C571EA">
        <w:rPr>
          <w:rFonts w:ascii="Times New Roman" w:hAnsi="Times New Roman"/>
          <w:sz w:val="24"/>
          <w:szCs w:val="24"/>
          <w:lang w:val="fr-CA"/>
        </w:rPr>
        <w:t>une manière qui facilite l</w:t>
      </w:r>
      <w:r w:rsidR="000A1DAB">
        <w:rPr>
          <w:rFonts w:ascii="Times New Roman" w:hAnsi="Times New Roman"/>
          <w:sz w:val="24"/>
          <w:szCs w:val="24"/>
          <w:lang w:val="fr-CA"/>
        </w:rPr>
        <w:t>a</w:t>
      </w:r>
      <w:r w:rsidRPr="00C571EA">
        <w:rPr>
          <w:rFonts w:ascii="Times New Roman" w:hAnsi="Times New Roman"/>
          <w:sz w:val="24"/>
          <w:szCs w:val="24"/>
          <w:lang w:val="fr-CA"/>
        </w:rPr>
        <w:t xml:space="preserve"> recherche, y compris les données de base sur les indicateurs,</w:t>
      </w:r>
    </w:p>
    <w:p w14:paraId="7DD3160F" w14:textId="77777777" w:rsidR="00537616" w:rsidRPr="00C571EA" w:rsidRDefault="00537616" w:rsidP="00455BAE">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 xml:space="preserve">Identifier et </w:t>
      </w:r>
      <w:r w:rsidR="000A1DAB">
        <w:rPr>
          <w:rFonts w:ascii="Times New Roman" w:hAnsi="Times New Roman"/>
          <w:sz w:val="24"/>
          <w:szCs w:val="24"/>
          <w:lang w:val="fr-CA"/>
        </w:rPr>
        <w:t>s</w:t>
      </w:r>
      <w:r w:rsidR="006112CA">
        <w:rPr>
          <w:rFonts w:ascii="Times New Roman" w:hAnsi="Times New Roman"/>
          <w:sz w:val="24"/>
          <w:szCs w:val="24"/>
          <w:lang w:val="fr-CA"/>
        </w:rPr>
        <w:t>’</w:t>
      </w:r>
      <w:r w:rsidR="000A1DAB">
        <w:rPr>
          <w:rFonts w:ascii="Times New Roman" w:hAnsi="Times New Roman"/>
          <w:sz w:val="24"/>
          <w:szCs w:val="24"/>
          <w:lang w:val="fr-CA"/>
        </w:rPr>
        <w:t xml:space="preserve">attaquer aux </w:t>
      </w:r>
      <w:r w:rsidRPr="00C571EA">
        <w:rPr>
          <w:rFonts w:ascii="Times New Roman" w:hAnsi="Times New Roman"/>
          <w:sz w:val="24"/>
          <w:szCs w:val="24"/>
          <w:lang w:val="fr-CA"/>
        </w:rPr>
        <w:t>lacunes,</w:t>
      </w:r>
    </w:p>
    <w:p w14:paraId="26022A06" w14:textId="77777777" w:rsidR="00537616" w:rsidRPr="00C571EA" w:rsidRDefault="00537616" w:rsidP="00455BAE">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Créer un</w:t>
      </w:r>
      <w:r w:rsidR="000A1DAB">
        <w:rPr>
          <w:rFonts w:ascii="Times New Roman" w:hAnsi="Times New Roman"/>
          <w:sz w:val="24"/>
          <w:szCs w:val="24"/>
          <w:lang w:val="fr-CA"/>
        </w:rPr>
        <w:t xml:space="preserve"> répertoire ou </w:t>
      </w:r>
      <w:r w:rsidRPr="00C571EA">
        <w:rPr>
          <w:rFonts w:ascii="Times New Roman" w:hAnsi="Times New Roman"/>
          <w:sz w:val="24"/>
          <w:szCs w:val="24"/>
          <w:lang w:val="fr-CA"/>
        </w:rPr>
        <w:t>base de données d</w:t>
      </w:r>
      <w:r w:rsidR="006112CA">
        <w:rPr>
          <w:rFonts w:ascii="Times New Roman" w:hAnsi="Times New Roman"/>
          <w:sz w:val="24"/>
          <w:szCs w:val="24"/>
          <w:lang w:val="fr-CA"/>
        </w:rPr>
        <w:t>’</w:t>
      </w:r>
      <w:r w:rsidRPr="00C571EA">
        <w:rPr>
          <w:rFonts w:ascii="Times New Roman" w:hAnsi="Times New Roman"/>
          <w:sz w:val="24"/>
          <w:szCs w:val="24"/>
          <w:lang w:val="fr-CA"/>
        </w:rPr>
        <w:t xml:space="preserve">initiatives </w:t>
      </w:r>
      <w:r w:rsidR="000A1DAB">
        <w:rPr>
          <w:rFonts w:ascii="Times New Roman" w:hAnsi="Times New Roman"/>
          <w:sz w:val="24"/>
          <w:szCs w:val="24"/>
          <w:lang w:val="fr-CA"/>
        </w:rPr>
        <w:t>q</w:t>
      </w:r>
      <w:r w:rsidRPr="00C571EA">
        <w:rPr>
          <w:rFonts w:ascii="Times New Roman" w:hAnsi="Times New Roman"/>
          <w:sz w:val="24"/>
          <w:szCs w:val="24"/>
          <w:lang w:val="fr-CA"/>
        </w:rPr>
        <w:t xml:space="preserve">ui ont bien marché, </w:t>
      </w:r>
      <w:r w:rsidR="000A1DAB">
        <w:rPr>
          <w:rFonts w:ascii="Times New Roman" w:hAnsi="Times New Roman"/>
          <w:sz w:val="24"/>
          <w:szCs w:val="24"/>
          <w:lang w:val="fr-CA"/>
        </w:rPr>
        <w:t>s</w:t>
      </w:r>
      <w:r w:rsidR="00214E87">
        <w:rPr>
          <w:rFonts w:ascii="Times New Roman" w:hAnsi="Times New Roman"/>
          <w:sz w:val="24"/>
          <w:szCs w:val="24"/>
          <w:lang w:val="fr-CA"/>
        </w:rPr>
        <w:t xml:space="preserve">ur </w:t>
      </w:r>
      <w:r w:rsidR="000A1DAB">
        <w:rPr>
          <w:rFonts w:ascii="Times New Roman" w:hAnsi="Times New Roman"/>
          <w:sz w:val="24"/>
          <w:szCs w:val="24"/>
          <w:lang w:val="fr-CA"/>
        </w:rPr>
        <w:t xml:space="preserve">des </w:t>
      </w:r>
      <w:r w:rsidRPr="00C571EA">
        <w:rPr>
          <w:rFonts w:ascii="Times New Roman" w:hAnsi="Times New Roman"/>
          <w:sz w:val="24"/>
          <w:szCs w:val="24"/>
          <w:lang w:val="fr-CA"/>
        </w:rPr>
        <w:t>sujet</w:t>
      </w:r>
      <w:r w:rsidR="000A1DAB">
        <w:rPr>
          <w:rFonts w:ascii="Times New Roman" w:hAnsi="Times New Roman"/>
          <w:sz w:val="24"/>
          <w:szCs w:val="24"/>
          <w:lang w:val="fr-CA"/>
        </w:rPr>
        <w:t xml:space="preserve">s </w:t>
      </w:r>
      <w:r w:rsidRPr="00C571EA">
        <w:rPr>
          <w:rFonts w:ascii="Times New Roman" w:hAnsi="Times New Roman"/>
          <w:sz w:val="24"/>
          <w:szCs w:val="24"/>
          <w:lang w:val="fr-CA"/>
        </w:rPr>
        <w:t>tel</w:t>
      </w:r>
      <w:r w:rsidR="000A1DAB">
        <w:rPr>
          <w:rFonts w:ascii="Times New Roman" w:hAnsi="Times New Roman"/>
          <w:sz w:val="24"/>
          <w:szCs w:val="24"/>
          <w:lang w:val="fr-CA"/>
        </w:rPr>
        <w:t>s</w:t>
      </w:r>
      <w:r w:rsidRPr="00C571EA">
        <w:rPr>
          <w:rFonts w:ascii="Times New Roman" w:hAnsi="Times New Roman"/>
          <w:sz w:val="24"/>
          <w:szCs w:val="24"/>
          <w:lang w:val="fr-CA"/>
        </w:rPr>
        <w:t xml:space="preserve"> que</w:t>
      </w:r>
      <w:r w:rsidR="000A1DAB">
        <w:rPr>
          <w:rFonts w:ascii="Times New Roman" w:hAnsi="Times New Roman"/>
          <w:sz w:val="24"/>
          <w:szCs w:val="24"/>
          <w:lang w:val="fr-CA"/>
        </w:rPr>
        <w:t xml:space="preserve"> </w:t>
      </w:r>
      <w:r w:rsidRPr="00C571EA">
        <w:rPr>
          <w:rFonts w:ascii="Times New Roman" w:hAnsi="Times New Roman"/>
          <w:sz w:val="24"/>
          <w:szCs w:val="24"/>
          <w:lang w:val="fr-CA"/>
        </w:rPr>
        <w:t>le recrutement, l</w:t>
      </w:r>
      <w:r w:rsidR="006112CA">
        <w:rPr>
          <w:rFonts w:ascii="Times New Roman" w:hAnsi="Times New Roman"/>
          <w:sz w:val="24"/>
          <w:szCs w:val="24"/>
          <w:lang w:val="fr-CA"/>
        </w:rPr>
        <w:t>’</w:t>
      </w:r>
      <w:r w:rsidRPr="00C571EA">
        <w:rPr>
          <w:rFonts w:ascii="Times New Roman" w:hAnsi="Times New Roman"/>
          <w:sz w:val="24"/>
          <w:szCs w:val="24"/>
          <w:lang w:val="fr-CA"/>
        </w:rPr>
        <w:t>a</w:t>
      </w:r>
      <w:r w:rsidR="000A1DAB">
        <w:rPr>
          <w:rFonts w:ascii="Times New Roman" w:hAnsi="Times New Roman"/>
          <w:sz w:val="24"/>
          <w:szCs w:val="24"/>
          <w:lang w:val="fr-CA"/>
        </w:rPr>
        <w:t>ccommodement</w:t>
      </w:r>
      <w:r w:rsidRPr="00C571EA">
        <w:rPr>
          <w:rFonts w:ascii="Times New Roman" w:hAnsi="Times New Roman"/>
          <w:sz w:val="24"/>
          <w:szCs w:val="24"/>
          <w:lang w:val="fr-CA"/>
        </w:rPr>
        <w:t>, l</w:t>
      </w:r>
      <w:r w:rsidR="000A1DAB">
        <w:rPr>
          <w:rFonts w:ascii="Times New Roman" w:hAnsi="Times New Roman"/>
          <w:sz w:val="24"/>
          <w:szCs w:val="24"/>
          <w:lang w:val="fr-CA"/>
        </w:rPr>
        <w:t xml:space="preserve">a conception et la technologie du </w:t>
      </w:r>
      <w:r w:rsidRPr="00C571EA">
        <w:rPr>
          <w:rFonts w:ascii="Times New Roman" w:hAnsi="Times New Roman"/>
          <w:sz w:val="24"/>
          <w:szCs w:val="24"/>
          <w:lang w:val="fr-CA"/>
        </w:rPr>
        <w:t xml:space="preserve">lieu de travail. </w:t>
      </w:r>
    </w:p>
    <w:p w14:paraId="3C12E34C" w14:textId="77777777" w:rsidR="00455BAE" w:rsidRPr="00C571EA" w:rsidRDefault="00537616" w:rsidP="00455BAE">
      <w:pPr>
        <w:pStyle w:val="ListParagraph"/>
        <w:numPr>
          <w:ilvl w:val="0"/>
          <w:numId w:val="4"/>
        </w:numPr>
        <w:spacing w:after="0" w:line="240" w:lineRule="auto"/>
        <w:ind w:left="709" w:hanging="357"/>
        <w:rPr>
          <w:rFonts w:ascii="Times New Roman" w:hAnsi="Times New Roman"/>
          <w:sz w:val="24"/>
          <w:szCs w:val="24"/>
          <w:lang w:val="fr-CA"/>
        </w:rPr>
      </w:pPr>
      <w:r w:rsidRPr="00C571EA">
        <w:rPr>
          <w:rFonts w:ascii="Times New Roman" w:hAnsi="Times New Roman"/>
          <w:sz w:val="24"/>
          <w:szCs w:val="24"/>
          <w:lang w:val="fr-CA"/>
        </w:rPr>
        <w:t>Créer un guide pour l</w:t>
      </w:r>
      <w:r w:rsidR="006112CA">
        <w:rPr>
          <w:rFonts w:ascii="Times New Roman" w:hAnsi="Times New Roman"/>
          <w:sz w:val="24"/>
          <w:szCs w:val="24"/>
          <w:lang w:val="fr-CA"/>
        </w:rPr>
        <w:t>’</w:t>
      </w:r>
      <w:r w:rsidRPr="00C571EA">
        <w:rPr>
          <w:rFonts w:ascii="Times New Roman" w:hAnsi="Times New Roman"/>
          <w:sz w:val="24"/>
          <w:szCs w:val="24"/>
          <w:lang w:val="fr-CA"/>
        </w:rPr>
        <w:t>évaluation des initiatives au niveau d</w:t>
      </w:r>
      <w:r w:rsidR="000A1DAB">
        <w:rPr>
          <w:rFonts w:ascii="Times New Roman" w:hAnsi="Times New Roman"/>
          <w:sz w:val="24"/>
          <w:szCs w:val="24"/>
          <w:lang w:val="fr-CA"/>
        </w:rPr>
        <w:t>es</w:t>
      </w:r>
      <w:r w:rsidRPr="00C571EA">
        <w:rPr>
          <w:rFonts w:ascii="Times New Roman" w:hAnsi="Times New Roman"/>
          <w:sz w:val="24"/>
          <w:szCs w:val="24"/>
          <w:lang w:val="fr-CA"/>
        </w:rPr>
        <w:t xml:space="preserve"> programme</w:t>
      </w:r>
      <w:r w:rsidR="000A1DAB">
        <w:rPr>
          <w:rFonts w:ascii="Times New Roman" w:hAnsi="Times New Roman"/>
          <w:sz w:val="24"/>
          <w:szCs w:val="24"/>
          <w:lang w:val="fr-CA"/>
        </w:rPr>
        <w:t>s</w:t>
      </w:r>
      <w:r w:rsidRPr="00C571EA">
        <w:rPr>
          <w:rFonts w:ascii="Times New Roman" w:hAnsi="Times New Roman"/>
          <w:sz w:val="24"/>
          <w:szCs w:val="24"/>
          <w:lang w:val="fr-CA"/>
        </w:rPr>
        <w:t xml:space="preserve"> et au niveau d</w:t>
      </w:r>
      <w:r w:rsidR="000A1DAB">
        <w:rPr>
          <w:rFonts w:ascii="Times New Roman" w:hAnsi="Times New Roman"/>
          <w:sz w:val="24"/>
          <w:szCs w:val="24"/>
          <w:lang w:val="fr-CA"/>
        </w:rPr>
        <w:t>es</w:t>
      </w:r>
      <w:r w:rsidRPr="00C571EA">
        <w:rPr>
          <w:rFonts w:ascii="Times New Roman" w:hAnsi="Times New Roman"/>
          <w:sz w:val="24"/>
          <w:szCs w:val="24"/>
          <w:lang w:val="fr-CA"/>
        </w:rPr>
        <w:t xml:space="preserve"> lieu</w:t>
      </w:r>
      <w:r w:rsidR="000A1DAB">
        <w:rPr>
          <w:rFonts w:ascii="Times New Roman" w:hAnsi="Times New Roman"/>
          <w:sz w:val="24"/>
          <w:szCs w:val="24"/>
          <w:lang w:val="fr-CA"/>
        </w:rPr>
        <w:t>x</w:t>
      </w:r>
      <w:r w:rsidRPr="00C571EA">
        <w:rPr>
          <w:rFonts w:ascii="Times New Roman" w:hAnsi="Times New Roman"/>
          <w:sz w:val="24"/>
          <w:szCs w:val="24"/>
          <w:lang w:val="fr-CA"/>
        </w:rPr>
        <w:t xml:space="preserve"> de travail.</w:t>
      </w:r>
    </w:p>
    <w:p w14:paraId="3BA6C083" w14:textId="77777777" w:rsidR="00455BAE" w:rsidRDefault="000A1DAB" w:rsidP="000A1DAB">
      <w:pPr>
        <w:pStyle w:val="ListParagraph"/>
        <w:numPr>
          <w:ilvl w:val="0"/>
          <w:numId w:val="4"/>
        </w:numPr>
        <w:spacing w:after="120" w:line="240" w:lineRule="auto"/>
        <w:ind w:left="709" w:hanging="357"/>
        <w:rPr>
          <w:rFonts w:ascii="Times New Roman" w:hAnsi="Times New Roman"/>
          <w:sz w:val="24"/>
          <w:szCs w:val="24"/>
          <w:lang w:val="fr-CA"/>
        </w:rPr>
      </w:pPr>
      <w:r>
        <w:rPr>
          <w:rFonts w:ascii="Times New Roman" w:hAnsi="Times New Roman"/>
          <w:sz w:val="24"/>
          <w:szCs w:val="24"/>
          <w:lang w:val="fr-CA"/>
        </w:rPr>
        <w:t xml:space="preserve">Faire part des exemples de </w:t>
      </w:r>
      <w:r w:rsidR="00537616" w:rsidRPr="00C571EA">
        <w:rPr>
          <w:rFonts w:ascii="Times New Roman" w:hAnsi="Times New Roman"/>
          <w:sz w:val="24"/>
          <w:szCs w:val="24"/>
          <w:lang w:val="fr-CA"/>
        </w:rPr>
        <w:t xml:space="preserve">succès </w:t>
      </w:r>
      <w:r>
        <w:rPr>
          <w:rFonts w:ascii="Times New Roman" w:hAnsi="Times New Roman"/>
          <w:sz w:val="24"/>
          <w:szCs w:val="24"/>
          <w:lang w:val="fr-CA"/>
        </w:rPr>
        <w:t>liés à l</w:t>
      </w:r>
      <w:r w:rsidR="006112CA">
        <w:rPr>
          <w:rFonts w:ascii="Times New Roman" w:hAnsi="Times New Roman"/>
          <w:sz w:val="24"/>
          <w:szCs w:val="24"/>
          <w:lang w:val="fr-CA"/>
        </w:rPr>
        <w:t>’</w:t>
      </w:r>
      <w:r>
        <w:rPr>
          <w:rFonts w:ascii="Times New Roman" w:hAnsi="Times New Roman"/>
          <w:sz w:val="24"/>
          <w:szCs w:val="24"/>
          <w:lang w:val="fr-CA"/>
        </w:rPr>
        <w:t xml:space="preserve">idée des </w:t>
      </w:r>
      <w:r w:rsidR="00537616" w:rsidRPr="00C571EA">
        <w:rPr>
          <w:rFonts w:ascii="Times New Roman" w:hAnsi="Times New Roman"/>
          <w:sz w:val="24"/>
          <w:szCs w:val="24"/>
          <w:lang w:val="fr-CA"/>
        </w:rPr>
        <w:t xml:space="preserve">études de cas sous </w:t>
      </w:r>
      <w:r>
        <w:rPr>
          <w:rFonts w:ascii="Times New Roman" w:hAnsi="Times New Roman"/>
          <w:sz w:val="24"/>
          <w:szCs w:val="24"/>
          <w:lang w:val="fr-CA"/>
        </w:rPr>
        <w:t xml:space="preserve">le premier </w:t>
      </w:r>
      <w:r w:rsidR="00537616" w:rsidRPr="00C571EA">
        <w:rPr>
          <w:rFonts w:ascii="Times New Roman" w:hAnsi="Times New Roman"/>
          <w:sz w:val="24"/>
          <w:szCs w:val="24"/>
          <w:lang w:val="fr-CA"/>
        </w:rPr>
        <w:t>pilier.</w:t>
      </w:r>
    </w:p>
    <w:p w14:paraId="07343CA2" w14:textId="77777777" w:rsidR="00A637B9" w:rsidRPr="00C571EA" w:rsidRDefault="000A1DAB" w:rsidP="000A1DAB">
      <w:pPr>
        <w:pStyle w:val="ListParagraph"/>
        <w:spacing w:after="120" w:line="240" w:lineRule="auto"/>
        <w:ind w:left="709"/>
        <w:rPr>
          <w:rFonts w:ascii="Times New Roman" w:hAnsi="Times New Roman"/>
          <w:sz w:val="24"/>
          <w:szCs w:val="24"/>
          <w:lang w:val="fr-CA"/>
        </w:rPr>
      </w:pPr>
      <w:r>
        <w:rPr>
          <w:rFonts w:ascii="Times New Roman" w:hAnsi="Times New Roman"/>
          <w:sz w:val="24"/>
          <w:szCs w:val="24"/>
          <w:lang w:val="fr-CA"/>
        </w:rPr>
        <w:br w:type="page"/>
      </w:r>
    </w:p>
    <w:p w14:paraId="7A06BA8F" w14:textId="77777777" w:rsidR="00A637B9" w:rsidRDefault="00B73F87" w:rsidP="004F6049">
      <w:pPr>
        <w:pStyle w:val="ListParagraph"/>
        <w:spacing w:before="120" w:after="120" w:line="240" w:lineRule="auto"/>
        <w:ind w:left="0"/>
        <w:rPr>
          <w:rStyle w:val="Heading1Char"/>
          <w:rFonts w:ascii="Times New Roman" w:hAnsi="Times New Roman"/>
          <w:b/>
          <w:color w:val="auto"/>
          <w:lang w:val="fr-CA"/>
        </w:rPr>
      </w:pPr>
      <w:bookmarkStart w:id="43" w:name="_Toc2563528"/>
      <w:r w:rsidRPr="00C571EA">
        <w:rPr>
          <w:rStyle w:val="Heading1Char"/>
          <w:rFonts w:ascii="Times New Roman" w:hAnsi="Times New Roman"/>
          <w:b/>
          <w:color w:val="auto"/>
          <w:lang w:val="fr-CA"/>
        </w:rPr>
        <w:t xml:space="preserve">Quelques </w:t>
      </w:r>
      <w:r w:rsidR="00C34571" w:rsidRPr="00C571EA">
        <w:rPr>
          <w:rStyle w:val="Heading1Char"/>
          <w:rFonts w:ascii="Times New Roman" w:hAnsi="Times New Roman"/>
          <w:b/>
          <w:color w:val="auto"/>
          <w:lang w:val="fr-CA"/>
        </w:rPr>
        <w:t xml:space="preserve">idées préliminaires pour </w:t>
      </w:r>
      <w:r w:rsidR="000A1DAB">
        <w:rPr>
          <w:rStyle w:val="Heading1Char"/>
          <w:rFonts w:ascii="Times New Roman" w:hAnsi="Times New Roman"/>
          <w:b/>
          <w:color w:val="auto"/>
          <w:lang w:val="fr-CA"/>
        </w:rPr>
        <w:t xml:space="preserve">un </w:t>
      </w:r>
      <w:r w:rsidR="00C34571" w:rsidRPr="00C571EA">
        <w:rPr>
          <w:rStyle w:val="Heading1Char"/>
          <w:rFonts w:ascii="Times New Roman" w:hAnsi="Times New Roman"/>
          <w:b/>
          <w:color w:val="auto"/>
          <w:lang w:val="fr-CA"/>
        </w:rPr>
        <w:t>proc</w:t>
      </w:r>
      <w:r w:rsidR="000A1DAB">
        <w:rPr>
          <w:rStyle w:val="Heading1Char"/>
          <w:rFonts w:ascii="Times New Roman" w:hAnsi="Times New Roman"/>
          <w:b/>
          <w:color w:val="auto"/>
          <w:lang w:val="fr-CA"/>
        </w:rPr>
        <w:t>essus de mise en œuvre</w:t>
      </w:r>
      <w:bookmarkEnd w:id="43"/>
      <w:r w:rsidR="000A1DAB">
        <w:rPr>
          <w:rStyle w:val="Heading1Char"/>
          <w:rFonts w:ascii="Times New Roman" w:hAnsi="Times New Roman"/>
          <w:b/>
          <w:color w:val="auto"/>
          <w:lang w:val="fr-CA"/>
        </w:rPr>
        <w:t xml:space="preserve"> </w:t>
      </w:r>
    </w:p>
    <w:p w14:paraId="6F300A7D" w14:textId="77777777" w:rsidR="000A1DAB" w:rsidRPr="000A1DAB" w:rsidRDefault="000A1DAB" w:rsidP="000A1DAB">
      <w:pPr>
        <w:pStyle w:val="ListParagraph"/>
        <w:spacing w:before="40" w:after="120" w:line="240" w:lineRule="auto"/>
        <w:ind w:left="-74"/>
        <w:rPr>
          <w:rStyle w:val="Heading1Char"/>
          <w:rFonts w:ascii="Times New Roman" w:hAnsi="Times New Roman"/>
          <w:b/>
          <w:color w:val="auto"/>
          <w:sz w:val="16"/>
          <w:szCs w:val="16"/>
          <w:lang w:val="fr-CA"/>
        </w:rPr>
      </w:pPr>
    </w:p>
    <w:p w14:paraId="210F5812" w14:textId="77777777" w:rsidR="00B73F87" w:rsidRPr="00C571EA" w:rsidRDefault="00B73F87" w:rsidP="004F6049">
      <w:pPr>
        <w:pStyle w:val="ListParagraph"/>
        <w:spacing w:before="40" w:after="60" w:line="240" w:lineRule="auto"/>
        <w:ind w:left="0"/>
        <w:rPr>
          <w:rFonts w:ascii="Times New Roman" w:hAnsi="Times New Roman"/>
          <w:sz w:val="24"/>
          <w:szCs w:val="24"/>
          <w:lang w:val="fr-CA"/>
        </w:rPr>
      </w:pPr>
      <w:bookmarkStart w:id="44" w:name="_Toc2563529"/>
      <w:r w:rsidRPr="00C571EA">
        <w:rPr>
          <w:rStyle w:val="Heading2Char"/>
          <w:b/>
          <w:lang w:val="fr-CA"/>
        </w:rPr>
        <w:t xml:space="preserve">Défis à </w:t>
      </w:r>
      <w:r w:rsidR="00C34571" w:rsidRPr="00C571EA">
        <w:rPr>
          <w:rStyle w:val="Heading2Char"/>
          <w:b/>
          <w:lang w:val="fr-CA"/>
        </w:rPr>
        <w:t>relever pour finaliser et implémenter la stratégie nationale</w:t>
      </w:r>
      <w:bookmarkEnd w:id="44"/>
    </w:p>
    <w:p w14:paraId="64B26B5A" w14:textId="77777777" w:rsidR="00B73F87" w:rsidRPr="00C571EA" w:rsidRDefault="00B73F87" w:rsidP="00B73F87">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 xml:space="preserve">Bien que la vision qui </w:t>
      </w:r>
      <w:r w:rsidR="004F6049">
        <w:rPr>
          <w:rFonts w:ascii="Times New Roman" w:hAnsi="Times New Roman"/>
          <w:sz w:val="24"/>
          <w:szCs w:val="24"/>
          <w:lang w:val="fr-CA"/>
        </w:rPr>
        <w:t xml:space="preserve">guide </w:t>
      </w:r>
      <w:r w:rsidRPr="00C571EA">
        <w:rPr>
          <w:rFonts w:ascii="Times New Roman" w:hAnsi="Times New Roman"/>
          <w:sz w:val="24"/>
          <w:szCs w:val="24"/>
          <w:lang w:val="fr-CA"/>
        </w:rPr>
        <w:t>cette stratégie soit simple, sa mise en œuvre fait face à de nombreux défis. Premièrement, effectuer de vrais changements sur l</w:t>
      </w:r>
      <w:r w:rsidR="006112CA">
        <w:rPr>
          <w:rFonts w:ascii="Times New Roman" w:hAnsi="Times New Roman"/>
          <w:sz w:val="24"/>
          <w:szCs w:val="24"/>
          <w:lang w:val="fr-CA"/>
        </w:rPr>
        <w:t>’</w:t>
      </w:r>
      <w:r w:rsidRPr="00C571EA">
        <w:rPr>
          <w:rFonts w:ascii="Times New Roman" w:hAnsi="Times New Roman"/>
          <w:sz w:val="24"/>
          <w:szCs w:val="24"/>
          <w:lang w:val="fr-CA"/>
        </w:rPr>
        <w:t xml:space="preserve">emploi des personnes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 xml:space="preserve"> engagera nécessairement de multiples participants, aussi bien dans le secteur public que dans le secteur privé, qui eux aussi peuvent éventuellement avoir besoin de changer leur</w:t>
      </w:r>
      <w:r w:rsidR="004F6049">
        <w:rPr>
          <w:rFonts w:ascii="Times New Roman" w:hAnsi="Times New Roman"/>
          <w:sz w:val="24"/>
          <w:szCs w:val="24"/>
          <w:lang w:val="fr-CA"/>
        </w:rPr>
        <w:t>s</w:t>
      </w:r>
      <w:r w:rsidRPr="00C571EA">
        <w:rPr>
          <w:rFonts w:ascii="Times New Roman" w:hAnsi="Times New Roman"/>
          <w:sz w:val="24"/>
          <w:szCs w:val="24"/>
          <w:lang w:val="fr-CA"/>
        </w:rPr>
        <w:t xml:space="preserve"> approche</w:t>
      </w:r>
      <w:r w:rsidR="004F6049">
        <w:rPr>
          <w:rFonts w:ascii="Times New Roman" w:hAnsi="Times New Roman"/>
          <w:sz w:val="24"/>
          <w:szCs w:val="24"/>
          <w:lang w:val="fr-CA"/>
        </w:rPr>
        <w:t>s</w:t>
      </w:r>
      <w:r w:rsidRPr="00C571EA">
        <w:rPr>
          <w:rFonts w:ascii="Times New Roman" w:hAnsi="Times New Roman"/>
          <w:sz w:val="24"/>
          <w:szCs w:val="24"/>
          <w:lang w:val="fr-CA"/>
        </w:rPr>
        <w:t xml:space="preserve"> et relations. Deuxièmement,</w:t>
      </w:r>
      <w:r w:rsidR="004F6049">
        <w:rPr>
          <w:rFonts w:ascii="Times New Roman" w:hAnsi="Times New Roman"/>
          <w:sz w:val="24"/>
          <w:szCs w:val="24"/>
          <w:lang w:val="fr-CA"/>
        </w:rPr>
        <w:t xml:space="preserve"> l</w:t>
      </w:r>
      <w:r w:rsidRPr="00C571EA">
        <w:rPr>
          <w:rFonts w:ascii="Times New Roman" w:hAnsi="Times New Roman"/>
          <w:sz w:val="24"/>
          <w:szCs w:val="24"/>
          <w:lang w:val="fr-CA"/>
        </w:rPr>
        <w:t>a stratégie présente des facettes multiples qui vont naturellement créer un pro</w:t>
      </w:r>
      <w:r w:rsidR="004F6049">
        <w:rPr>
          <w:rFonts w:ascii="Times New Roman" w:hAnsi="Times New Roman"/>
          <w:sz w:val="24"/>
          <w:szCs w:val="24"/>
          <w:lang w:val="fr-CA"/>
        </w:rPr>
        <w:t xml:space="preserve">cessus de mise en œuvre </w:t>
      </w:r>
      <w:r w:rsidRPr="00C571EA">
        <w:rPr>
          <w:rFonts w:ascii="Times New Roman" w:hAnsi="Times New Roman"/>
          <w:sz w:val="24"/>
          <w:szCs w:val="24"/>
          <w:lang w:val="fr-CA"/>
        </w:rPr>
        <w:t>assez complexe. Troisièmement, le</w:t>
      </w:r>
      <w:r w:rsidR="004F6049">
        <w:rPr>
          <w:rFonts w:ascii="Times New Roman" w:hAnsi="Times New Roman"/>
          <w:sz w:val="24"/>
          <w:szCs w:val="24"/>
          <w:lang w:val="fr-CA"/>
        </w:rPr>
        <w:t xml:space="preserve">s enjeux de responsabilité </w:t>
      </w:r>
      <w:r w:rsidRPr="00C571EA">
        <w:rPr>
          <w:rFonts w:ascii="Times New Roman" w:hAnsi="Times New Roman"/>
          <w:sz w:val="24"/>
          <w:szCs w:val="24"/>
          <w:lang w:val="fr-CA"/>
        </w:rPr>
        <w:t>fédérale</w:t>
      </w:r>
      <w:r w:rsidR="004F6049">
        <w:rPr>
          <w:rFonts w:ascii="Times New Roman" w:hAnsi="Times New Roman"/>
          <w:sz w:val="24"/>
          <w:szCs w:val="24"/>
          <w:lang w:val="fr-CA"/>
        </w:rPr>
        <w:t xml:space="preserve"> ou </w:t>
      </w:r>
      <w:r w:rsidRPr="00C571EA">
        <w:rPr>
          <w:rFonts w:ascii="Times New Roman" w:hAnsi="Times New Roman"/>
          <w:sz w:val="24"/>
          <w:szCs w:val="24"/>
          <w:lang w:val="fr-CA"/>
        </w:rPr>
        <w:t>provinciales amènent encore plus de complexité. Quatrièmement, alors que certaines des initiatives proposées sont relativement simples, d</w:t>
      </w:r>
      <w:r w:rsidR="006112CA">
        <w:rPr>
          <w:rFonts w:ascii="Times New Roman" w:hAnsi="Times New Roman"/>
          <w:sz w:val="24"/>
          <w:szCs w:val="24"/>
          <w:lang w:val="fr-CA"/>
        </w:rPr>
        <w:t>’</w:t>
      </w:r>
      <w:r w:rsidRPr="00C571EA">
        <w:rPr>
          <w:rFonts w:ascii="Times New Roman" w:hAnsi="Times New Roman"/>
          <w:sz w:val="24"/>
          <w:szCs w:val="24"/>
          <w:lang w:val="fr-CA"/>
        </w:rPr>
        <w:t>autres peuvent demander une révision et élaboration supplémentaire. Finalement, alors que l</w:t>
      </w:r>
      <w:r w:rsidR="004F6049">
        <w:rPr>
          <w:rFonts w:ascii="Times New Roman" w:hAnsi="Times New Roman"/>
          <w:sz w:val="24"/>
          <w:szCs w:val="24"/>
          <w:lang w:val="fr-CA"/>
        </w:rPr>
        <w:t>a justification selon le modèle d</w:t>
      </w:r>
      <w:r w:rsidR="006112CA">
        <w:rPr>
          <w:rFonts w:ascii="Times New Roman" w:hAnsi="Times New Roman"/>
          <w:sz w:val="24"/>
          <w:szCs w:val="24"/>
          <w:lang w:val="fr-CA"/>
        </w:rPr>
        <w:t>’</w:t>
      </w:r>
      <w:r w:rsidR="004F6049">
        <w:rPr>
          <w:rFonts w:ascii="Times New Roman" w:hAnsi="Times New Roman"/>
          <w:sz w:val="24"/>
          <w:szCs w:val="24"/>
          <w:lang w:val="fr-CA"/>
        </w:rPr>
        <w:t xml:space="preserve">affaires </w:t>
      </w:r>
      <w:r w:rsidRPr="00C571EA">
        <w:rPr>
          <w:rFonts w:ascii="Times New Roman" w:hAnsi="Times New Roman"/>
          <w:sz w:val="24"/>
          <w:szCs w:val="24"/>
          <w:lang w:val="fr-CA"/>
        </w:rPr>
        <w:t>est très solide</w:t>
      </w:r>
      <w:r w:rsidR="004F6049">
        <w:rPr>
          <w:rFonts w:ascii="Times New Roman" w:hAnsi="Times New Roman"/>
          <w:sz w:val="24"/>
          <w:szCs w:val="24"/>
          <w:lang w:val="fr-CA"/>
        </w:rPr>
        <w:t xml:space="preserve">—y compris </w:t>
      </w:r>
      <w:r w:rsidRPr="00C571EA">
        <w:rPr>
          <w:rFonts w:ascii="Times New Roman" w:hAnsi="Times New Roman"/>
          <w:sz w:val="24"/>
          <w:szCs w:val="24"/>
          <w:lang w:val="fr-CA"/>
        </w:rPr>
        <w:t>l</w:t>
      </w:r>
      <w:r w:rsidR="006112CA">
        <w:rPr>
          <w:rFonts w:ascii="Times New Roman" w:hAnsi="Times New Roman"/>
          <w:sz w:val="24"/>
          <w:szCs w:val="24"/>
          <w:lang w:val="fr-CA"/>
        </w:rPr>
        <w:t>’</w:t>
      </w:r>
      <w:r w:rsidRPr="00C571EA">
        <w:rPr>
          <w:rFonts w:ascii="Times New Roman" w:hAnsi="Times New Roman"/>
          <w:sz w:val="24"/>
          <w:szCs w:val="24"/>
          <w:lang w:val="fr-CA"/>
        </w:rPr>
        <w:t xml:space="preserve">énorme impact financier </w:t>
      </w:r>
      <w:r w:rsidR="004F6049">
        <w:rPr>
          <w:rFonts w:ascii="Times New Roman" w:hAnsi="Times New Roman"/>
          <w:sz w:val="24"/>
          <w:szCs w:val="24"/>
          <w:lang w:val="fr-CA"/>
        </w:rPr>
        <w:t xml:space="preserve">découlant de la participation plus élevée au marché du travail et de la productivité accrue—des économies </w:t>
      </w:r>
      <w:r w:rsidRPr="00C571EA">
        <w:rPr>
          <w:rFonts w:ascii="Times New Roman" w:hAnsi="Times New Roman"/>
          <w:sz w:val="24"/>
          <w:szCs w:val="24"/>
          <w:lang w:val="fr-CA"/>
        </w:rPr>
        <w:t>seront réalisées à long terme et</w:t>
      </w:r>
      <w:r w:rsidR="004F6049">
        <w:rPr>
          <w:rFonts w:ascii="Times New Roman" w:hAnsi="Times New Roman"/>
          <w:sz w:val="24"/>
          <w:szCs w:val="24"/>
          <w:lang w:val="fr-CA"/>
        </w:rPr>
        <w:t xml:space="preserve"> </w:t>
      </w:r>
      <w:r w:rsidRPr="00C571EA">
        <w:rPr>
          <w:rFonts w:ascii="Times New Roman" w:hAnsi="Times New Roman"/>
          <w:sz w:val="24"/>
          <w:szCs w:val="24"/>
          <w:lang w:val="fr-CA"/>
        </w:rPr>
        <w:t>entre temps</w:t>
      </w:r>
      <w:r w:rsidR="004F6049">
        <w:rPr>
          <w:rFonts w:ascii="Times New Roman" w:hAnsi="Times New Roman"/>
          <w:sz w:val="24"/>
          <w:szCs w:val="24"/>
          <w:lang w:val="fr-CA"/>
        </w:rPr>
        <w:t xml:space="preserve"> </w:t>
      </w:r>
      <w:r w:rsidRPr="00C571EA">
        <w:rPr>
          <w:rFonts w:ascii="Times New Roman" w:hAnsi="Times New Roman"/>
          <w:sz w:val="24"/>
          <w:szCs w:val="24"/>
          <w:lang w:val="fr-CA"/>
        </w:rPr>
        <w:t>des investissements devront être entrepris. Ces défis doivent être pris en considération lorsque l</w:t>
      </w:r>
      <w:r w:rsidR="006112CA">
        <w:rPr>
          <w:rFonts w:ascii="Times New Roman" w:hAnsi="Times New Roman"/>
          <w:sz w:val="24"/>
          <w:szCs w:val="24"/>
          <w:lang w:val="fr-CA"/>
        </w:rPr>
        <w:t>’</w:t>
      </w:r>
      <w:r w:rsidRPr="00C571EA">
        <w:rPr>
          <w:rFonts w:ascii="Times New Roman" w:hAnsi="Times New Roman"/>
          <w:sz w:val="24"/>
          <w:szCs w:val="24"/>
          <w:lang w:val="fr-CA"/>
        </w:rPr>
        <w:t xml:space="preserve">on envisage la meilleure approche possible pour finaliser et mettre en œuvre une stratégie pancanadienne </w:t>
      </w:r>
      <w:r w:rsidR="005135CA">
        <w:rPr>
          <w:rFonts w:ascii="Times New Roman" w:hAnsi="Times New Roman"/>
          <w:sz w:val="24"/>
          <w:szCs w:val="24"/>
          <w:lang w:val="fr-CA"/>
        </w:rPr>
        <w:t>en matière d</w:t>
      </w:r>
      <w:r w:rsidR="006112CA">
        <w:rPr>
          <w:rFonts w:ascii="Times New Roman" w:hAnsi="Times New Roman"/>
          <w:sz w:val="24"/>
          <w:szCs w:val="24"/>
          <w:lang w:val="fr-CA"/>
        </w:rPr>
        <w:t>’</w:t>
      </w:r>
      <w:r w:rsidR="005135CA">
        <w:rPr>
          <w:rFonts w:ascii="Times New Roman" w:hAnsi="Times New Roman"/>
          <w:sz w:val="24"/>
          <w:szCs w:val="24"/>
          <w:lang w:val="fr-CA"/>
        </w:rPr>
        <w:t>invalidité professionnelle.</w:t>
      </w:r>
    </w:p>
    <w:p w14:paraId="2BCD3A1B" w14:textId="77777777" w:rsidR="00B73F87" w:rsidRPr="00C571EA" w:rsidRDefault="00B73F87" w:rsidP="000A1DAB">
      <w:pPr>
        <w:widowControl w:val="0"/>
        <w:autoSpaceDE w:val="0"/>
        <w:autoSpaceDN w:val="0"/>
        <w:adjustRightInd w:val="0"/>
        <w:spacing w:before="40" w:after="60" w:line="240" w:lineRule="auto"/>
        <w:rPr>
          <w:rStyle w:val="Heading2Char"/>
          <w:b/>
          <w:lang w:val="fr-CA"/>
        </w:rPr>
      </w:pPr>
      <w:bookmarkStart w:id="45" w:name="_Toc2563530"/>
      <w:r w:rsidRPr="00C571EA">
        <w:rPr>
          <w:rStyle w:val="Heading2Char"/>
          <w:b/>
          <w:lang w:val="fr-CA"/>
        </w:rPr>
        <w:t xml:space="preserve">Quelques </w:t>
      </w:r>
      <w:r w:rsidR="00C34571" w:rsidRPr="00C571EA">
        <w:rPr>
          <w:rStyle w:val="Heading2Char"/>
          <w:b/>
          <w:lang w:val="fr-CA"/>
        </w:rPr>
        <w:t xml:space="preserve">propositions </w:t>
      </w:r>
      <w:r w:rsidR="005135CA">
        <w:rPr>
          <w:rStyle w:val="Heading2Char"/>
          <w:b/>
          <w:lang w:val="fr-CA"/>
        </w:rPr>
        <w:t>clés pour la mise en œuvre</w:t>
      </w:r>
      <w:bookmarkEnd w:id="45"/>
    </w:p>
    <w:p w14:paraId="7B3AF28D" w14:textId="77777777" w:rsidR="00B73F87" w:rsidRPr="00C571EA" w:rsidRDefault="005135CA" w:rsidP="00B73F87">
      <w:pPr>
        <w:widowControl w:val="0"/>
        <w:autoSpaceDE w:val="0"/>
        <w:autoSpaceDN w:val="0"/>
        <w:adjustRightInd w:val="0"/>
        <w:spacing w:after="120" w:line="240" w:lineRule="auto"/>
        <w:rPr>
          <w:rFonts w:ascii="Times New Roman" w:hAnsi="Times New Roman"/>
          <w:sz w:val="24"/>
          <w:szCs w:val="24"/>
          <w:lang w:val="fr-CA"/>
        </w:rPr>
      </w:pPr>
      <w:r>
        <w:rPr>
          <w:rFonts w:ascii="Times New Roman" w:hAnsi="Times New Roman"/>
          <w:sz w:val="24"/>
          <w:szCs w:val="24"/>
          <w:lang w:val="fr-CA"/>
        </w:rPr>
        <w:t xml:space="preserve">Des </w:t>
      </w:r>
      <w:r w:rsidR="00B73F87" w:rsidRPr="00C571EA">
        <w:rPr>
          <w:rFonts w:ascii="Times New Roman" w:hAnsi="Times New Roman"/>
          <w:sz w:val="24"/>
          <w:szCs w:val="24"/>
          <w:lang w:val="fr-CA"/>
        </w:rPr>
        <w:t>expériences précédentes au niveau fédéral et provincia</w:t>
      </w:r>
      <w:r>
        <w:rPr>
          <w:rFonts w:ascii="Times New Roman" w:hAnsi="Times New Roman"/>
          <w:sz w:val="24"/>
          <w:szCs w:val="24"/>
          <w:lang w:val="fr-CA"/>
        </w:rPr>
        <w:t>l</w:t>
      </w:r>
      <w:r w:rsidR="00B73F87" w:rsidRPr="00C571EA">
        <w:rPr>
          <w:rFonts w:ascii="Times New Roman" w:hAnsi="Times New Roman"/>
          <w:sz w:val="24"/>
          <w:szCs w:val="24"/>
          <w:lang w:val="fr-CA"/>
        </w:rPr>
        <w:t>, ainsi qu</w:t>
      </w:r>
      <w:r w:rsidR="006112CA">
        <w:rPr>
          <w:rFonts w:ascii="Times New Roman" w:hAnsi="Times New Roman"/>
          <w:sz w:val="24"/>
          <w:szCs w:val="24"/>
          <w:lang w:val="fr-CA"/>
        </w:rPr>
        <w:t>’</w:t>
      </w:r>
      <w:r w:rsidR="00B73F87" w:rsidRPr="00C571EA">
        <w:rPr>
          <w:rFonts w:ascii="Times New Roman" w:hAnsi="Times New Roman"/>
          <w:sz w:val="24"/>
          <w:szCs w:val="24"/>
          <w:lang w:val="fr-CA"/>
        </w:rPr>
        <w:t>au niveau des entreprises</w:t>
      </w:r>
      <w:r>
        <w:rPr>
          <w:rFonts w:ascii="Times New Roman" w:hAnsi="Times New Roman"/>
          <w:sz w:val="24"/>
          <w:szCs w:val="24"/>
          <w:lang w:val="fr-CA"/>
        </w:rPr>
        <w:t>,</w:t>
      </w:r>
      <w:r w:rsidR="00B73F87" w:rsidRPr="00C571EA">
        <w:rPr>
          <w:rFonts w:ascii="Times New Roman" w:hAnsi="Times New Roman"/>
          <w:sz w:val="24"/>
          <w:szCs w:val="24"/>
          <w:lang w:val="fr-CA"/>
        </w:rPr>
        <w:t xml:space="preserve"> ont contribué </w:t>
      </w:r>
      <w:r>
        <w:rPr>
          <w:rFonts w:ascii="Times New Roman" w:hAnsi="Times New Roman"/>
          <w:sz w:val="24"/>
          <w:szCs w:val="24"/>
          <w:lang w:val="fr-CA"/>
        </w:rPr>
        <w:t>à l</w:t>
      </w:r>
      <w:r w:rsidR="006112CA">
        <w:rPr>
          <w:rFonts w:ascii="Times New Roman" w:hAnsi="Times New Roman"/>
          <w:sz w:val="24"/>
          <w:szCs w:val="24"/>
          <w:lang w:val="fr-CA"/>
        </w:rPr>
        <w:t>’</w:t>
      </w:r>
      <w:r>
        <w:rPr>
          <w:rFonts w:ascii="Times New Roman" w:hAnsi="Times New Roman"/>
          <w:sz w:val="24"/>
          <w:szCs w:val="24"/>
          <w:lang w:val="fr-CA"/>
        </w:rPr>
        <w:t>élaboration de c</w:t>
      </w:r>
      <w:r w:rsidR="00B73F87" w:rsidRPr="00C571EA">
        <w:rPr>
          <w:rFonts w:ascii="Times New Roman" w:hAnsi="Times New Roman"/>
          <w:sz w:val="24"/>
          <w:szCs w:val="24"/>
          <w:lang w:val="fr-CA"/>
        </w:rPr>
        <w:t>ertaines propositions clés :</w:t>
      </w:r>
    </w:p>
    <w:p w14:paraId="1F77F5C6" w14:textId="77777777" w:rsidR="00B73F87" w:rsidRPr="00C571EA" w:rsidRDefault="00B73F87" w:rsidP="00B73F87">
      <w:pPr>
        <w:widowControl w:val="0"/>
        <w:numPr>
          <w:ilvl w:val="0"/>
          <w:numId w:val="6"/>
        </w:numPr>
        <w:autoSpaceDE w:val="0"/>
        <w:autoSpaceDN w:val="0"/>
        <w:adjustRightInd w:val="0"/>
        <w:spacing w:after="6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 xml:space="preserve">La stratégie ne devrait pas être </w:t>
      </w:r>
      <w:r w:rsidR="005135CA">
        <w:rPr>
          <w:rFonts w:ascii="Times New Roman" w:hAnsi="Times New Roman"/>
          <w:sz w:val="24"/>
          <w:szCs w:val="24"/>
          <w:lang w:val="fr-CA"/>
        </w:rPr>
        <w:t xml:space="preserve">finalisée </w:t>
      </w:r>
      <w:r w:rsidRPr="00C571EA">
        <w:rPr>
          <w:rFonts w:ascii="Times New Roman" w:hAnsi="Times New Roman"/>
          <w:sz w:val="24"/>
          <w:szCs w:val="24"/>
          <w:lang w:val="fr-CA"/>
        </w:rPr>
        <w:t>jusqu</w:t>
      </w:r>
      <w:r w:rsidR="006112CA">
        <w:rPr>
          <w:rFonts w:ascii="Times New Roman" w:hAnsi="Times New Roman"/>
          <w:sz w:val="24"/>
          <w:szCs w:val="24"/>
          <w:lang w:val="fr-CA"/>
        </w:rPr>
        <w:t>’</w:t>
      </w:r>
      <w:r w:rsidRPr="00C571EA">
        <w:rPr>
          <w:rFonts w:ascii="Times New Roman" w:hAnsi="Times New Roman"/>
          <w:sz w:val="24"/>
          <w:szCs w:val="24"/>
          <w:lang w:val="fr-CA"/>
        </w:rPr>
        <w:t>à ce qu</w:t>
      </w:r>
      <w:r w:rsidR="006112CA">
        <w:rPr>
          <w:rFonts w:ascii="Times New Roman" w:hAnsi="Times New Roman"/>
          <w:sz w:val="24"/>
          <w:szCs w:val="24"/>
          <w:lang w:val="fr-CA"/>
        </w:rPr>
        <w:t>’</w:t>
      </w:r>
      <w:r w:rsidRPr="00C571EA">
        <w:rPr>
          <w:rFonts w:ascii="Times New Roman" w:hAnsi="Times New Roman"/>
          <w:sz w:val="24"/>
          <w:szCs w:val="24"/>
          <w:lang w:val="fr-CA"/>
        </w:rPr>
        <w:t xml:space="preserve">au moins une </w:t>
      </w:r>
      <w:r w:rsidR="005135CA">
        <w:rPr>
          <w:rFonts w:ascii="Times New Roman" w:hAnsi="Times New Roman"/>
          <w:sz w:val="24"/>
          <w:szCs w:val="24"/>
          <w:lang w:val="fr-CA"/>
        </w:rPr>
        <w:t xml:space="preserve">autre </w:t>
      </w:r>
      <w:r w:rsidRPr="00C571EA">
        <w:rPr>
          <w:rFonts w:ascii="Times New Roman" w:hAnsi="Times New Roman"/>
          <w:sz w:val="24"/>
          <w:szCs w:val="24"/>
          <w:lang w:val="fr-CA"/>
        </w:rPr>
        <w:t xml:space="preserve">série de consultations ait </w:t>
      </w:r>
      <w:r w:rsidR="005135CA">
        <w:rPr>
          <w:rFonts w:ascii="Times New Roman" w:hAnsi="Times New Roman"/>
          <w:sz w:val="24"/>
          <w:szCs w:val="24"/>
          <w:lang w:val="fr-CA"/>
        </w:rPr>
        <w:t xml:space="preserve">eu lieu. </w:t>
      </w:r>
      <w:r w:rsidRPr="00C571EA">
        <w:rPr>
          <w:rFonts w:ascii="Times New Roman" w:hAnsi="Times New Roman"/>
          <w:sz w:val="24"/>
          <w:szCs w:val="24"/>
          <w:lang w:val="fr-CA"/>
        </w:rPr>
        <w:t>Bien que l</w:t>
      </w:r>
      <w:r w:rsidR="006112CA">
        <w:rPr>
          <w:rFonts w:ascii="Times New Roman" w:hAnsi="Times New Roman"/>
          <w:sz w:val="24"/>
          <w:szCs w:val="24"/>
          <w:lang w:val="fr-CA"/>
        </w:rPr>
        <w:t>’</w:t>
      </w:r>
      <w:r w:rsidRPr="00C571EA">
        <w:rPr>
          <w:rFonts w:ascii="Times New Roman" w:hAnsi="Times New Roman"/>
          <w:sz w:val="24"/>
          <w:szCs w:val="24"/>
          <w:lang w:val="fr-CA"/>
        </w:rPr>
        <w:t xml:space="preserve">avis des diverses parties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sidR="005135CA">
        <w:rPr>
          <w:rFonts w:ascii="Times New Roman" w:hAnsi="Times New Roman"/>
          <w:sz w:val="24"/>
          <w:szCs w:val="24"/>
          <w:lang w:val="fr-CA"/>
        </w:rPr>
        <w:t xml:space="preserve">et de </w:t>
      </w:r>
      <w:r w:rsidRPr="00C571EA">
        <w:rPr>
          <w:rFonts w:ascii="Times New Roman" w:hAnsi="Times New Roman"/>
          <w:sz w:val="24"/>
          <w:szCs w:val="24"/>
          <w:lang w:val="fr-CA"/>
        </w:rPr>
        <w:t xml:space="preserve">différents </w:t>
      </w:r>
      <w:r w:rsidR="005135CA">
        <w:rPr>
          <w:rFonts w:ascii="Times New Roman" w:hAnsi="Times New Roman"/>
          <w:sz w:val="24"/>
          <w:szCs w:val="24"/>
          <w:lang w:val="fr-CA"/>
        </w:rPr>
        <w:t xml:space="preserve">paliers du </w:t>
      </w:r>
      <w:r w:rsidRPr="00C571EA">
        <w:rPr>
          <w:rFonts w:ascii="Times New Roman" w:hAnsi="Times New Roman"/>
          <w:sz w:val="24"/>
          <w:szCs w:val="24"/>
          <w:lang w:val="fr-CA"/>
        </w:rPr>
        <w:t>gouvernement</w:t>
      </w:r>
      <w:r w:rsidR="005135CA">
        <w:rPr>
          <w:rFonts w:ascii="Times New Roman" w:hAnsi="Times New Roman"/>
          <w:sz w:val="24"/>
          <w:szCs w:val="24"/>
          <w:lang w:val="fr-CA"/>
        </w:rPr>
        <w:t xml:space="preserve"> </w:t>
      </w:r>
      <w:r w:rsidRPr="00C571EA">
        <w:rPr>
          <w:rFonts w:ascii="Times New Roman" w:hAnsi="Times New Roman"/>
          <w:sz w:val="24"/>
          <w:szCs w:val="24"/>
          <w:lang w:val="fr-CA"/>
        </w:rPr>
        <w:t xml:space="preserve">soit primordial, et bien que la conférence de </w:t>
      </w:r>
      <w:r w:rsidR="005135CA">
        <w:rPr>
          <w:rFonts w:ascii="Times New Roman" w:hAnsi="Times New Roman"/>
          <w:sz w:val="24"/>
          <w:szCs w:val="24"/>
          <w:lang w:val="fr-CA"/>
        </w:rPr>
        <w:t>d</w:t>
      </w:r>
      <w:r w:rsidRPr="00C571EA">
        <w:rPr>
          <w:rFonts w:ascii="Times New Roman" w:hAnsi="Times New Roman"/>
          <w:sz w:val="24"/>
          <w:szCs w:val="24"/>
          <w:lang w:val="fr-CA"/>
        </w:rPr>
        <w:t>écembre 2018 vise à rassembler encore plus d</w:t>
      </w:r>
      <w:r w:rsidR="006112CA">
        <w:rPr>
          <w:rFonts w:ascii="Times New Roman" w:hAnsi="Times New Roman"/>
          <w:sz w:val="24"/>
          <w:szCs w:val="24"/>
          <w:lang w:val="fr-CA"/>
        </w:rPr>
        <w:t>’</w:t>
      </w:r>
      <w:r w:rsidRPr="00C571EA">
        <w:rPr>
          <w:rFonts w:ascii="Times New Roman" w:hAnsi="Times New Roman"/>
          <w:sz w:val="24"/>
          <w:szCs w:val="24"/>
          <w:lang w:val="fr-CA"/>
        </w:rPr>
        <w:t xml:space="preserve">opinions sur la stratégie, tous les </w:t>
      </w:r>
      <w:r w:rsidR="005135CA">
        <w:rPr>
          <w:rFonts w:ascii="Times New Roman" w:hAnsi="Times New Roman"/>
          <w:sz w:val="24"/>
          <w:szCs w:val="24"/>
          <w:lang w:val="fr-CA"/>
        </w:rPr>
        <w:t>intervenants clés</w:t>
      </w:r>
      <w:r w:rsidRPr="00C571EA">
        <w:rPr>
          <w:rFonts w:ascii="Times New Roman" w:hAnsi="Times New Roman"/>
          <w:sz w:val="24"/>
          <w:szCs w:val="24"/>
          <w:lang w:val="fr-CA"/>
        </w:rPr>
        <w:t xml:space="preserve">, surtout ceux </w:t>
      </w:r>
      <w:r w:rsidR="005135CA">
        <w:rPr>
          <w:rFonts w:ascii="Times New Roman" w:hAnsi="Times New Roman"/>
          <w:sz w:val="24"/>
          <w:szCs w:val="24"/>
          <w:lang w:val="fr-CA"/>
        </w:rPr>
        <w:t xml:space="preserve">ayant des expériences </w:t>
      </w:r>
      <w:r w:rsidRPr="00C571EA">
        <w:rPr>
          <w:rFonts w:ascii="Times New Roman" w:hAnsi="Times New Roman"/>
          <w:sz w:val="24"/>
          <w:szCs w:val="24"/>
          <w:lang w:val="fr-CA"/>
        </w:rPr>
        <w:t>vécu</w:t>
      </w:r>
      <w:r w:rsidR="005135CA">
        <w:rPr>
          <w:rFonts w:ascii="Times New Roman" w:hAnsi="Times New Roman"/>
          <w:sz w:val="24"/>
          <w:szCs w:val="24"/>
          <w:lang w:val="fr-CA"/>
        </w:rPr>
        <w:t xml:space="preserve">es, </w:t>
      </w:r>
      <w:r w:rsidRPr="00C571EA">
        <w:rPr>
          <w:rFonts w:ascii="Times New Roman" w:hAnsi="Times New Roman"/>
          <w:sz w:val="24"/>
          <w:szCs w:val="24"/>
          <w:lang w:val="fr-CA"/>
        </w:rPr>
        <w:t>doivent avoir ample o</w:t>
      </w:r>
      <w:r w:rsidR="005135CA">
        <w:rPr>
          <w:rFonts w:ascii="Times New Roman" w:hAnsi="Times New Roman"/>
          <w:sz w:val="24"/>
          <w:szCs w:val="24"/>
          <w:lang w:val="fr-CA"/>
        </w:rPr>
        <w:t xml:space="preserve">ccasion </w:t>
      </w:r>
      <w:r w:rsidRPr="00C571EA">
        <w:rPr>
          <w:rFonts w:ascii="Times New Roman" w:hAnsi="Times New Roman"/>
          <w:sz w:val="24"/>
          <w:szCs w:val="24"/>
          <w:lang w:val="fr-CA"/>
        </w:rPr>
        <w:t xml:space="preserve">de partager leur avis avant que le document soit </w:t>
      </w:r>
      <w:r w:rsidR="005135CA">
        <w:rPr>
          <w:rFonts w:ascii="Times New Roman" w:hAnsi="Times New Roman"/>
          <w:sz w:val="24"/>
          <w:szCs w:val="24"/>
          <w:lang w:val="fr-CA"/>
        </w:rPr>
        <w:t>finalisé</w:t>
      </w:r>
      <w:r w:rsidRPr="00C571EA">
        <w:rPr>
          <w:rFonts w:ascii="Times New Roman" w:hAnsi="Times New Roman"/>
          <w:sz w:val="24"/>
          <w:szCs w:val="24"/>
          <w:lang w:val="fr-CA"/>
        </w:rPr>
        <w:t xml:space="preserve">. </w:t>
      </w:r>
      <w:r w:rsidR="005135CA">
        <w:rPr>
          <w:rFonts w:ascii="Times New Roman" w:hAnsi="Times New Roman"/>
          <w:sz w:val="24"/>
          <w:szCs w:val="24"/>
          <w:lang w:val="fr-CA"/>
        </w:rPr>
        <w:t xml:space="preserve">Vues </w:t>
      </w:r>
      <w:r w:rsidR="005135CA" w:rsidRPr="00C571EA">
        <w:rPr>
          <w:rFonts w:ascii="Times New Roman" w:hAnsi="Times New Roman"/>
          <w:sz w:val="24"/>
          <w:szCs w:val="24"/>
          <w:lang w:val="fr-CA"/>
        </w:rPr>
        <w:t>les barrières intrinsèques de financement et de déplacement</w:t>
      </w:r>
      <w:r w:rsidR="005135CA">
        <w:rPr>
          <w:rFonts w:ascii="Times New Roman" w:hAnsi="Times New Roman"/>
          <w:sz w:val="24"/>
          <w:szCs w:val="24"/>
          <w:lang w:val="fr-CA"/>
        </w:rPr>
        <w:t>, il est évident que l</w:t>
      </w:r>
      <w:r w:rsidR="006112CA">
        <w:rPr>
          <w:rFonts w:ascii="Times New Roman" w:hAnsi="Times New Roman"/>
          <w:sz w:val="24"/>
          <w:szCs w:val="24"/>
          <w:lang w:val="fr-CA"/>
        </w:rPr>
        <w:t>’</w:t>
      </w:r>
      <w:r w:rsidR="005135CA">
        <w:rPr>
          <w:rFonts w:ascii="Times New Roman" w:hAnsi="Times New Roman"/>
          <w:sz w:val="24"/>
          <w:szCs w:val="24"/>
          <w:lang w:val="fr-CA"/>
        </w:rPr>
        <w:t xml:space="preserve">ensemble des </w:t>
      </w:r>
      <w:r w:rsidRPr="00C571EA">
        <w:rPr>
          <w:rFonts w:ascii="Times New Roman" w:hAnsi="Times New Roman"/>
          <w:sz w:val="24"/>
          <w:szCs w:val="24"/>
          <w:lang w:val="fr-CA"/>
        </w:rPr>
        <w:t xml:space="preserve">opinions et voix </w:t>
      </w:r>
      <w:r w:rsidR="005135CA">
        <w:rPr>
          <w:rFonts w:ascii="Times New Roman" w:hAnsi="Times New Roman"/>
          <w:sz w:val="24"/>
          <w:szCs w:val="24"/>
          <w:lang w:val="fr-CA"/>
        </w:rPr>
        <w:t>n</w:t>
      </w:r>
      <w:r w:rsidR="006112CA">
        <w:rPr>
          <w:rFonts w:ascii="Times New Roman" w:hAnsi="Times New Roman"/>
          <w:sz w:val="24"/>
          <w:szCs w:val="24"/>
          <w:lang w:val="fr-CA"/>
        </w:rPr>
        <w:t>’</w:t>
      </w:r>
      <w:r w:rsidRPr="00C571EA">
        <w:rPr>
          <w:rFonts w:ascii="Times New Roman" w:hAnsi="Times New Roman"/>
          <w:sz w:val="24"/>
          <w:szCs w:val="24"/>
          <w:lang w:val="fr-CA"/>
        </w:rPr>
        <w:t>ont</w:t>
      </w:r>
      <w:r w:rsidR="00450866">
        <w:rPr>
          <w:rFonts w:ascii="Times New Roman" w:hAnsi="Times New Roman"/>
          <w:sz w:val="24"/>
          <w:szCs w:val="24"/>
          <w:lang w:val="fr-CA"/>
        </w:rPr>
        <w:t xml:space="preserve"> pas</w:t>
      </w:r>
      <w:r w:rsidRPr="00C571EA">
        <w:rPr>
          <w:rFonts w:ascii="Times New Roman" w:hAnsi="Times New Roman"/>
          <w:sz w:val="24"/>
          <w:szCs w:val="24"/>
          <w:lang w:val="fr-CA"/>
        </w:rPr>
        <w:t xml:space="preserve"> été entendues et que toutes les parties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sidR="00450866">
        <w:rPr>
          <w:rFonts w:ascii="Times New Roman" w:hAnsi="Times New Roman"/>
          <w:sz w:val="24"/>
          <w:szCs w:val="24"/>
          <w:lang w:val="fr-CA"/>
        </w:rPr>
        <w:t>n</w:t>
      </w:r>
      <w:r w:rsidR="006112CA">
        <w:rPr>
          <w:rFonts w:ascii="Times New Roman" w:hAnsi="Times New Roman"/>
          <w:sz w:val="24"/>
          <w:szCs w:val="24"/>
          <w:lang w:val="fr-CA"/>
        </w:rPr>
        <w:t>’</w:t>
      </w:r>
      <w:r w:rsidRPr="00C571EA">
        <w:rPr>
          <w:rFonts w:ascii="Times New Roman" w:hAnsi="Times New Roman"/>
          <w:sz w:val="24"/>
          <w:szCs w:val="24"/>
          <w:lang w:val="fr-CA"/>
        </w:rPr>
        <w:t>ont</w:t>
      </w:r>
      <w:r w:rsidR="00450866">
        <w:rPr>
          <w:rFonts w:ascii="Times New Roman" w:hAnsi="Times New Roman"/>
          <w:sz w:val="24"/>
          <w:szCs w:val="24"/>
          <w:lang w:val="fr-CA"/>
        </w:rPr>
        <w:t xml:space="preserve"> pas</w:t>
      </w:r>
      <w:r w:rsidRPr="00C571EA">
        <w:rPr>
          <w:rFonts w:ascii="Times New Roman" w:hAnsi="Times New Roman"/>
          <w:sz w:val="24"/>
          <w:szCs w:val="24"/>
          <w:lang w:val="fr-CA"/>
        </w:rPr>
        <w:t xml:space="preserve"> eu l</w:t>
      </w:r>
      <w:r w:rsidR="006112CA">
        <w:rPr>
          <w:rFonts w:ascii="Times New Roman" w:hAnsi="Times New Roman"/>
          <w:sz w:val="24"/>
          <w:szCs w:val="24"/>
          <w:lang w:val="fr-CA"/>
        </w:rPr>
        <w:t>’</w:t>
      </w:r>
      <w:r w:rsidR="00450866">
        <w:rPr>
          <w:rFonts w:ascii="Times New Roman" w:hAnsi="Times New Roman"/>
          <w:sz w:val="24"/>
          <w:szCs w:val="24"/>
          <w:lang w:val="fr-CA"/>
        </w:rPr>
        <w:t>occasion de c</w:t>
      </w:r>
      <w:r w:rsidRPr="00C571EA">
        <w:rPr>
          <w:rFonts w:ascii="Times New Roman" w:hAnsi="Times New Roman"/>
          <w:sz w:val="24"/>
          <w:szCs w:val="24"/>
          <w:lang w:val="fr-CA"/>
        </w:rPr>
        <w:t>ollaborer</w:t>
      </w:r>
      <w:r w:rsidR="00450866">
        <w:rPr>
          <w:rFonts w:ascii="Times New Roman" w:hAnsi="Times New Roman"/>
          <w:sz w:val="24"/>
          <w:szCs w:val="24"/>
          <w:lang w:val="fr-CA"/>
        </w:rPr>
        <w:t>.</w:t>
      </w:r>
      <w:r w:rsidRPr="00C571EA">
        <w:rPr>
          <w:rFonts w:ascii="Times New Roman" w:hAnsi="Times New Roman"/>
          <w:sz w:val="24"/>
          <w:szCs w:val="24"/>
          <w:lang w:val="fr-CA"/>
        </w:rPr>
        <w:t xml:space="preserve"> </w:t>
      </w:r>
    </w:p>
    <w:p w14:paraId="581C6BCB" w14:textId="77777777" w:rsidR="002440A7" w:rsidRPr="00C571EA" w:rsidRDefault="00B73F87"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L</w:t>
      </w:r>
      <w:r w:rsidR="00450866">
        <w:rPr>
          <w:rFonts w:ascii="Times New Roman" w:hAnsi="Times New Roman"/>
          <w:sz w:val="24"/>
          <w:szCs w:val="24"/>
          <w:lang w:val="fr-CA"/>
        </w:rPr>
        <w:t xml:space="preserve">a mise en œuvre de </w:t>
      </w:r>
      <w:r w:rsidRPr="00C571EA">
        <w:rPr>
          <w:rFonts w:ascii="Times New Roman" w:hAnsi="Times New Roman"/>
          <w:sz w:val="24"/>
          <w:szCs w:val="24"/>
          <w:lang w:val="fr-CA"/>
        </w:rPr>
        <w:t xml:space="preserve">la stratégie par les </w:t>
      </w:r>
      <w:r w:rsidR="00450866">
        <w:rPr>
          <w:rFonts w:ascii="Times New Roman" w:hAnsi="Times New Roman"/>
          <w:sz w:val="24"/>
          <w:szCs w:val="24"/>
          <w:lang w:val="fr-CA"/>
        </w:rPr>
        <w:t xml:space="preserve">principales </w:t>
      </w:r>
      <w:r w:rsidRPr="00C571EA">
        <w:rPr>
          <w:rFonts w:ascii="Times New Roman" w:hAnsi="Times New Roman"/>
          <w:sz w:val="24"/>
          <w:szCs w:val="24"/>
          <w:lang w:val="fr-CA"/>
        </w:rPr>
        <w:t xml:space="preserve">parties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sidRPr="00C571EA">
        <w:rPr>
          <w:rFonts w:ascii="Times New Roman" w:hAnsi="Times New Roman"/>
          <w:sz w:val="24"/>
          <w:szCs w:val="24"/>
          <w:lang w:val="fr-CA"/>
        </w:rPr>
        <w:t xml:space="preserve">et les différents </w:t>
      </w:r>
      <w:r w:rsidR="00450866">
        <w:rPr>
          <w:rFonts w:ascii="Times New Roman" w:hAnsi="Times New Roman"/>
          <w:sz w:val="24"/>
          <w:szCs w:val="24"/>
          <w:lang w:val="fr-CA"/>
        </w:rPr>
        <w:t xml:space="preserve">paliers </w:t>
      </w:r>
      <w:r w:rsidRPr="00C571EA">
        <w:rPr>
          <w:rFonts w:ascii="Times New Roman" w:hAnsi="Times New Roman"/>
          <w:sz w:val="24"/>
          <w:szCs w:val="24"/>
          <w:lang w:val="fr-CA"/>
        </w:rPr>
        <w:t xml:space="preserve">du gouvernement devraient procéder </w:t>
      </w:r>
      <w:r w:rsidR="00450866">
        <w:rPr>
          <w:rFonts w:ascii="Times New Roman" w:hAnsi="Times New Roman"/>
          <w:sz w:val="24"/>
          <w:szCs w:val="24"/>
          <w:lang w:val="fr-CA"/>
        </w:rPr>
        <w:t>de mani</w:t>
      </w:r>
      <w:r w:rsidRPr="00C571EA">
        <w:rPr>
          <w:rFonts w:ascii="Times New Roman" w:hAnsi="Times New Roman"/>
          <w:sz w:val="24"/>
          <w:szCs w:val="24"/>
          <w:lang w:val="fr-CA"/>
        </w:rPr>
        <w:t>ère volontaire afin qu</w:t>
      </w:r>
      <w:r w:rsidR="006112CA">
        <w:rPr>
          <w:rFonts w:ascii="Times New Roman" w:hAnsi="Times New Roman"/>
          <w:sz w:val="24"/>
          <w:szCs w:val="24"/>
          <w:lang w:val="fr-CA"/>
        </w:rPr>
        <w:t>’</w:t>
      </w:r>
      <w:r w:rsidRPr="00C571EA">
        <w:rPr>
          <w:rFonts w:ascii="Times New Roman" w:hAnsi="Times New Roman"/>
          <w:sz w:val="24"/>
          <w:szCs w:val="24"/>
          <w:lang w:val="fr-CA"/>
        </w:rPr>
        <w:t>une entente officielle fédérale</w:t>
      </w:r>
      <w:r w:rsidR="00450866">
        <w:rPr>
          <w:rFonts w:ascii="Times New Roman" w:hAnsi="Times New Roman"/>
          <w:sz w:val="24"/>
          <w:szCs w:val="24"/>
          <w:lang w:val="fr-CA"/>
        </w:rPr>
        <w:t>-</w:t>
      </w:r>
      <w:r w:rsidRPr="00C571EA">
        <w:rPr>
          <w:rFonts w:ascii="Times New Roman" w:hAnsi="Times New Roman"/>
          <w:sz w:val="24"/>
          <w:szCs w:val="24"/>
          <w:lang w:val="fr-CA"/>
        </w:rPr>
        <w:t xml:space="preserve">provinciale ne soit pas requise avant que </w:t>
      </w:r>
      <w:r w:rsidR="00450866">
        <w:rPr>
          <w:rFonts w:ascii="Times New Roman" w:hAnsi="Times New Roman"/>
          <w:sz w:val="24"/>
          <w:szCs w:val="24"/>
          <w:lang w:val="fr-CA"/>
        </w:rPr>
        <w:t xml:space="preserve">celle-ci </w:t>
      </w:r>
      <w:r w:rsidRPr="00C571EA">
        <w:rPr>
          <w:rFonts w:ascii="Times New Roman" w:hAnsi="Times New Roman"/>
          <w:sz w:val="24"/>
          <w:szCs w:val="24"/>
          <w:lang w:val="fr-CA"/>
        </w:rPr>
        <w:t xml:space="preserve">puisse débuter. </w:t>
      </w:r>
      <w:r w:rsidR="00450866">
        <w:rPr>
          <w:rFonts w:ascii="Times New Roman" w:hAnsi="Times New Roman"/>
          <w:sz w:val="24"/>
          <w:szCs w:val="24"/>
          <w:lang w:val="fr-CA"/>
        </w:rPr>
        <w:t xml:space="preserve">Il a été </w:t>
      </w:r>
      <w:r w:rsidRPr="00C571EA">
        <w:rPr>
          <w:rFonts w:ascii="Times New Roman" w:hAnsi="Times New Roman"/>
          <w:sz w:val="24"/>
          <w:szCs w:val="24"/>
          <w:lang w:val="fr-CA"/>
        </w:rPr>
        <w:t xml:space="preserve">proposé que la stratégie soit </w:t>
      </w:r>
      <w:r w:rsidR="00450866">
        <w:rPr>
          <w:rFonts w:ascii="Times New Roman" w:hAnsi="Times New Roman"/>
          <w:sz w:val="24"/>
          <w:szCs w:val="24"/>
          <w:lang w:val="fr-CA"/>
        </w:rPr>
        <w:t xml:space="preserve">finalisée </w:t>
      </w:r>
      <w:r w:rsidRPr="00C571EA">
        <w:rPr>
          <w:rFonts w:ascii="Times New Roman" w:hAnsi="Times New Roman"/>
          <w:sz w:val="24"/>
          <w:szCs w:val="24"/>
          <w:lang w:val="fr-CA"/>
        </w:rPr>
        <w:t>après l</w:t>
      </w:r>
      <w:r w:rsidR="00450866">
        <w:rPr>
          <w:rFonts w:ascii="Times New Roman" w:hAnsi="Times New Roman"/>
          <w:sz w:val="24"/>
          <w:szCs w:val="24"/>
          <w:lang w:val="fr-CA"/>
        </w:rPr>
        <w:t>a</w:t>
      </w:r>
      <w:r w:rsidRPr="00C571EA">
        <w:rPr>
          <w:rFonts w:ascii="Times New Roman" w:hAnsi="Times New Roman"/>
          <w:sz w:val="24"/>
          <w:szCs w:val="24"/>
          <w:lang w:val="fr-CA"/>
        </w:rPr>
        <w:t xml:space="preserve"> prochaine série de discussions et ensuite distribuée à toutes les p</w:t>
      </w:r>
      <w:r w:rsidR="00450866">
        <w:rPr>
          <w:rFonts w:ascii="Times New Roman" w:hAnsi="Times New Roman"/>
          <w:sz w:val="24"/>
          <w:szCs w:val="24"/>
          <w:lang w:val="fr-CA"/>
        </w:rPr>
        <w:t>arties</w:t>
      </w:r>
      <w:r w:rsidR="00BF430A">
        <w:rPr>
          <w:rFonts w:ascii="Times New Roman" w:hAnsi="Times New Roman"/>
          <w:sz w:val="24"/>
          <w:szCs w:val="24"/>
          <w:lang w:val="fr-CA"/>
        </w:rPr>
        <w:t xml:space="preserve"> </w:t>
      </w:r>
      <w:r w:rsidR="00BF430A" w:rsidRPr="00BF430A">
        <w:rPr>
          <w:rFonts w:ascii="Times New Roman" w:hAnsi="Times New Roman"/>
          <w:sz w:val="24"/>
          <w:szCs w:val="24"/>
          <w:lang w:val="fr-CA"/>
        </w:rPr>
        <w:t>prenantes</w:t>
      </w:r>
      <w:r w:rsidRPr="00C571EA">
        <w:rPr>
          <w:rFonts w:ascii="Times New Roman" w:hAnsi="Times New Roman"/>
          <w:sz w:val="24"/>
          <w:szCs w:val="24"/>
          <w:lang w:val="fr-CA"/>
        </w:rPr>
        <w:t>, puis rendue publique. Attendre une entente officielle fédéra</w:t>
      </w:r>
      <w:r w:rsidR="00450866">
        <w:rPr>
          <w:rFonts w:ascii="Times New Roman" w:hAnsi="Times New Roman"/>
          <w:sz w:val="24"/>
          <w:szCs w:val="24"/>
          <w:lang w:val="fr-CA"/>
        </w:rPr>
        <w:t>le-</w:t>
      </w:r>
      <w:r w:rsidRPr="00C571EA">
        <w:rPr>
          <w:rFonts w:ascii="Times New Roman" w:hAnsi="Times New Roman"/>
          <w:sz w:val="24"/>
          <w:szCs w:val="24"/>
          <w:lang w:val="fr-CA"/>
        </w:rPr>
        <w:t>provincial ne devrait pas être nécessaire avant s</w:t>
      </w:r>
      <w:r w:rsidR="00450866">
        <w:rPr>
          <w:rFonts w:ascii="Times New Roman" w:hAnsi="Times New Roman"/>
          <w:sz w:val="24"/>
          <w:szCs w:val="24"/>
          <w:lang w:val="fr-CA"/>
        </w:rPr>
        <w:t xml:space="preserve">a mise en œuvre, car des </w:t>
      </w:r>
      <w:r w:rsidRPr="00C571EA">
        <w:rPr>
          <w:rFonts w:ascii="Times New Roman" w:hAnsi="Times New Roman"/>
          <w:sz w:val="24"/>
          <w:szCs w:val="24"/>
          <w:lang w:val="fr-CA"/>
        </w:rPr>
        <w:t xml:space="preserve">efforts précédents </w:t>
      </w:r>
      <w:r w:rsidR="00450866">
        <w:rPr>
          <w:rFonts w:ascii="Times New Roman" w:hAnsi="Times New Roman"/>
          <w:sz w:val="24"/>
          <w:szCs w:val="24"/>
          <w:lang w:val="fr-CA"/>
        </w:rPr>
        <w:t>de coordination de stratégies reliées à l</w:t>
      </w:r>
      <w:r w:rsidR="006112CA">
        <w:rPr>
          <w:rFonts w:ascii="Times New Roman" w:hAnsi="Times New Roman"/>
          <w:sz w:val="24"/>
          <w:szCs w:val="24"/>
          <w:lang w:val="fr-CA"/>
        </w:rPr>
        <w:t>’</w:t>
      </w:r>
      <w:r w:rsidR="00450866">
        <w:rPr>
          <w:rFonts w:ascii="Times New Roman" w:hAnsi="Times New Roman"/>
          <w:sz w:val="24"/>
          <w:szCs w:val="24"/>
          <w:lang w:val="fr-CA"/>
        </w:rPr>
        <w:t>invalidité professionnelle ont connu l</w:t>
      </w:r>
      <w:r w:rsidR="006112CA">
        <w:rPr>
          <w:rFonts w:ascii="Times New Roman" w:hAnsi="Times New Roman"/>
          <w:sz w:val="24"/>
          <w:szCs w:val="24"/>
          <w:lang w:val="fr-CA"/>
        </w:rPr>
        <w:t>’</w:t>
      </w:r>
      <w:r w:rsidR="00450866">
        <w:rPr>
          <w:rFonts w:ascii="Times New Roman" w:hAnsi="Times New Roman"/>
          <w:sz w:val="24"/>
          <w:szCs w:val="24"/>
          <w:lang w:val="fr-CA"/>
        </w:rPr>
        <w:t xml:space="preserve">inévitable défi de dédoublement responsabilités fédérale et provinciales. </w:t>
      </w:r>
      <w:r w:rsidRPr="00C571EA">
        <w:rPr>
          <w:rFonts w:ascii="Times New Roman" w:hAnsi="Times New Roman"/>
          <w:sz w:val="24"/>
          <w:szCs w:val="24"/>
          <w:lang w:val="fr-CA"/>
        </w:rPr>
        <w:t>En vue de cette expérience, et vu que beaucoup de changements n</w:t>
      </w:r>
      <w:r w:rsidR="006112CA">
        <w:rPr>
          <w:rFonts w:ascii="Times New Roman" w:hAnsi="Times New Roman"/>
          <w:sz w:val="24"/>
          <w:szCs w:val="24"/>
          <w:lang w:val="fr-CA"/>
        </w:rPr>
        <w:t>’</w:t>
      </w:r>
      <w:r w:rsidRPr="00C571EA">
        <w:rPr>
          <w:rFonts w:ascii="Times New Roman" w:hAnsi="Times New Roman"/>
          <w:sz w:val="24"/>
          <w:szCs w:val="24"/>
          <w:lang w:val="fr-CA"/>
        </w:rPr>
        <w:t xml:space="preserve">impliquent pas le gouvernement ou </w:t>
      </w:r>
      <w:r w:rsidR="00450866">
        <w:rPr>
          <w:rFonts w:ascii="Times New Roman" w:hAnsi="Times New Roman"/>
          <w:sz w:val="24"/>
          <w:szCs w:val="24"/>
          <w:lang w:val="fr-CA"/>
        </w:rPr>
        <w:t xml:space="preserve">des mesures </w:t>
      </w:r>
      <w:r w:rsidRPr="00C571EA">
        <w:rPr>
          <w:rFonts w:ascii="Times New Roman" w:hAnsi="Times New Roman"/>
          <w:sz w:val="24"/>
          <w:szCs w:val="24"/>
          <w:lang w:val="fr-CA"/>
        </w:rPr>
        <w:t>législati</w:t>
      </w:r>
      <w:r w:rsidR="00450866">
        <w:rPr>
          <w:rFonts w:ascii="Times New Roman" w:hAnsi="Times New Roman"/>
          <w:sz w:val="24"/>
          <w:szCs w:val="24"/>
          <w:lang w:val="fr-CA"/>
        </w:rPr>
        <w:t xml:space="preserve">ves, </w:t>
      </w:r>
      <w:r w:rsidRPr="00C571EA">
        <w:rPr>
          <w:rFonts w:ascii="Times New Roman" w:hAnsi="Times New Roman"/>
          <w:sz w:val="24"/>
          <w:szCs w:val="24"/>
          <w:lang w:val="fr-CA"/>
        </w:rPr>
        <w:t>cette stratégie a été encadrée en tant que document et guide d</w:t>
      </w:r>
      <w:r w:rsidR="006112CA">
        <w:rPr>
          <w:rFonts w:ascii="Times New Roman" w:hAnsi="Times New Roman"/>
          <w:sz w:val="24"/>
          <w:szCs w:val="24"/>
          <w:lang w:val="fr-CA"/>
        </w:rPr>
        <w:t>’</w:t>
      </w:r>
      <w:r w:rsidRPr="00C571EA">
        <w:rPr>
          <w:rFonts w:ascii="Times New Roman" w:hAnsi="Times New Roman"/>
          <w:sz w:val="24"/>
          <w:szCs w:val="24"/>
          <w:lang w:val="fr-CA"/>
        </w:rPr>
        <w:t>efforts des gouvernements, employeurs et autres parties</w:t>
      </w:r>
      <w:r w:rsidR="00BF430A">
        <w:rPr>
          <w:rFonts w:ascii="Times New Roman" w:hAnsi="Times New Roman"/>
          <w:sz w:val="24"/>
          <w:szCs w:val="24"/>
          <w:lang w:val="fr-CA"/>
        </w:rPr>
        <w:t xml:space="preserve"> </w:t>
      </w:r>
      <w:r w:rsidR="00BF430A" w:rsidRPr="00BF430A">
        <w:rPr>
          <w:rFonts w:ascii="Times New Roman" w:hAnsi="Times New Roman"/>
          <w:sz w:val="24"/>
          <w:szCs w:val="24"/>
          <w:lang w:val="fr-CA"/>
        </w:rPr>
        <w:t>prenantes</w:t>
      </w:r>
      <w:r w:rsidRPr="00C571EA">
        <w:rPr>
          <w:rFonts w:ascii="Times New Roman" w:hAnsi="Times New Roman"/>
          <w:sz w:val="24"/>
          <w:szCs w:val="24"/>
          <w:lang w:val="fr-CA"/>
        </w:rPr>
        <w:t>. L</w:t>
      </w:r>
      <w:r w:rsidR="006112CA">
        <w:rPr>
          <w:rFonts w:ascii="Times New Roman" w:hAnsi="Times New Roman"/>
          <w:sz w:val="24"/>
          <w:szCs w:val="24"/>
          <w:lang w:val="fr-CA"/>
        </w:rPr>
        <w:t>’</w:t>
      </w:r>
      <w:r w:rsidRPr="00C571EA">
        <w:rPr>
          <w:rFonts w:ascii="Times New Roman" w:hAnsi="Times New Roman"/>
          <w:sz w:val="24"/>
          <w:szCs w:val="24"/>
          <w:lang w:val="fr-CA"/>
        </w:rPr>
        <w:t>attente est qu</w:t>
      </w:r>
      <w:r w:rsidR="006112CA">
        <w:rPr>
          <w:rFonts w:ascii="Times New Roman" w:hAnsi="Times New Roman"/>
          <w:sz w:val="24"/>
          <w:szCs w:val="24"/>
          <w:lang w:val="fr-CA"/>
        </w:rPr>
        <w:t>’</w:t>
      </w:r>
      <w:r w:rsidRPr="00C571EA">
        <w:rPr>
          <w:rFonts w:ascii="Times New Roman" w:hAnsi="Times New Roman"/>
          <w:sz w:val="24"/>
          <w:szCs w:val="24"/>
          <w:lang w:val="fr-CA"/>
        </w:rPr>
        <w:t xml:space="preserve">on obtiendra ainsi un plus grand consensus sur les valeurs et les objectifs </w:t>
      </w:r>
      <w:r w:rsidR="00444001">
        <w:rPr>
          <w:rFonts w:ascii="Times New Roman" w:hAnsi="Times New Roman"/>
          <w:sz w:val="24"/>
          <w:szCs w:val="24"/>
          <w:lang w:val="fr-CA"/>
        </w:rPr>
        <w:t xml:space="preserve">sous-jacents à </w:t>
      </w:r>
      <w:r w:rsidRPr="00C571EA">
        <w:rPr>
          <w:rFonts w:ascii="Times New Roman" w:hAnsi="Times New Roman"/>
          <w:sz w:val="24"/>
          <w:szCs w:val="24"/>
          <w:lang w:val="fr-CA"/>
        </w:rPr>
        <w:t>la stratégie, et que de nombreuses initiatives</w:t>
      </w:r>
      <w:r w:rsidR="00444001">
        <w:rPr>
          <w:rFonts w:ascii="Times New Roman" w:hAnsi="Times New Roman"/>
          <w:sz w:val="24"/>
          <w:szCs w:val="24"/>
          <w:lang w:val="fr-CA"/>
        </w:rPr>
        <w:t xml:space="preserve"> parmi les </w:t>
      </w:r>
      <w:r w:rsidRPr="00C571EA">
        <w:rPr>
          <w:rFonts w:ascii="Times New Roman" w:hAnsi="Times New Roman"/>
          <w:sz w:val="24"/>
          <w:szCs w:val="24"/>
          <w:lang w:val="fr-CA"/>
        </w:rPr>
        <w:t>proposées</w:t>
      </w:r>
      <w:r w:rsidR="00444001">
        <w:rPr>
          <w:rFonts w:ascii="Times New Roman" w:hAnsi="Times New Roman"/>
          <w:sz w:val="24"/>
          <w:szCs w:val="24"/>
          <w:lang w:val="fr-CA"/>
        </w:rPr>
        <w:t xml:space="preserve"> </w:t>
      </w:r>
      <w:r w:rsidRPr="00C571EA">
        <w:rPr>
          <w:rFonts w:ascii="Times New Roman" w:hAnsi="Times New Roman"/>
          <w:sz w:val="24"/>
          <w:szCs w:val="24"/>
          <w:lang w:val="fr-CA"/>
        </w:rPr>
        <w:t xml:space="preserve">sont si importantes </w:t>
      </w:r>
      <w:r w:rsidR="00444001">
        <w:rPr>
          <w:rFonts w:ascii="Times New Roman" w:hAnsi="Times New Roman"/>
          <w:sz w:val="24"/>
          <w:szCs w:val="24"/>
          <w:lang w:val="fr-CA"/>
        </w:rPr>
        <w:t xml:space="preserve">pour les </w:t>
      </w:r>
      <w:r w:rsidRPr="00C571EA">
        <w:rPr>
          <w:rFonts w:ascii="Times New Roman" w:hAnsi="Times New Roman"/>
          <w:sz w:val="24"/>
          <w:szCs w:val="24"/>
          <w:lang w:val="fr-CA"/>
        </w:rPr>
        <w:t>parties</w:t>
      </w:r>
      <w:r w:rsidR="00BF430A">
        <w:rPr>
          <w:rFonts w:ascii="Times New Roman" w:hAnsi="Times New Roman"/>
          <w:sz w:val="24"/>
          <w:szCs w:val="24"/>
          <w:lang w:val="fr-CA"/>
        </w:rPr>
        <w:t xml:space="preserve"> </w:t>
      </w:r>
      <w:r w:rsidR="00BF430A" w:rsidRPr="00BF430A">
        <w:rPr>
          <w:rFonts w:ascii="Times New Roman" w:hAnsi="Times New Roman"/>
          <w:sz w:val="24"/>
          <w:szCs w:val="24"/>
          <w:lang w:val="fr-CA"/>
        </w:rPr>
        <w:t>prenantes</w:t>
      </w:r>
      <w:r w:rsidRPr="00C571EA">
        <w:rPr>
          <w:rFonts w:ascii="Times New Roman" w:hAnsi="Times New Roman"/>
          <w:sz w:val="24"/>
          <w:szCs w:val="24"/>
          <w:lang w:val="fr-CA"/>
        </w:rPr>
        <w:t xml:space="preserve">, y compris </w:t>
      </w:r>
      <w:r w:rsidR="00444001">
        <w:rPr>
          <w:rFonts w:ascii="Times New Roman" w:hAnsi="Times New Roman"/>
          <w:sz w:val="24"/>
          <w:szCs w:val="24"/>
          <w:lang w:val="fr-CA"/>
        </w:rPr>
        <w:t xml:space="preserve">les </w:t>
      </w:r>
      <w:r w:rsidRPr="00C571EA">
        <w:rPr>
          <w:rFonts w:ascii="Times New Roman" w:hAnsi="Times New Roman"/>
          <w:sz w:val="24"/>
          <w:szCs w:val="24"/>
          <w:lang w:val="fr-CA"/>
        </w:rPr>
        <w:t>gouvernement</w:t>
      </w:r>
      <w:r w:rsidR="00444001">
        <w:rPr>
          <w:rFonts w:ascii="Times New Roman" w:hAnsi="Times New Roman"/>
          <w:sz w:val="24"/>
          <w:szCs w:val="24"/>
          <w:lang w:val="fr-CA"/>
        </w:rPr>
        <w:t>s</w:t>
      </w:r>
      <w:r w:rsidRPr="00C571EA">
        <w:rPr>
          <w:rFonts w:ascii="Times New Roman" w:hAnsi="Times New Roman"/>
          <w:sz w:val="24"/>
          <w:szCs w:val="24"/>
          <w:lang w:val="fr-CA"/>
        </w:rPr>
        <w:t>, qu</w:t>
      </w:r>
      <w:r w:rsidR="006112CA">
        <w:rPr>
          <w:rFonts w:ascii="Times New Roman" w:hAnsi="Times New Roman"/>
          <w:sz w:val="24"/>
          <w:szCs w:val="24"/>
          <w:lang w:val="fr-CA"/>
        </w:rPr>
        <w:t>’</w:t>
      </w:r>
      <w:r w:rsidRPr="00C571EA">
        <w:rPr>
          <w:rFonts w:ascii="Times New Roman" w:hAnsi="Times New Roman"/>
          <w:sz w:val="24"/>
          <w:szCs w:val="24"/>
          <w:lang w:val="fr-CA"/>
        </w:rPr>
        <w:t xml:space="preserve">elles </w:t>
      </w:r>
      <w:r w:rsidR="00444001">
        <w:rPr>
          <w:rFonts w:ascii="Times New Roman" w:hAnsi="Times New Roman"/>
          <w:sz w:val="24"/>
          <w:szCs w:val="24"/>
          <w:lang w:val="fr-CA"/>
        </w:rPr>
        <w:t xml:space="preserve">seront mises en œuvre par </w:t>
      </w:r>
      <w:r w:rsidRPr="00C571EA">
        <w:rPr>
          <w:rFonts w:ascii="Times New Roman" w:hAnsi="Times New Roman"/>
          <w:sz w:val="24"/>
          <w:szCs w:val="24"/>
          <w:lang w:val="fr-CA"/>
        </w:rPr>
        <w:t xml:space="preserve">elles-mêmes. Cela pourrait </w:t>
      </w:r>
      <w:r w:rsidR="00444001">
        <w:rPr>
          <w:rFonts w:ascii="Times New Roman" w:hAnsi="Times New Roman"/>
          <w:sz w:val="24"/>
          <w:szCs w:val="24"/>
          <w:lang w:val="fr-CA"/>
        </w:rPr>
        <w:t xml:space="preserve">nécessiter des mesures </w:t>
      </w:r>
      <w:r w:rsidRPr="00C571EA">
        <w:rPr>
          <w:rFonts w:ascii="Times New Roman" w:hAnsi="Times New Roman"/>
          <w:sz w:val="24"/>
          <w:szCs w:val="24"/>
          <w:lang w:val="fr-CA"/>
        </w:rPr>
        <w:t>législati</w:t>
      </w:r>
      <w:r w:rsidR="00444001">
        <w:rPr>
          <w:rFonts w:ascii="Times New Roman" w:hAnsi="Times New Roman"/>
          <w:sz w:val="24"/>
          <w:szCs w:val="24"/>
          <w:lang w:val="fr-CA"/>
        </w:rPr>
        <w:t xml:space="preserve">ves, ce qui </w:t>
      </w:r>
      <w:r w:rsidRPr="00C571EA">
        <w:rPr>
          <w:rFonts w:ascii="Times New Roman" w:hAnsi="Times New Roman"/>
          <w:sz w:val="24"/>
          <w:szCs w:val="24"/>
          <w:lang w:val="fr-CA"/>
        </w:rPr>
        <w:t>appartiendra à chaque gouvernement de juger si c</w:t>
      </w:r>
      <w:r w:rsidR="006112CA">
        <w:rPr>
          <w:rFonts w:ascii="Times New Roman" w:hAnsi="Times New Roman"/>
          <w:sz w:val="24"/>
          <w:szCs w:val="24"/>
          <w:lang w:val="fr-CA"/>
        </w:rPr>
        <w:t>’</w:t>
      </w:r>
      <w:r w:rsidRPr="00C571EA">
        <w:rPr>
          <w:rFonts w:ascii="Times New Roman" w:hAnsi="Times New Roman"/>
          <w:sz w:val="24"/>
          <w:szCs w:val="24"/>
          <w:lang w:val="fr-CA"/>
        </w:rPr>
        <w:t xml:space="preserve">est nécessaire. Alors que sa valeur doit être en principe validée, le mouvement pour la mettre en œuvre et la soutenir à travers tout le pays </w:t>
      </w:r>
      <w:r w:rsidRPr="00C571EA">
        <w:rPr>
          <w:rFonts w:ascii="Times New Roman" w:hAnsi="Times New Roman"/>
          <w:sz w:val="24"/>
          <w:szCs w:val="24"/>
          <w:lang w:val="fr-CA"/>
        </w:rPr>
        <w:lastRenderedPageBreak/>
        <w:t>s</w:t>
      </w:r>
      <w:r w:rsidR="006112CA">
        <w:rPr>
          <w:rFonts w:ascii="Times New Roman" w:hAnsi="Times New Roman"/>
          <w:sz w:val="24"/>
          <w:szCs w:val="24"/>
          <w:lang w:val="fr-CA"/>
        </w:rPr>
        <w:t>’</w:t>
      </w:r>
      <w:r w:rsidRPr="00C571EA">
        <w:rPr>
          <w:rFonts w:ascii="Times New Roman" w:hAnsi="Times New Roman"/>
          <w:sz w:val="24"/>
          <w:szCs w:val="24"/>
          <w:lang w:val="fr-CA"/>
        </w:rPr>
        <w:t>effectuera par le biais d</w:t>
      </w:r>
      <w:r w:rsidR="006112CA">
        <w:rPr>
          <w:rFonts w:ascii="Times New Roman" w:hAnsi="Times New Roman"/>
          <w:sz w:val="24"/>
          <w:szCs w:val="24"/>
          <w:lang w:val="fr-CA"/>
        </w:rPr>
        <w:t>’</w:t>
      </w:r>
      <w:r w:rsidRPr="00C571EA">
        <w:rPr>
          <w:rFonts w:ascii="Times New Roman" w:hAnsi="Times New Roman"/>
          <w:sz w:val="24"/>
          <w:szCs w:val="24"/>
          <w:lang w:val="fr-CA"/>
        </w:rPr>
        <w:t>une croissance toute naturelle.</w:t>
      </w:r>
    </w:p>
    <w:p w14:paraId="556033CB" w14:textId="77777777" w:rsidR="002440A7" w:rsidRPr="00C571EA" w:rsidRDefault="00444001"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Pr>
          <w:rFonts w:ascii="Times New Roman" w:hAnsi="Times New Roman"/>
          <w:sz w:val="24"/>
          <w:szCs w:val="24"/>
          <w:lang w:val="fr-CA"/>
        </w:rPr>
        <w:t>D</w:t>
      </w:r>
      <w:r w:rsidR="002440A7" w:rsidRPr="00C571EA">
        <w:rPr>
          <w:rFonts w:ascii="Times New Roman" w:hAnsi="Times New Roman"/>
          <w:sz w:val="24"/>
          <w:szCs w:val="24"/>
          <w:lang w:val="fr-CA"/>
        </w:rPr>
        <w:t>es nouveaux partenariats ou élargis devraient être encouragés autour d</w:t>
      </w:r>
      <w:r w:rsidR="006112CA">
        <w:rPr>
          <w:rFonts w:ascii="Times New Roman" w:hAnsi="Times New Roman"/>
          <w:sz w:val="24"/>
          <w:szCs w:val="24"/>
          <w:lang w:val="fr-CA"/>
        </w:rPr>
        <w:t>’</w:t>
      </w:r>
      <w:r w:rsidR="002440A7" w:rsidRPr="00C571EA">
        <w:rPr>
          <w:rFonts w:ascii="Times New Roman" w:hAnsi="Times New Roman"/>
          <w:sz w:val="24"/>
          <w:szCs w:val="24"/>
          <w:lang w:val="fr-CA"/>
        </w:rPr>
        <w:t>initiatives spécifiques d</w:t>
      </w:r>
      <w:r>
        <w:rPr>
          <w:rFonts w:ascii="Times New Roman" w:hAnsi="Times New Roman"/>
          <w:sz w:val="24"/>
          <w:szCs w:val="24"/>
          <w:lang w:val="fr-CA"/>
        </w:rPr>
        <w:t xml:space="preserve">e </w:t>
      </w:r>
      <w:r w:rsidR="002440A7" w:rsidRPr="00C571EA">
        <w:rPr>
          <w:rFonts w:ascii="Times New Roman" w:hAnsi="Times New Roman"/>
          <w:sz w:val="24"/>
          <w:szCs w:val="24"/>
          <w:lang w:val="fr-CA"/>
        </w:rPr>
        <w:t xml:space="preserve">la stratégie. Cette stratégie est basée sur la </w:t>
      </w:r>
      <w:r w:rsidRPr="00C571EA">
        <w:rPr>
          <w:rFonts w:ascii="Times New Roman" w:hAnsi="Times New Roman"/>
          <w:sz w:val="24"/>
          <w:szCs w:val="24"/>
          <w:lang w:val="fr-CA"/>
        </w:rPr>
        <w:t>croyance</w:t>
      </w:r>
      <w:r w:rsidR="002440A7" w:rsidRPr="00C571EA">
        <w:rPr>
          <w:rFonts w:ascii="Times New Roman" w:hAnsi="Times New Roman"/>
          <w:sz w:val="24"/>
          <w:szCs w:val="24"/>
          <w:lang w:val="fr-CA"/>
        </w:rPr>
        <w:t xml:space="preserve"> que les partenariats sont vitaux pour une </w:t>
      </w:r>
      <w:r>
        <w:rPr>
          <w:rFonts w:ascii="Times New Roman" w:hAnsi="Times New Roman"/>
          <w:sz w:val="24"/>
          <w:szCs w:val="24"/>
          <w:lang w:val="fr-CA"/>
        </w:rPr>
        <w:t xml:space="preserve">mise en œuvre </w:t>
      </w:r>
      <w:r w:rsidR="002440A7" w:rsidRPr="00C571EA">
        <w:rPr>
          <w:rFonts w:ascii="Times New Roman" w:hAnsi="Times New Roman"/>
          <w:sz w:val="24"/>
          <w:szCs w:val="24"/>
          <w:lang w:val="fr-CA"/>
        </w:rPr>
        <w:t>efficace</w:t>
      </w:r>
      <w:r>
        <w:rPr>
          <w:rFonts w:ascii="Times New Roman" w:hAnsi="Times New Roman"/>
          <w:sz w:val="24"/>
          <w:szCs w:val="24"/>
          <w:lang w:val="fr-CA"/>
        </w:rPr>
        <w:t>, p</w:t>
      </w:r>
      <w:r w:rsidR="002440A7" w:rsidRPr="00C571EA">
        <w:rPr>
          <w:rFonts w:ascii="Times New Roman" w:hAnsi="Times New Roman"/>
          <w:sz w:val="24"/>
          <w:szCs w:val="24"/>
          <w:lang w:val="fr-CA"/>
        </w:rPr>
        <w:t>ar conséquent un</w:t>
      </w:r>
      <w:r>
        <w:rPr>
          <w:rFonts w:ascii="Times New Roman" w:hAnsi="Times New Roman"/>
          <w:sz w:val="24"/>
          <w:szCs w:val="24"/>
          <w:lang w:val="fr-CA"/>
        </w:rPr>
        <w:t xml:space="preserve">e étape essentielle de celle-ci est </w:t>
      </w:r>
      <w:r w:rsidR="002440A7" w:rsidRPr="00C571EA">
        <w:rPr>
          <w:rFonts w:ascii="Times New Roman" w:hAnsi="Times New Roman"/>
          <w:sz w:val="24"/>
          <w:szCs w:val="24"/>
          <w:lang w:val="fr-CA"/>
        </w:rPr>
        <w:t>l</w:t>
      </w:r>
      <w:r w:rsidR="006112CA">
        <w:rPr>
          <w:rFonts w:ascii="Times New Roman" w:hAnsi="Times New Roman"/>
          <w:sz w:val="24"/>
          <w:szCs w:val="24"/>
          <w:lang w:val="fr-CA"/>
        </w:rPr>
        <w:t>’</w:t>
      </w:r>
      <w:r w:rsidR="002440A7" w:rsidRPr="00C571EA">
        <w:rPr>
          <w:rFonts w:ascii="Times New Roman" w:hAnsi="Times New Roman"/>
          <w:sz w:val="24"/>
          <w:szCs w:val="24"/>
          <w:lang w:val="fr-CA"/>
        </w:rPr>
        <w:t>identification des partena</w:t>
      </w:r>
      <w:r>
        <w:rPr>
          <w:rFonts w:ascii="Times New Roman" w:hAnsi="Times New Roman"/>
          <w:sz w:val="24"/>
          <w:szCs w:val="24"/>
          <w:lang w:val="fr-CA"/>
        </w:rPr>
        <w:t xml:space="preserve">riats </w:t>
      </w:r>
      <w:r w:rsidR="002440A7" w:rsidRPr="00C571EA">
        <w:rPr>
          <w:rFonts w:ascii="Times New Roman" w:hAnsi="Times New Roman"/>
          <w:sz w:val="24"/>
          <w:szCs w:val="24"/>
          <w:lang w:val="fr-CA"/>
        </w:rPr>
        <w:t>clés qui doivent être établis, ou peut-être simplement renforcés</w:t>
      </w:r>
      <w:r>
        <w:rPr>
          <w:rFonts w:ascii="Times New Roman" w:hAnsi="Times New Roman"/>
          <w:sz w:val="24"/>
          <w:szCs w:val="24"/>
          <w:lang w:val="fr-CA"/>
        </w:rPr>
        <w:t>,</w:t>
      </w:r>
      <w:r w:rsidR="002440A7" w:rsidRPr="00C571EA">
        <w:rPr>
          <w:rFonts w:ascii="Times New Roman" w:hAnsi="Times New Roman"/>
          <w:sz w:val="24"/>
          <w:szCs w:val="24"/>
          <w:lang w:val="fr-CA"/>
        </w:rPr>
        <w:t xml:space="preserve"> pour pouvoir élaborer les diverses initiatives et assurer que </w:t>
      </w:r>
      <w:r>
        <w:rPr>
          <w:rFonts w:ascii="Times New Roman" w:hAnsi="Times New Roman"/>
          <w:sz w:val="24"/>
          <w:szCs w:val="24"/>
          <w:lang w:val="fr-CA"/>
        </w:rPr>
        <w:t>d</w:t>
      </w:r>
      <w:r w:rsidR="002440A7" w:rsidRPr="00C571EA">
        <w:rPr>
          <w:rFonts w:ascii="Times New Roman" w:hAnsi="Times New Roman"/>
          <w:sz w:val="24"/>
          <w:szCs w:val="24"/>
          <w:lang w:val="fr-CA"/>
        </w:rPr>
        <w:t>es progr</w:t>
      </w:r>
      <w:r>
        <w:rPr>
          <w:rFonts w:ascii="Times New Roman" w:hAnsi="Times New Roman"/>
          <w:sz w:val="24"/>
          <w:szCs w:val="24"/>
          <w:lang w:val="fr-CA"/>
        </w:rPr>
        <w:t>è</w:t>
      </w:r>
      <w:r w:rsidR="002440A7" w:rsidRPr="00C571EA">
        <w:rPr>
          <w:rFonts w:ascii="Times New Roman" w:hAnsi="Times New Roman"/>
          <w:sz w:val="24"/>
          <w:szCs w:val="24"/>
          <w:lang w:val="fr-CA"/>
        </w:rPr>
        <w:t>s soient faits. Ce projet de document de stratégie comprend, sous des initiatives clés, un bref aperçu de haut niveau des partena</w:t>
      </w:r>
      <w:r>
        <w:rPr>
          <w:rFonts w:ascii="Times New Roman" w:hAnsi="Times New Roman"/>
          <w:sz w:val="24"/>
          <w:szCs w:val="24"/>
          <w:lang w:val="fr-CA"/>
        </w:rPr>
        <w:t xml:space="preserve">riats </w:t>
      </w:r>
      <w:r w:rsidR="002440A7" w:rsidRPr="00C571EA">
        <w:rPr>
          <w:rFonts w:ascii="Times New Roman" w:hAnsi="Times New Roman"/>
          <w:sz w:val="24"/>
          <w:szCs w:val="24"/>
          <w:lang w:val="fr-CA"/>
        </w:rPr>
        <w:t xml:space="preserve">nécessaires. </w:t>
      </w:r>
    </w:p>
    <w:p w14:paraId="66AFE5E9" w14:textId="77777777" w:rsidR="002440A7" w:rsidRPr="00C571EA" w:rsidRDefault="002440A7"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Le niveau d</w:t>
      </w:r>
      <w:r w:rsidR="006112CA">
        <w:rPr>
          <w:rFonts w:ascii="Times New Roman" w:hAnsi="Times New Roman"/>
          <w:sz w:val="24"/>
          <w:szCs w:val="24"/>
          <w:lang w:val="fr-CA"/>
        </w:rPr>
        <w:t>’</w:t>
      </w:r>
      <w:r w:rsidRPr="00C571EA">
        <w:rPr>
          <w:rFonts w:ascii="Times New Roman" w:hAnsi="Times New Roman"/>
          <w:sz w:val="24"/>
          <w:szCs w:val="24"/>
          <w:lang w:val="fr-CA"/>
        </w:rPr>
        <w:t>emploi</w:t>
      </w:r>
      <w:r w:rsidR="00444001">
        <w:rPr>
          <w:rFonts w:ascii="Times New Roman" w:hAnsi="Times New Roman"/>
          <w:sz w:val="24"/>
          <w:szCs w:val="24"/>
          <w:lang w:val="fr-CA"/>
        </w:rPr>
        <w:t xml:space="preserve"> actuel d</w:t>
      </w:r>
      <w:r w:rsidRPr="00C571EA">
        <w:rPr>
          <w:rFonts w:ascii="Times New Roman" w:hAnsi="Times New Roman"/>
          <w:sz w:val="24"/>
          <w:szCs w:val="24"/>
          <w:lang w:val="fr-CA"/>
        </w:rPr>
        <w:t xml:space="preserve">es personnes handicapées devrait être comparé avec celui des indicateurs de performance validés qui puissent être surveillés et rapportés au fil du temps. Bien que cette stratégie soit faite volontairement, il sera </w:t>
      </w:r>
      <w:r w:rsidR="00444001">
        <w:rPr>
          <w:rFonts w:ascii="Times New Roman" w:hAnsi="Times New Roman"/>
          <w:sz w:val="24"/>
          <w:szCs w:val="24"/>
          <w:lang w:val="fr-CA"/>
        </w:rPr>
        <w:t xml:space="preserve">essentiel </w:t>
      </w:r>
      <w:r w:rsidR="00A85C1F">
        <w:rPr>
          <w:rFonts w:ascii="Times New Roman" w:hAnsi="Times New Roman"/>
          <w:sz w:val="24"/>
          <w:szCs w:val="24"/>
          <w:lang w:val="fr-CA"/>
        </w:rPr>
        <w:t xml:space="preserve">de savoir comment </w:t>
      </w:r>
      <w:r w:rsidRPr="00C571EA">
        <w:rPr>
          <w:rFonts w:ascii="Times New Roman" w:hAnsi="Times New Roman"/>
          <w:sz w:val="24"/>
          <w:szCs w:val="24"/>
          <w:lang w:val="fr-CA"/>
        </w:rPr>
        <w:t>ces progrès ont été effectués, si la cible visée a été atteinte ou si elle demande plus de concentration dans un domaine spécifique.</w:t>
      </w:r>
    </w:p>
    <w:p w14:paraId="0513FC75" w14:textId="77777777" w:rsidR="002440A7" w:rsidRPr="00C571EA" w:rsidRDefault="002440A7" w:rsidP="00A637B9">
      <w:pPr>
        <w:widowControl w:val="0"/>
        <w:numPr>
          <w:ilvl w:val="0"/>
          <w:numId w:val="6"/>
        </w:numPr>
        <w:autoSpaceDE w:val="0"/>
        <w:autoSpaceDN w:val="0"/>
        <w:adjustRightInd w:val="0"/>
        <w:spacing w:after="120" w:line="240" w:lineRule="auto"/>
        <w:ind w:left="714" w:hanging="357"/>
        <w:rPr>
          <w:rFonts w:ascii="Calibri" w:hAnsi="Calibri" w:cs="Calibri"/>
          <w:lang w:val="fr-CA"/>
        </w:rPr>
      </w:pPr>
      <w:r w:rsidRPr="00C571EA">
        <w:rPr>
          <w:rFonts w:ascii="Times New Roman" w:hAnsi="Times New Roman"/>
          <w:sz w:val="24"/>
          <w:szCs w:val="24"/>
          <w:lang w:val="fr-CA"/>
        </w:rPr>
        <w:t>Les progrès d</w:t>
      </w:r>
      <w:r w:rsidR="00A85C1F">
        <w:rPr>
          <w:rFonts w:ascii="Times New Roman" w:hAnsi="Times New Roman"/>
          <w:sz w:val="24"/>
          <w:szCs w:val="24"/>
          <w:lang w:val="fr-CA"/>
        </w:rPr>
        <w:t xml:space="preserve">e la mise en œuvre </w:t>
      </w:r>
      <w:r w:rsidRPr="00C571EA">
        <w:rPr>
          <w:rFonts w:ascii="Times New Roman" w:hAnsi="Times New Roman"/>
          <w:sz w:val="24"/>
          <w:szCs w:val="24"/>
          <w:lang w:val="fr-CA"/>
        </w:rPr>
        <w:t xml:space="preserve">devraient être documentés dans </w:t>
      </w:r>
      <w:r w:rsidR="00A85C1F">
        <w:rPr>
          <w:rFonts w:ascii="Times New Roman" w:hAnsi="Times New Roman"/>
          <w:sz w:val="24"/>
          <w:szCs w:val="24"/>
          <w:lang w:val="fr-CA"/>
        </w:rPr>
        <w:t>d</w:t>
      </w:r>
      <w:r w:rsidRPr="00C571EA">
        <w:rPr>
          <w:rFonts w:ascii="Times New Roman" w:hAnsi="Times New Roman"/>
          <w:sz w:val="24"/>
          <w:szCs w:val="24"/>
          <w:lang w:val="fr-CA"/>
        </w:rPr>
        <w:t>es rapports annuels qui s</w:t>
      </w:r>
      <w:r w:rsidR="00A85C1F">
        <w:rPr>
          <w:rFonts w:ascii="Times New Roman" w:hAnsi="Times New Roman"/>
          <w:sz w:val="24"/>
          <w:szCs w:val="24"/>
          <w:lang w:val="fr-CA"/>
        </w:rPr>
        <w:t>er</w:t>
      </w:r>
      <w:r w:rsidRPr="00C571EA">
        <w:rPr>
          <w:rFonts w:ascii="Times New Roman" w:hAnsi="Times New Roman"/>
          <w:sz w:val="24"/>
          <w:szCs w:val="24"/>
          <w:lang w:val="fr-CA"/>
        </w:rPr>
        <w:t xml:space="preserve">ont présentés aux conférences qui ont lieu chaque année </w:t>
      </w:r>
      <w:r w:rsidR="00A85C1F">
        <w:rPr>
          <w:rFonts w:ascii="Times New Roman" w:hAnsi="Times New Roman"/>
          <w:sz w:val="24"/>
          <w:szCs w:val="24"/>
          <w:lang w:val="fr-CA"/>
        </w:rPr>
        <w:t xml:space="preserve">rassemblant </w:t>
      </w:r>
      <w:r w:rsidRPr="00C571EA">
        <w:rPr>
          <w:rFonts w:ascii="Times New Roman" w:hAnsi="Times New Roman"/>
          <w:sz w:val="24"/>
          <w:szCs w:val="24"/>
          <w:lang w:val="fr-CA"/>
        </w:rPr>
        <w:t xml:space="preserve">les parties </w:t>
      </w:r>
      <w:r w:rsidR="00BF430A" w:rsidRPr="00BF430A">
        <w:rPr>
          <w:rFonts w:ascii="Times New Roman" w:hAnsi="Times New Roman"/>
          <w:sz w:val="24"/>
          <w:szCs w:val="24"/>
          <w:lang w:val="fr-CA"/>
        </w:rPr>
        <w:t>prenantes</w:t>
      </w:r>
      <w:r w:rsidR="00BF430A">
        <w:rPr>
          <w:rFonts w:ascii="Times New Roman" w:hAnsi="Times New Roman"/>
          <w:sz w:val="24"/>
          <w:szCs w:val="24"/>
          <w:lang w:val="fr-CA"/>
        </w:rPr>
        <w:t xml:space="preserve"> </w:t>
      </w:r>
      <w:r w:rsidRPr="00C571EA">
        <w:rPr>
          <w:rFonts w:ascii="Times New Roman" w:hAnsi="Times New Roman"/>
          <w:sz w:val="24"/>
          <w:szCs w:val="24"/>
          <w:lang w:val="fr-CA"/>
        </w:rPr>
        <w:t>et les représentants du gouvernement. La stratégie est censée représenter un effort sérieux qui conduit au changement. Le rapport annuel soulignerait ainsi les différents succès et les défis. Une conférence annuelle devrait attirer l</w:t>
      </w:r>
      <w:r w:rsidR="006112CA">
        <w:rPr>
          <w:rFonts w:ascii="Times New Roman" w:hAnsi="Times New Roman"/>
          <w:sz w:val="24"/>
          <w:szCs w:val="24"/>
          <w:lang w:val="fr-CA"/>
        </w:rPr>
        <w:t>’</w:t>
      </w:r>
      <w:r w:rsidRPr="00C571EA">
        <w:rPr>
          <w:rFonts w:ascii="Times New Roman" w:hAnsi="Times New Roman"/>
          <w:sz w:val="24"/>
          <w:szCs w:val="24"/>
          <w:lang w:val="fr-CA"/>
        </w:rPr>
        <w:t>attention du public tout en</w:t>
      </w:r>
      <w:r w:rsidR="00B73F87" w:rsidRPr="00C571EA">
        <w:rPr>
          <w:rFonts w:ascii="Times New Roman" w:hAnsi="Times New Roman"/>
          <w:sz w:val="24"/>
          <w:szCs w:val="24"/>
          <w:lang w:val="fr-CA"/>
        </w:rPr>
        <w:t xml:space="preserve"> </w:t>
      </w:r>
      <w:r w:rsidRPr="00C571EA">
        <w:rPr>
          <w:rFonts w:ascii="Times New Roman" w:hAnsi="Times New Roman"/>
          <w:sz w:val="24"/>
          <w:szCs w:val="24"/>
          <w:lang w:val="fr-CA"/>
        </w:rPr>
        <w:t>gardant la stratégie fraiche et</w:t>
      </w:r>
      <w:r w:rsidR="00A85C1F">
        <w:rPr>
          <w:rFonts w:ascii="Times New Roman" w:hAnsi="Times New Roman"/>
          <w:sz w:val="24"/>
          <w:szCs w:val="24"/>
          <w:lang w:val="fr-CA"/>
        </w:rPr>
        <w:t xml:space="preserve"> pertinente. Ainsi, </w:t>
      </w:r>
      <w:r w:rsidRPr="00C571EA">
        <w:rPr>
          <w:rFonts w:ascii="Times New Roman" w:hAnsi="Times New Roman"/>
          <w:sz w:val="24"/>
          <w:szCs w:val="24"/>
          <w:lang w:val="fr-CA"/>
        </w:rPr>
        <w:t>une conférence en Décembre 2019 sera proposée pour faire le point sur les progrès accomplis d</w:t>
      </w:r>
      <w:r w:rsidR="006112CA">
        <w:rPr>
          <w:rFonts w:ascii="Times New Roman" w:hAnsi="Times New Roman"/>
          <w:sz w:val="24"/>
          <w:szCs w:val="24"/>
          <w:lang w:val="fr-CA"/>
        </w:rPr>
        <w:t>’</w:t>
      </w:r>
      <w:r w:rsidRPr="00C571EA">
        <w:rPr>
          <w:rFonts w:ascii="Times New Roman" w:hAnsi="Times New Roman"/>
          <w:sz w:val="24"/>
          <w:szCs w:val="24"/>
          <w:lang w:val="fr-CA"/>
        </w:rPr>
        <w:t>ici cette date</w:t>
      </w:r>
      <w:r w:rsidR="00B73F87" w:rsidRPr="00C571EA">
        <w:rPr>
          <w:rFonts w:ascii="Times New Roman" w:hAnsi="Times New Roman"/>
          <w:sz w:val="24"/>
          <w:szCs w:val="24"/>
          <w:lang w:val="fr-CA"/>
        </w:rPr>
        <w:t>.</w:t>
      </w:r>
    </w:p>
    <w:p w14:paraId="6AC8BBB0" w14:textId="77777777" w:rsidR="002440A7" w:rsidRPr="00C571EA" w:rsidRDefault="002440A7" w:rsidP="000A1DAB">
      <w:pPr>
        <w:widowControl w:val="0"/>
        <w:autoSpaceDE w:val="0"/>
        <w:autoSpaceDN w:val="0"/>
        <w:adjustRightInd w:val="0"/>
        <w:spacing w:before="40" w:after="60" w:line="240" w:lineRule="auto"/>
        <w:rPr>
          <w:rStyle w:val="Heading2Char"/>
          <w:b/>
          <w:lang w:val="fr-CA"/>
        </w:rPr>
      </w:pPr>
      <w:bookmarkStart w:id="46" w:name="_Toc2563531"/>
      <w:r w:rsidRPr="00C571EA">
        <w:rPr>
          <w:rStyle w:val="Heading2Char"/>
          <w:b/>
          <w:lang w:val="fr-CA"/>
        </w:rPr>
        <w:t>Consultations d</w:t>
      </w:r>
      <w:r w:rsidR="00C34571" w:rsidRPr="00C571EA">
        <w:rPr>
          <w:rStyle w:val="Heading2Char"/>
          <w:b/>
          <w:lang w:val="fr-CA"/>
        </w:rPr>
        <w:t xml:space="preserve">es parties </w:t>
      </w:r>
      <w:r w:rsidR="00BF430A" w:rsidRPr="00BF430A">
        <w:rPr>
          <w:rStyle w:val="Heading2Char"/>
          <w:b/>
          <w:lang w:val="fr-CA"/>
        </w:rPr>
        <w:t>prenantes</w:t>
      </w:r>
      <w:r w:rsidR="00C34571" w:rsidRPr="00C571EA">
        <w:rPr>
          <w:rStyle w:val="Heading2Char"/>
          <w:b/>
          <w:lang w:val="fr-CA"/>
        </w:rPr>
        <w:t xml:space="preserve"> en 2019</w:t>
      </w:r>
      <w:bookmarkEnd w:id="46"/>
    </w:p>
    <w:p w14:paraId="31D54F11" w14:textId="77777777" w:rsidR="002440A7" w:rsidRPr="00C571EA" w:rsidRDefault="002440A7" w:rsidP="00B73F87">
      <w:pPr>
        <w:widowControl w:val="0"/>
        <w:autoSpaceDE w:val="0"/>
        <w:autoSpaceDN w:val="0"/>
        <w:adjustRightInd w:val="0"/>
        <w:spacing w:after="60" w:line="240" w:lineRule="auto"/>
        <w:rPr>
          <w:rFonts w:ascii="Times New Roman" w:hAnsi="Times New Roman"/>
          <w:sz w:val="24"/>
          <w:szCs w:val="24"/>
          <w:lang w:val="fr-CA"/>
        </w:rPr>
      </w:pPr>
      <w:r w:rsidRPr="00C571EA">
        <w:rPr>
          <w:rFonts w:ascii="Times New Roman" w:hAnsi="Times New Roman"/>
          <w:sz w:val="24"/>
          <w:szCs w:val="24"/>
          <w:lang w:val="fr-CA"/>
        </w:rPr>
        <w:t>La procédure d</w:t>
      </w:r>
      <w:r w:rsidR="00A85C1F">
        <w:rPr>
          <w:rFonts w:ascii="Times New Roman" w:hAnsi="Times New Roman"/>
          <w:sz w:val="24"/>
          <w:szCs w:val="24"/>
          <w:lang w:val="fr-CA"/>
        </w:rPr>
        <w:t xml:space="preserve">e mise en œuvre </w:t>
      </w:r>
      <w:r w:rsidRPr="00C571EA">
        <w:rPr>
          <w:rFonts w:ascii="Times New Roman" w:hAnsi="Times New Roman"/>
          <w:sz w:val="24"/>
          <w:szCs w:val="24"/>
          <w:lang w:val="fr-CA"/>
        </w:rPr>
        <w:t xml:space="preserve">comprend </w:t>
      </w:r>
      <w:r w:rsidR="00A85C1F">
        <w:rPr>
          <w:rFonts w:ascii="Times New Roman" w:hAnsi="Times New Roman"/>
          <w:sz w:val="24"/>
          <w:szCs w:val="24"/>
          <w:lang w:val="fr-CA"/>
        </w:rPr>
        <w:t>d</w:t>
      </w:r>
      <w:r w:rsidRPr="00C571EA">
        <w:rPr>
          <w:rFonts w:ascii="Times New Roman" w:hAnsi="Times New Roman"/>
          <w:sz w:val="24"/>
          <w:szCs w:val="24"/>
          <w:lang w:val="fr-CA"/>
        </w:rPr>
        <w:t xml:space="preserve">es consultations </w:t>
      </w:r>
      <w:r w:rsidR="00A85C1F">
        <w:rPr>
          <w:rFonts w:ascii="Times New Roman" w:hAnsi="Times New Roman"/>
          <w:sz w:val="24"/>
          <w:szCs w:val="24"/>
          <w:lang w:val="fr-CA"/>
        </w:rPr>
        <w:t>des parties</w:t>
      </w:r>
      <w:r w:rsidR="00BF430A">
        <w:rPr>
          <w:rFonts w:ascii="Times New Roman" w:hAnsi="Times New Roman"/>
          <w:sz w:val="24"/>
          <w:szCs w:val="24"/>
          <w:lang w:val="fr-CA"/>
        </w:rPr>
        <w:t xml:space="preserve"> </w:t>
      </w:r>
      <w:r w:rsidR="00BF430A" w:rsidRPr="00BF430A">
        <w:rPr>
          <w:rFonts w:ascii="Times New Roman" w:hAnsi="Times New Roman"/>
          <w:sz w:val="24"/>
          <w:szCs w:val="24"/>
          <w:lang w:val="fr-CA"/>
        </w:rPr>
        <w:t>prenantes</w:t>
      </w:r>
      <w:r w:rsidR="00A85C1F">
        <w:rPr>
          <w:rFonts w:ascii="Times New Roman" w:hAnsi="Times New Roman"/>
          <w:sz w:val="24"/>
          <w:szCs w:val="24"/>
          <w:lang w:val="fr-CA"/>
        </w:rPr>
        <w:t xml:space="preserve">. </w:t>
      </w:r>
      <w:r w:rsidRPr="00C571EA">
        <w:rPr>
          <w:rFonts w:ascii="Times New Roman" w:hAnsi="Times New Roman"/>
          <w:sz w:val="24"/>
          <w:szCs w:val="24"/>
          <w:lang w:val="fr-CA"/>
        </w:rPr>
        <w:t xml:space="preserve">Il y a, bien sûr, de nombreuses options. Mais tout comme la procédure de </w:t>
      </w:r>
      <w:r w:rsidR="00A85C1F">
        <w:rPr>
          <w:rFonts w:ascii="Times New Roman" w:hAnsi="Times New Roman"/>
          <w:sz w:val="24"/>
          <w:szCs w:val="24"/>
          <w:lang w:val="fr-CA"/>
        </w:rPr>
        <w:t xml:space="preserve">mise en œuvre </w:t>
      </w:r>
      <w:r w:rsidRPr="00C571EA">
        <w:rPr>
          <w:rFonts w:ascii="Times New Roman" w:hAnsi="Times New Roman"/>
          <w:sz w:val="24"/>
          <w:szCs w:val="24"/>
          <w:lang w:val="fr-CA"/>
        </w:rPr>
        <w:t xml:space="preserve">de la stratégie à </w:t>
      </w:r>
      <w:r w:rsidR="00A85C1F">
        <w:rPr>
          <w:rFonts w:ascii="Times New Roman" w:hAnsi="Times New Roman"/>
          <w:sz w:val="24"/>
          <w:szCs w:val="24"/>
          <w:lang w:val="fr-CA"/>
        </w:rPr>
        <w:t>date</w:t>
      </w:r>
      <w:r w:rsidRPr="00C571EA">
        <w:rPr>
          <w:rFonts w:ascii="Times New Roman" w:hAnsi="Times New Roman"/>
          <w:sz w:val="24"/>
          <w:szCs w:val="24"/>
          <w:lang w:val="fr-CA"/>
        </w:rPr>
        <w:t>, il est primordial d</w:t>
      </w:r>
      <w:r w:rsidR="006112CA">
        <w:rPr>
          <w:rFonts w:ascii="Times New Roman" w:hAnsi="Times New Roman"/>
          <w:sz w:val="24"/>
          <w:szCs w:val="24"/>
          <w:lang w:val="fr-CA"/>
        </w:rPr>
        <w:t>’</w:t>
      </w:r>
      <w:r w:rsidRPr="00C571EA">
        <w:rPr>
          <w:rFonts w:ascii="Times New Roman" w:hAnsi="Times New Roman"/>
          <w:sz w:val="24"/>
          <w:szCs w:val="24"/>
          <w:lang w:val="fr-CA"/>
        </w:rPr>
        <w:t>assurer que l</w:t>
      </w:r>
      <w:r w:rsidR="00A85C1F">
        <w:rPr>
          <w:rFonts w:ascii="Times New Roman" w:hAnsi="Times New Roman"/>
          <w:sz w:val="24"/>
          <w:szCs w:val="24"/>
          <w:lang w:val="fr-CA"/>
        </w:rPr>
        <w:t>e processus soit entièremen</w:t>
      </w:r>
      <w:r w:rsidRPr="00C571EA">
        <w:rPr>
          <w:rFonts w:ascii="Times New Roman" w:hAnsi="Times New Roman"/>
          <w:sz w:val="24"/>
          <w:szCs w:val="24"/>
          <w:lang w:val="fr-CA"/>
        </w:rPr>
        <w:t>t inclusi</w:t>
      </w:r>
      <w:r w:rsidR="00A85C1F">
        <w:rPr>
          <w:rFonts w:ascii="Times New Roman" w:hAnsi="Times New Roman"/>
          <w:sz w:val="24"/>
          <w:szCs w:val="24"/>
          <w:lang w:val="fr-CA"/>
        </w:rPr>
        <w:t xml:space="preserve">f </w:t>
      </w:r>
      <w:r w:rsidRPr="00C571EA">
        <w:rPr>
          <w:rFonts w:ascii="Times New Roman" w:hAnsi="Times New Roman"/>
          <w:sz w:val="24"/>
          <w:szCs w:val="24"/>
          <w:lang w:val="fr-CA"/>
        </w:rPr>
        <w:t xml:space="preserve">des personnes </w:t>
      </w:r>
      <w:r w:rsidR="000C191B" w:rsidRPr="00C571EA">
        <w:rPr>
          <w:rFonts w:ascii="Times New Roman" w:hAnsi="Times New Roman"/>
          <w:sz w:val="24"/>
          <w:szCs w:val="24"/>
          <w:lang w:val="fr-CA"/>
        </w:rPr>
        <w:t>handicapées</w:t>
      </w:r>
      <w:r w:rsidRPr="00C571EA">
        <w:rPr>
          <w:rFonts w:ascii="Times New Roman" w:hAnsi="Times New Roman"/>
          <w:sz w:val="24"/>
          <w:szCs w:val="24"/>
          <w:lang w:val="fr-CA"/>
        </w:rPr>
        <w:t xml:space="preserve"> et reconnai</w:t>
      </w:r>
      <w:r w:rsidR="00A85C1F">
        <w:rPr>
          <w:rFonts w:ascii="Times New Roman" w:hAnsi="Times New Roman"/>
          <w:sz w:val="24"/>
          <w:szCs w:val="24"/>
          <w:lang w:val="fr-CA"/>
        </w:rPr>
        <w:t>sse</w:t>
      </w:r>
      <w:r w:rsidRPr="00C571EA">
        <w:rPr>
          <w:rFonts w:ascii="Times New Roman" w:hAnsi="Times New Roman"/>
          <w:sz w:val="24"/>
          <w:szCs w:val="24"/>
          <w:lang w:val="fr-CA"/>
        </w:rPr>
        <w:t xml:space="preserve"> l</w:t>
      </w:r>
      <w:r w:rsidR="006112CA">
        <w:rPr>
          <w:rFonts w:ascii="Times New Roman" w:hAnsi="Times New Roman"/>
          <w:sz w:val="24"/>
          <w:szCs w:val="24"/>
          <w:lang w:val="fr-CA"/>
        </w:rPr>
        <w:t>’</w:t>
      </w:r>
      <w:r w:rsidRPr="00C571EA">
        <w:rPr>
          <w:rFonts w:ascii="Times New Roman" w:hAnsi="Times New Roman"/>
          <w:sz w:val="24"/>
          <w:szCs w:val="24"/>
          <w:lang w:val="fr-CA"/>
        </w:rPr>
        <w:t>importance de l</w:t>
      </w:r>
      <w:r w:rsidR="006112CA">
        <w:rPr>
          <w:rFonts w:ascii="Times New Roman" w:hAnsi="Times New Roman"/>
          <w:sz w:val="24"/>
          <w:szCs w:val="24"/>
          <w:lang w:val="fr-CA"/>
        </w:rPr>
        <w:t>’</w:t>
      </w:r>
      <w:r w:rsidR="00A85C1F" w:rsidRPr="00C571EA">
        <w:rPr>
          <w:rFonts w:ascii="Times New Roman" w:hAnsi="Times New Roman"/>
          <w:sz w:val="24"/>
          <w:szCs w:val="24"/>
          <w:lang w:val="fr-CA"/>
        </w:rPr>
        <w:t>intersectionnalité</w:t>
      </w:r>
      <w:r w:rsidRPr="00C571EA">
        <w:rPr>
          <w:rFonts w:ascii="Times New Roman" w:hAnsi="Times New Roman"/>
          <w:sz w:val="24"/>
          <w:szCs w:val="24"/>
          <w:lang w:val="fr-CA"/>
        </w:rPr>
        <w:t xml:space="preserve"> (p</w:t>
      </w:r>
      <w:r w:rsidR="00A85C1F">
        <w:rPr>
          <w:rFonts w:ascii="Times New Roman" w:hAnsi="Times New Roman"/>
          <w:sz w:val="24"/>
          <w:szCs w:val="24"/>
          <w:lang w:val="fr-CA"/>
        </w:rPr>
        <w:t xml:space="preserve">. </w:t>
      </w:r>
      <w:r w:rsidRPr="00C571EA">
        <w:rPr>
          <w:rFonts w:ascii="Times New Roman" w:hAnsi="Times New Roman"/>
          <w:sz w:val="24"/>
          <w:szCs w:val="24"/>
          <w:lang w:val="fr-CA"/>
        </w:rPr>
        <w:t>ex</w:t>
      </w:r>
      <w:r w:rsidR="00A85C1F">
        <w:rPr>
          <w:rFonts w:ascii="Times New Roman" w:hAnsi="Times New Roman"/>
          <w:sz w:val="24"/>
          <w:szCs w:val="24"/>
          <w:lang w:val="fr-CA"/>
        </w:rPr>
        <w:t xml:space="preserve">. </w:t>
      </w:r>
      <w:r w:rsidRPr="00C571EA">
        <w:rPr>
          <w:rFonts w:ascii="Times New Roman" w:hAnsi="Times New Roman"/>
          <w:sz w:val="24"/>
          <w:szCs w:val="24"/>
          <w:lang w:val="fr-CA"/>
        </w:rPr>
        <w:t xml:space="preserve">les </w:t>
      </w:r>
      <w:r w:rsidR="00A85C1F">
        <w:rPr>
          <w:rFonts w:ascii="Times New Roman" w:hAnsi="Times New Roman"/>
          <w:sz w:val="24"/>
          <w:szCs w:val="24"/>
          <w:lang w:val="fr-CA"/>
        </w:rPr>
        <w:t xml:space="preserve">importants </w:t>
      </w:r>
      <w:r w:rsidRPr="00C571EA">
        <w:rPr>
          <w:rFonts w:ascii="Times New Roman" w:hAnsi="Times New Roman"/>
          <w:sz w:val="24"/>
          <w:szCs w:val="24"/>
          <w:lang w:val="fr-CA"/>
        </w:rPr>
        <w:t>défis auxquels font face les</w:t>
      </w:r>
      <w:r w:rsidR="00A85C1F">
        <w:rPr>
          <w:rFonts w:ascii="Times New Roman" w:hAnsi="Times New Roman"/>
          <w:sz w:val="24"/>
          <w:szCs w:val="24"/>
          <w:lang w:val="fr-CA"/>
        </w:rPr>
        <w:t xml:space="preserve"> personnes handicapées A</w:t>
      </w:r>
      <w:r w:rsidRPr="00C571EA">
        <w:rPr>
          <w:rFonts w:ascii="Times New Roman" w:hAnsi="Times New Roman"/>
          <w:sz w:val="24"/>
          <w:szCs w:val="24"/>
          <w:lang w:val="fr-CA"/>
        </w:rPr>
        <w:t xml:space="preserve">utochtones ou </w:t>
      </w:r>
      <w:r w:rsidR="00A85C1F">
        <w:rPr>
          <w:rFonts w:ascii="Times New Roman" w:hAnsi="Times New Roman"/>
          <w:sz w:val="24"/>
          <w:szCs w:val="24"/>
          <w:lang w:val="fr-CA"/>
        </w:rPr>
        <w:t xml:space="preserve">des </w:t>
      </w:r>
      <w:r w:rsidRPr="00C571EA">
        <w:rPr>
          <w:rFonts w:ascii="Times New Roman" w:hAnsi="Times New Roman"/>
          <w:sz w:val="24"/>
          <w:szCs w:val="24"/>
          <w:lang w:val="fr-CA"/>
        </w:rPr>
        <w:t>Premières Nations). L</w:t>
      </w:r>
      <w:r w:rsidR="00A85C1F">
        <w:rPr>
          <w:rFonts w:ascii="Times New Roman" w:hAnsi="Times New Roman"/>
          <w:sz w:val="24"/>
          <w:szCs w:val="24"/>
          <w:lang w:val="fr-CA"/>
        </w:rPr>
        <w:t>e processus de c</w:t>
      </w:r>
      <w:r w:rsidRPr="00C571EA">
        <w:rPr>
          <w:rFonts w:ascii="Times New Roman" w:hAnsi="Times New Roman"/>
          <w:sz w:val="24"/>
          <w:szCs w:val="24"/>
          <w:lang w:val="fr-CA"/>
        </w:rPr>
        <w:t xml:space="preserve">onsultation devrait inclure les parties </w:t>
      </w:r>
      <w:r w:rsidR="00A85C1F">
        <w:rPr>
          <w:rFonts w:ascii="Times New Roman" w:hAnsi="Times New Roman"/>
          <w:sz w:val="24"/>
          <w:szCs w:val="24"/>
          <w:lang w:val="fr-CA"/>
        </w:rPr>
        <w:t>intéressées</w:t>
      </w:r>
      <w:r w:rsidRPr="00C571EA">
        <w:rPr>
          <w:rFonts w:ascii="Times New Roman" w:hAnsi="Times New Roman"/>
          <w:sz w:val="24"/>
          <w:szCs w:val="24"/>
          <w:lang w:val="fr-CA"/>
        </w:rPr>
        <w:t xml:space="preserve"> suivantes :  </w:t>
      </w:r>
    </w:p>
    <w:p w14:paraId="5F470A07" w14:textId="77777777" w:rsidR="002440A7" w:rsidRPr="00C571EA" w:rsidRDefault="002440A7"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 xml:space="preserve">personnes </w:t>
      </w:r>
      <w:r w:rsidR="00A85C1F">
        <w:rPr>
          <w:rFonts w:ascii="Times New Roman" w:hAnsi="Times New Roman"/>
          <w:sz w:val="24"/>
          <w:szCs w:val="24"/>
          <w:lang w:val="fr-CA"/>
        </w:rPr>
        <w:t xml:space="preserve">ayant une </w:t>
      </w:r>
      <w:r w:rsidRPr="00C571EA">
        <w:rPr>
          <w:rFonts w:ascii="Times New Roman" w:hAnsi="Times New Roman"/>
          <w:sz w:val="24"/>
          <w:szCs w:val="24"/>
          <w:lang w:val="fr-CA"/>
        </w:rPr>
        <w:t>expérience</w:t>
      </w:r>
      <w:r w:rsidR="00A85C1F">
        <w:rPr>
          <w:rFonts w:ascii="Times New Roman" w:hAnsi="Times New Roman"/>
          <w:sz w:val="24"/>
          <w:szCs w:val="24"/>
          <w:lang w:val="fr-CA"/>
        </w:rPr>
        <w:t xml:space="preserve"> vécue</w:t>
      </w:r>
      <w:r w:rsidR="00BF430A">
        <w:rPr>
          <w:rFonts w:ascii="Times New Roman" w:hAnsi="Times New Roman"/>
          <w:sz w:val="24"/>
          <w:szCs w:val="24"/>
          <w:lang w:val="fr-CA"/>
        </w:rPr>
        <w:t xml:space="preserve"> du handicap</w:t>
      </w:r>
      <w:r w:rsidR="00A85C1F">
        <w:rPr>
          <w:rFonts w:ascii="Times New Roman" w:hAnsi="Times New Roman"/>
          <w:sz w:val="24"/>
          <w:szCs w:val="24"/>
          <w:lang w:val="fr-CA"/>
        </w:rPr>
        <w:t xml:space="preserve">, </w:t>
      </w:r>
      <w:r w:rsidR="0086477A">
        <w:rPr>
          <w:rFonts w:ascii="Times New Roman" w:hAnsi="Times New Roman"/>
          <w:sz w:val="24"/>
          <w:szCs w:val="24"/>
          <w:lang w:val="fr-CA"/>
        </w:rPr>
        <w:t xml:space="preserve">comme </w:t>
      </w:r>
      <w:r w:rsidR="00A85C1F">
        <w:rPr>
          <w:rFonts w:ascii="Times New Roman" w:hAnsi="Times New Roman"/>
          <w:sz w:val="24"/>
          <w:szCs w:val="24"/>
          <w:lang w:val="fr-CA"/>
        </w:rPr>
        <w:t>l</w:t>
      </w:r>
      <w:r w:rsidRPr="00C571EA">
        <w:rPr>
          <w:rFonts w:ascii="Times New Roman" w:hAnsi="Times New Roman"/>
          <w:sz w:val="24"/>
          <w:szCs w:val="24"/>
          <w:lang w:val="fr-CA"/>
        </w:rPr>
        <w:t xml:space="preserve">es travailleurs </w:t>
      </w:r>
      <w:r w:rsidR="00A85C1F">
        <w:rPr>
          <w:rFonts w:ascii="Times New Roman" w:hAnsi="Times New Roman"/>
          <w:sz w:val="24"/>
          <w:szCs w:val="24"/>
          <w:lang w:val="fr-CA"/>
        </w:rPr>
        <w:t>blessés</w:t>
      </w:r>
      <w:r w:rsidR="0086477A">
        <w:rPr>
          <w:rFonts w:ascii="Times New Roman" w:hAnsi="Times New Roman"/>
          <w:sz w:val="24"/>
          <w:szCs w:val="24"/>
          <w:lang w:val="fr-CA"/>
        </w:rPr>
        <w:t xml:space="preserve"> et les </w:t>
      </w:r>
      <w:r w:rsidR="00A85C1F">
        <w:rPr>
          <w:rFonts w:ascii="Times New Roman" w:hAnsi="Times New Roman"/>
          <w:sz w:val="24"/>
          <w:szCs w:val="24"/>
          <w:lang w:val="fr-CA"/>
        </w:rPr>
        <w:t>cherch</w:t>
      </w:r>
      <w:r w:rsidR="0086477A">
        <w:rPr>
          <w:rFonts w:ascii="Times New Roman" w:hAnsi="Times New Roman"/>
          <w:sz w:val="24"/>
          <w:szCs w:val="24"/>
          <w:lang w:val="fr-CA"/>
        </w:rPr>
        <w:t>eurs d</w:t>
      </w:r>
      <w:r w:rsidR="006112CA">
        <w:rPr>
          <w:rFonts w:ascii="Times New Roman" w:hAnsi="Times New Roman"/>
          <w:sz w:val="24"/>
          <w:szCs w:val="24"/>
          <w:lang w:val="fr-CA"/>
        </w:rPr>
        <w:t>’</w:t>
      </w:r>
      <w:r w:rsidR="0086477A">
        <w:rPr>
          <w:rFonts w:ascii="Times New Roman" w:hAnsi="Times New Roman"/>
          <w:sz w:val="24"/>
          <w:szCs w:val="24"/>
          <w:lang w:val="fr-CA"/>
        </w:rPr>
        <w:t>emploi</w:t>
      </w:r>
      <w:r w:rsidRPr="00C571EA">
        <w:rPr>
          <w:rFonts w:ascii="Times New Roman" w:hAnsi="Times New Roman"/>
          <w:sz w:val="24"/>
          <w:szCs w:val="24"/>
          <w:lang w:val="fr-CA"/>
        </w:rPr>
        <w:t>,</w:t>
      </w:r>
    </w:p>
    <w:p w14:paraId="435899FE" w14:textId="77777777" w:rsidR="002440A7" w:rsidRPr="00C571EA" w:rsidRDefault="002440A7"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organismes d</w:t>
      </w:r>
      <w:r w:rsidR="0086477A">
        <w:rPr>
          <w:rFonts w:ascii="Times New Roman" w:hAnsi="Times New Roman"/>
          <w:sz w:val="24"/>
          <w:szCs w:val="24"/>
          <w:lang w:val="fr-CA"/>
        </w:rPr>
        <w:t>e personnes handicapées</w:t>
      </w:r>
      <w:r w:rsidRPr="00C571EA">
        <w:rPr>
          <w:rFonts w:ascii="Times New Roman" w:hAnsi="Times New Roman"/>
          <w:sz w:val="24"/>
          <w:szCs w:val="24"/>
          <w:lang w:val="fr-CA"/>
        </w:rPr>
        <w:t>,</w:t>
      </w:r>
    </w:p>
    <w:p w14:paraId="39186AE2" w14:textId="77777777" w:rsidR="002440A7" w:rsidRPr="00C571EA" w:rsidRDefault="002440A7"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 xml:space="preserve">communautés ou groupes où </w:t>
      </w:r>
      <w:r w:rsidR="0086477A">
        <w:rPr>
          <w:rFonts w:ascii="Times New Roman" w:hAnsi="Times New Roman"/>
          <w:sz w:val="24"/>
          <w:szCs w:val="24"/>
          <w:lang w:val="fr-CA"/>
        </w:rPr>
        <w:t xml:space="preserve">les personnes </w:t>
      </w:r>
      <w:r w:rsidRPr="00C571EA">
        <w:rPr>
          <w:rFonts w:ascii="Times New Roman" w:hAnsi="Times New Roman"/>
          <w:sz w:val="24"/>
          <w:szCs w:val="24"/>
          <w:lang w:val="fr-CA"/>
        </w:rPr>
        <w:t>handicap</w:t>
      </w:r>
      <w:r w:rsidR="0086477A">
        <w:rPr>
          <w:rFonts w:ascii="Times New Roman" w:hAnsi="Times New Roman"/>
          <w:sz w:val="24"/>
          <w:szCs w:val="24"/>
          <w:lang w:val="fr-CA"/>
        </w:rPr>
        <w:t>ée</w:t>
      </w:r>
      <w:r w:rsidRPr="00C571EA">
        <w:rPr>
          <w:rFonts w:ascii="Times New Roman" w:hAnsi="Times New Roman"/>
          <w:sz w:val="24"/>
          <w:szCs w:val="24"/>
          <w:lang w:val="fr-CA"/>
        </w:rPr>
        <w:t xml:space="preserve">s </w:t>
      </w:r>
      <w:r w:rsidR="0086477A">
        <w:rPr>
          <w:rFonts w:ascii="Times New Roman" w:hAnsi="Times New Roman"/>
          <w:sz w:val="24"/>
          <w:szCs w:val="24"/>
          <w:lang w:val="fr-CA"/>
        </w:rPr>
        <w:t xml:space="preserve">font </w:t>
      </w:r>
      <w:r w:rsidRPr="00C571EA">
        <w:rPr>
          <w:rFonts w:ascii="Times New Roman" w:hAnsi="Times New Roman"/>
          <w:sz w:val="24"/>
          <w:szCs w:val="24"/>
          <w:lang w:val="fr-CA"/>
        </w:rPr>
        <w:t xml:space="preserve">face à </w:t>
      </w:r>
      <w:r w:rsidR="0086477A">
        <w:rPr>
          <w:rFonts w:ascii="Times New Roman" w:hAnsi="Times New Roman"/>
          <w:sz w:val="24"/>
          <w:szCs w:val="24"/>
          <w:lang w:val="fr-CA"/>
        </w:rPr>
        <w:t xml:space="preserve">des </w:t>
      </w:r>
      <w:r w:rsidRPr="00C571EA">
        <w:rPr>
          <w:rFonts w:ascii="Times New Roman" w:hAnsi="Times New Roman"/>
          <w:sz w:val="24"/>
          <w:szCs w:val="24"/>
          <w:lang w:val="fr-CA"/>
        </w:rPr>
        <w:t>défis</w:t>
      </w:r>
      <w:r w:rsidR="0086477A">
        <w:rPr>
          <w:rFonts w:ascii="Times New Roman" w:hAnsi="Times New Roman"/>
          <w:sz w:val="24"/>
          <w:szCs w:val="24"/>
          <w:lang w:val="fr-CA"/>
        </w:rPr>
        <w:t xml:space="preserve"> spéciaux, comme les A</w:t>
      </w:r>
      <w:r w:rsidRPr="00C571EA">
        <w:rPr>
          <w:rFonts w:ascii="Times New Roman" w:hAnsi="Times New Roman"/>
          <w:sz w:val="24"/>
          <w:szCs w:val="24"/>
          <w:lang w:val="fr-CA"/>
        </w:rPr>
        <w:t xml:space="preserve">utochtones ou Premières Nations, </w:t>
      </w:r>
      <w:r w:rsidR="0086477A">
        <w:rPr>
          <w:rFonts w:ascii="Times New Roman" w:hAnsi="Times New Roman"/>
          <w:sz w:val="24"/>
          <w:szCs w:val="24"/>
          <w:lang w:val="fr-CA"/>
        </w:rPr>
        <w:t>l</w:t>
      </w:r>
      <w:r w:rsidRPr="00C571EA">
        <w:rPr>
          <w:rFonts w:ascii="Times New Roman" w:hAnsi="Times New Roman"/>
          <w:sz w:val="24"/>
          <w:szCs w:val="24"/>
          <w:lang w:val="fr-CA"/>
        </w:rPr>
        <w:t xml:space="preserve">es LGBTQ2S, </w:t>
      </w:r>
      <w:r w:rsidR="0086477A">
        <w:rPr>
          <w:rFonts w:ascii="Times New Roman" w:hAnsi="Times New Roman"/>
          <w:sz w:val="24"/>
          <w:szCs w:val="24"/>
          <w:lang w:val="fr-CA"/>
        </w:rPr>
        <w:t>l</w:t>
      </w:r>
      <w:r w:rsidRPr="00C571EA">
        <w:rPr>
          <w:rFonts w:ascii="Times New Roman" w:hAnsi="Times New Roman"/>
          <w:sz w:val="24"/>
          <w:szCs w:val="24"/>
          <w:lang w:val="fr-CA"/>
        </w:rPr>
        <w:t xml:space="preserve">es minorités racialisées, </w:t>
      </w:r>
      <w:r w:rsidR="0086477A">
        <w:rPr>
          <w:rFonts w:ascii="Times New Roman" w:hAnsi="Times New Roman"/>
          <w:sz w:val="24"/>
          <w:szCs w:val="24"/>
          <w:lang w:val="fr-CA"/>
        </w:rPr>
        <w:t>l</w:t>
      </w:r>
      <w:r w:rsidRPr="00C571EA">
        <w:rPr>
          <w:rFonts w:ascii="Times New Roman" w:hAnsi="Times New Roman"/>
          <w:sz w:val="24"/>
          <w:szCs w:val="24"/>
          <w:lang w:val="fr-CA"/>
        </w:rPr>
        <w:t xml:space="preserve">es nouveaux immigrants et </w:t>
      </w:r>
      <w:r w:rsidR="0086477A">
        <w:rPr>
          <w:rFonts w:ascii="Times New Roman" w:hAnsi="Times New Roman"/>
          <w:sz w:val="24"/>
          <w:szCs w:val="24"/>
          <w:lang w:val="fr-CA"/>
        </w:rPr>
        <w:t>l</w:t>
      </w:r>
      <w:r w:rsidRPr="00C571EA">
        <w:rPr>
          <w:rFonts w:ascii="Times New Roman" w:hAnsi="Times New Roman"/>
          <w:sz w:val="24"/>
          <w:szCs w:val="24"/>
          <w:lang w:val="fr-CA"/>
        </w:rPr>
        <w:t xml:space="preserve">es femmes, </w:t>
      </w:r>
    </w:p>
    <w:p w14:paraId="78C9301F" w14:textId="77777777" w:rsidR="002440A7" w:rsidRPr="00C571EA" w:rsidRDefault="0086477A"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Pr>
          <w:rFonts w:ascii="Times New Roman" w:hAnsi="Times New Roman"/>
          <w:sz w:val="24"/>
          <w:szCs w:val="24"/>
          <w:lang w:val="fr-CA"/>
        </w:rPr>
        <w:t xml:space="preserve">prestataires </w:t>
      </w:r>
      <w:r w:rsidR="002440A7" w:rsidRPr="00C571EA">
        <w:rPr>
          <w:rFonts w:ascii="Times New Roman" w:hAnsi="Times New Roman"/>
          <w:sz w:val="24"/>
          <w:szCs w:val="24"/>
          <w:lang w:val="fr-CA"/>
        </w:rPr>
        <w:t>de services</w:t>
      </w:r>
      <w:r>
        <w:rPr>
          <w:rFonts w:ascii="Times New Roman" w:hAnsi="Times New Roman"/>
          <w:sz w:val="24"/>
          <w:szCs w:val="24"/>
          <w:lang w:val="fr-CA"/>
        </w:rPr>
        <w:t>,</w:t>
      </w:r>
    </w:p>
    <w:p w14:paraId="5948152A" w14:textId="77777777" w:rsidR="002440A7" w:rsidRPr="00C571EA" w:rsidRDefault="002440A7"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employeurs,</w:t>
      </w:r>
    </w:p>
    <w:p w14:paraId="3D60C87F" w14:textId="77777777" w:rsidR="002440A7" w:rsidRPr="00C571EA" w:rsidRDefault="0086477A"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Pr>
          <w:rFonts w:ascii="Times New Roman" w:hAnsi="Times New Roman"/>
          <w:sz w:val="24"/>
          <w:szCs w:val="24"/>
          <w:lang w:val="fr-CA"/>
        </w:rPr>
        <w:t>syndicats</w:t>
      </w:r>
      <w:r w:rsidR="002440A7" w:rsidRPr="00C571EA">
        <w:rPr>
          <w:rFonts w:ascii="Times New Roman" w:hAnsi="Times New Roman"/>
          <w:sz w:val="24"/>
          <w:szCs w:val="24"/>
          <w:lang w:val="fr-CA"/>
        </w:rPr>
        <w:t>,</w:t>
      </w:r>
    </w:p>
    <w:p w14:paraId="44F87A9E" w14:textId="77777777" w:rsidR="002440A7" w:rsidRPr="00C571EA" w:rsidRDefault="002440A7"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gouvernement</w:t>
      </w:r>
      <w:r w:rsidR="0086477A">
        <w:rPr>
          <w:rFonts w:ascii="Times New Roman" w:hAnsi="Times New Roman"/>
          <w:sz w:val="24"/>
          <w:szCs w:val="24"/>
          <w:lang w:val="fr-CA"/>
        </w:rPr>
        <w:t>s</w:t>
      </w:r>
      <w:r w:rsidRPr="00C571EA">
        <w:rPr>
          <w:rFonts w:ascii="Times New Roman" w:hAnsi="Times New Roman"/>
          <w:sz w:val="24"/>
          <w:szCs w:val="24"/>
          <w:lang w:val="fr-CA"/>
        </w:rPr>
        <w:t xml:space="preserve"> </w:t>
      </w:r>
      <w:r w:rsidR="0086477A" w:rsidRPr="00C571EA">
        <w:rPr>
          <w:rFonts w:ascii="Times New Roman" w:hAnsi="Times New Roman"/>
          <w:sz w:val="24"/>
          <w:szCs w:val="24"/>
          <w:lang w:val="fr-CA"/>
        </w:rPr>
        <w:t xml:space="preserve">fédéral </w:t>
      </w:r>
      <w:r w:rsidR="0086477A">
        <w:rPr>
          <w:rFonts w:ascii="Times New Roman" w:hAnsi="Times New Roman"/>
          <w:sz w:val="24"/>
          <w:szCs w:val="24"/>
          <w:lang w:val="fr-CA"/>
        </w:rPr>
        <w:t xml:space="preserve">et </w:t>
      </w:r>
      <w:r w:rsidRPr="00C571EA">
        <w:rPr>
          <w:rFonts w:ascii="Times New Roman" w:hAnsi="Times New Roman"/>
          <w:sz w:val="24"/>
          <w:szCs w:val="24"/>
          <w:lang w:val="fr-CA"/>
        </w:rPr>
        <w:t>provincia</w:t>
      </w:r>
      <w:r w:rsidR="0086477A">
        <w:rPr>
          <w:rFonts w:ascii="Times New Roman" w:hAnsi="Times New Roman"/>
          <w:sz w:val="24"/>
          <w:szCs w:val="24"/>
          <w:lang w:val="fr-CA"/>
        </w:rPr>
        <w:t>ux</w:t>
      </w:r>
      <w:r w:rsidRPr="00C571EA">
        <w:rPr>
          <w:rFonts w:ascii="Times New Roman" w:hAnsi="Times New Roman"/>
          <w:sz w:val="24"/>
          <w:szCs w:val="24"/>
          <w:lang w:val="fr-CA"/>
        </w:rPr>
        <w:t>,</w:t>
      </w:r>
    </w:p>
    <w:p w14:paraId="0B84C802" w14:textId="77777777" w:rsidR="002440A7" w:rsidRPr="00C571EA" w:rsidRDefault="002440A7" w:rsidP="00B73F87">
      <w:pPr>
        <w:widowControl w:val="0"/>
        <w:numPr>
          <w:ilvl w:val="0"/>
          <w:numId w:val="6"/>
        </w:numPr>
        <w:autoSpaceDE w:val="0"/>
        <w:autoSpaceDN w:val="0"/>
        <w:adjustRightInd w:val="0"/>
        <w:spacing w:after="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autres organisations du secteur public qui ont un intérêt spécifique dans cette stratégie (</w:t>
      </w:r>
      <w:r w:rsidR="0086477A">
        <w:rPr>
          <w:rFonts w:ascii="Times New Roman" w:hAnsi="Times New Roman"/>
          <w:sz w:val="24"/>
          <w:szCs w:val="24"/>
          <w:lang w:val="fr-CA"/>
        </w:rPr>
        <w:t>comme les commissions des accidents du travail</w:t>
      </w:r>
      <w:r w:rsidRPr="00C571EA">
        <w:rPr>
          <w:rFonts w:ascii="Times New Roman" w:hAnsi="Times New Roman"/>
          <w:sz w:val="24"/>
          <w:szCs w:val="24"/>
          <w:lang w:val="fr-CA"/>
        </w:rPr>
        <w:t>), et</w:t>
      </w:r>
    </w:p>
    <w:p w14:paraId="7FF9A893" w14:textId="77777777" w:rsidR="002440A7" w:rsidRPr="00C571EA" w:rsidRDefault="002440A7" w:rsidP="00B73F87">
      <w:pPr>
        <w:widowControl w:val="0"/>
        <w:numPr>
          <w:ilvl w:val="0"/>
          <w:numId w:val="6"/>
        </w:numPr>
        <w:autoSpaceDE w:val="0"/>
        <w:autoSpaceDN w:val="0"/>
        <w:adjustRightInd w:val="0"/>
        <w:spacing w:after="60" w:line="240" w:lineRule="auto"/>
        <w:ind w:left="714" w:hanging="357"/>
        <w:rPr>
          <w:rFonts w:ascii="Times New Roman" w:hAnsi="Times New Roman"/>
          <w:sz w:val="24"/>
          <w:szCs w:val="24"/>
          <w:lang w:val="fr-CA"/>
        </w:rPr>
      </w:pPr>
      <w:r w:rsidRPr="00C571EA">
        <w:rPr>
          <w:rFonts w:ascii="Times New Roman" w:hAnsi="Times New Roman"/>
          <w:sz w:val="24"/>
          <w:szCs w:val="24"/>
          <w:lang w:val="fr-CA"/>
        </w:rPr>
        <w:t>chercheurs et universitaires.</w:t>
      </w:r>
    </w:p>
    <w:p w14:paraId="27C503EB" w14:textId="77777777" w:rsidR="002440A7" w:rsidRPr="00C571EA" w:rsidRDefault="002440A7" w:rsidP="00B73F87">
      <w:pPr>
        <w:widowControl w:val="0"/>
        <w:autoSpaceDE w:val="0"/>
        <w:autoSpaceDN w:val="0"/>
        <w:adjustRightInd w:val="0"/>
        <w:spacing w:after="120" w:line="240" w:lineRule="auto"/>
        <w:rPr>
          <w:rFonts w:ascii="Times New Roman" w:hAnsi="Times New Roman"/>
          <w:sz w:val="24"/>
          <w:szCs w:val="24"/>
          <w:lang w:val="fr-CA"/>
        </w:rPr>
      </w:pPr>
      <w:r w:rsidRPr="00C571EA">
        <w:rPr>
          <w:rFonts w:ascii="Times New Roman" w:hAnsi="Times New Roman"/>
          <w:sz w:val="24"/>
          <w:szCs w:val="24"/>
          <w:lang w:val="fr-CA"/>
        </w:rPr>
        <w:t>L</w:t>
      </w:r>
      <w:r w:rsidR="0086477A">
        <w:rPr>
          <w:rFonts w:ascii="Times New Roman" w:hAnsi="Times New Roman"/>
          <w:sz w:val="24"/>
          <w:szCs w:val="24"/>
          <w:lang w:val="fr-CA"/>
        </w:rPr>
        <w:t xml:space="preserve">e processus </w:t>
      </w:r>
      <w:r w:rsidRPr="00C571EA">
        <w:rPr>
          <w:rFonts w:ascii="Times New Roman" w:hAnsi="Times New Roman"/>
          <w:sz w:val="24"/>
          <w:szCs w:val="24"/>
          <w:lang w:val="fr-CA"/>
        </w:rPr>
        <w:t>de consultation pourrait avoir des formats différents, y compris des enquêtes réalisées</w:t>
      </w:r>
      <w:r w:rsidR="0086477A">
        <w:rPr>
          <w:rFonts w:ascii="Times New Roman" w:hAnsi="Times New Roman"/>
          <w:sz w:val="24"/>
          <w:szCs w:val="24"/>
          <w:lang w:val="fr-CA"/>
        </w:rPr>
        <w:t xml:space="preserve"> en personne ou en</w:t>
      </w:r>
      <w:r w:rsidRPr="00C571EA">
        <w:rPr>
          <w:rFonts w:ascii="Times New Roman" w:hAnsi="Times New Roman"/>
          <w:sz w:val="24"/>
          <w:szCs w:val="24"/>
          <w:lang w:val="fr-CA"/>
        </w:rPr>
        <w:t xml:space="preserve"> ligne. Pour qu</w:t>
      </w:r>
      <w:r w:rsidR="006112CA">
        <w:rPr>
          <w:rFonts w:ascii="Times New Roman" w:hAnsi="Times New Roman"/>
          <w:sz w:val="24"/>
          <w:szCs w:val="24"/>
          <w:lang w:val="fr-CA"/>
        </w:rPr>
        <w:t>’</w:t>
      </w:r>
      <w:r w:rsidRPr="00C571EA">
        <w:rPr>
          <w:rFonts w:ascii="Times New Roman" w:hAnsi="Times New Roman"/>
          <w:sz w:val="24"/>
          <w:szCs w:val="24"/>
          <w:lang w:val="fr-CA"/>
        </w:rPr>
        <w:t>il soit réussi, ce processus devrait s</w:t>
      </w:r>
      <w:r w:rsidR="006112CA">
        <w:rPr>
          <w:rFonts w:ascii="Times New Roman" w:hAnsi="Times New Roman"/>
          <w:sz w:val="24"/>
          <w:szCs w:val="24"/>
          <w:lang w:val="fr-CA"/>
        </w:rPr>
        <w:t>’</w:t>
      </w:r>
      <w:r w:rsidRPr="00C571EA">
        <w:rPr>
          <w:rFonts w:ascii="Times New Roman" w:hAnsi="Times New Roman"/>
          <w:sz w:val="24"/>
          <w:szCs w:val="24"/>
          <w:lang w:val="fr-CA"/>
        </w:rPr>
        <w:t>étendre bien au-dessus d</w:t>
      </w:r>
      <w:r w:rsidR="00821CAC">
        <w:rPr>
          <w:rFonts w:ascii="Times New Roman" w:hAnsi="Times New Roman"/>
          <w:sz w:val="24"/>
          <w:szCs w:val="24"/>
          <w:lang w:val="fr-CA"/>
        </w:rPr>
        <w:t>es ré</w:t>
      </w:r>
      <w:r w:rsidRPr="00C571EA">
        <w:rPr>
          <w:rFonts w:ascii="Times New Roman" w:hAnsi="Times New Roman"/>
          <w:sz w:val="24"/>
          <w:szCs w:val="24"/>
          <w:lang w:val="fr-CA"/>
        </w:rPr>
        <w:t>seau</w:t>
      </w:r>
      <w:r w:rsidR="00821CAC">
        <w:rPr>
          <w:rFonts w:ascii="Times New Roman" w:hAnsi="Times New Roman"/>
          <w:sz w:val="24"/>
          <w:szCs w:val="24"/>
          <w:lang w:val="fr-CA"/>
        </w:rPr>
        <w:t>x</w:t>
      </w:r>
      <w:r w:rsidRPr="00C571EA">
        <w:rPr>
          <w:rFonts w:ascii="Times New Roman" w:hAnsi="Times New Roman"/>
          <w:sz w:val="24"/>
          <w:szCs w:val="24"/>
          <w:lang w:val="fr-CA"/>
        </w:rPr>
        <w:t xml:space="preserve"> du Comité de </w:t>
      </w:r>
      <w:r w:rsidR="00821CAC">
        <w:rPr>
          <w:rFonts w:ascii="Times New Roman" w:hAnsi="Times New Roman"/>
          <w:sz w:val="24"/>
          <w:szCs w:val="24"/>
          <w:lang w:val="fr-CA"/>
        </w:rPr>
        <w:t>p</w:t>
      </w:r>
      <w:r w:rsidRPr="00C571EA">
        <w:rPr>
          <w:rFonts w:ascii="Times New Roman" w:hAnsi="Times New Roman"/>
          <w:sz w:val="24"/>
          <w:szCs w:val="24"/>
          <w:lang w:val="fr-CA"/>
        </w:rPr>
        <w:t>ilotage et inclure ég</w:t>
      </w:r>
      <w:r w:rsidR="00821CAC">
        <w:rPr>
          <w:rFonts w:ascii="Times New Roman" w:hAnsi="Times New Roman"/>
          <w:sz w:val="24"/>
          <w:szCs w:val="24"/>
          <w:lang w:val="fr-CA"/>
        </w:rPr>
        <w:t>a</w:t>
      </w:r>
      <w:r w:rsidRPr="00C571EA">
        <w:rPr>
          <w:rFonts w:ascii="Times New Roman" w:hAnsi="Times New Roman"/>
          <w:sz w:val="24"/>
          <w:szCs w:val="24"/>
          <w:lang w:val="fr-CA"/>
        </w:rPr>
        <w:t>lement les réseaux de ceux qui ont participé à la Conférence de 201</w:t>
      </w:r>
      <w:r w:rsidR="00821CAC">
        <w:rPr>
          <w:rFonts w:ascii="Times New Roman" w:hAnsi="Times New Roman"/>
          <w:sz w:val="24"/>
          <w:szCs w:val="24"/>
          <w:lang w:val="fr-CA"/>
        </w:rPr>
        <w:t>8 « </w:t>
      </w:r>
      <w:r w:rsidRPr="00C571EA">
        <w:rPr>
          <w:rFonts w:ascii="Times New Roman" w:hAnsi="Times New Roman"/>
          <w:sz w:val="24"/>
          <w:szCs w:val="24"/>
          <w:lang w:val="fr-CA"/>
        </w:rPr>
        <w:t xml:space="preserve">Invalidité et </w:t>
      </w:r>
      <w:r w:rsidR="00821CAC">
        <w:rPr>
          <w:rFonts w:ascii="Times New Roman" w:hAnsi="Times New Roman"/>
          <w:sz w:val="24"/>
          <w:szCs w:val="24"/>
          <w:lang w:val="fr-CA"/>
        </w:rPr>
        <w:t>t</w:t>
      </w:r>
      <w:r w:rsidRPr="00C571EA">
        <w:rPr>
          <w:rFonts w:ascii="Times New Roman" w:hAnsi="Times New Roman"/>
          <w:sz w:val="24"/>
          <w:szCs w:val="24"/>
          <w:lang w:val="fr-CA"/>
        </w:rPr>
        <w:t>ravail au Canada</w:t>
      </w:r>
      <w:r w:rsidR="00821CAC">
        <w:rPr>
          <w:rFonts w:ascii="Times New Roman" w:hAnsi="Times New Roman"/>
          <w:sz w:val="24"/>
          <w:szCs w:val="24"/>
          <w:lang w:val="fr-CA"/>
        </w:rPr>
        <w:t> »</w:t>
      </w:r>
      <w:r w:rsidRPr="00C571EA">
        <w:rPr>
          <w:rFonts w:ascii="Times New Roman" w:hAnsi="Times New Roman"/>
          <w:sz w:val="24"/>
          <w:szCs w:val="24"/>
          <w:lang w:val="fr-CA"/>
        </w:rPr>
        <w:t>.</w:t>
      </w:r>
    </w:p>
    <w:p w14:paraId="4C34133B" w14:textId="77777777" w:rsidR="00D77D72" w:rsidRPr="00C571EA" w:rsidRDefault="00D77D72" w:rsidP="005B2E53">
      <w:pPr>
        <w:widowControl w:val="0"/>
        <w:autoSpaceDE w:val="0"/>
        <w:autoSpaceDN w:val="0"/>
        <w:adjustRightInd w:val="0"/>
        <w:spacing w:after="120" w:line="240" w:lineRule="auto"/>
        <w:rPr>
          <w:rFonts w:ascii="Calibri" w:hAnsi="Calibri" w:cs="Calibri"/>
          <w:lang w:val="fr-CA"/>
        </w:rPr>
      </w:pPr>
    </w:p>
    <w:p w14:paraId="04D29581" w14:textId="77777777" w:rsidR="002440A7" w:rsidRPr="00C571EA" w:rsidRDefault="002440A7" w:rsidP="005B2E53">
      <w:pPr>
        <w:widowControl w:val="0"/>
        <w:autoSpaceDE w:val="0"/>
        <w:autoSpaceDN w:val="0"/>
        <w:adjustRightInd w:val="0"/>
        <w:spacing w:after="120" w:line="240" w:lineRule="auto"/>
        <w:rPr>
          <w:rStyle w:val="Heading1Char"/>
          <w:rFonts w:ascii="Times New Roman" w:hAnsi="Times New Roman"/>
          <w:b/>
          <w:color w:val="auto"/>
          <w:lang w:val="fr-CA"/>
        </w:rPr>
      </w:pPr>
      <w:bookmarkStart w:id="47" w:name="_Toc2563532"/>
      <w:r w:rsidRPr="00C571EA">
        <w:rPr>
          <w:rStyle w:val="Heading1Char"/>
          <w:rFonts w:ascii="Times New Roman" w:hAnsi="Times New Roman"/>
          <w:b/>
          <w:color w:val="auto"/>
          <w:lang w:val="fr-CA"/>
        </w:rPr>
        <w:t xml:space="preserve">Terminologie et </w:t>
      </w:r>
      <w:r w:rsidR="006112CA">
        <w:rPr>
          <w:rStyle w:val="Heading1Char"/>
          <w:rFonts w:ascii="Times New Roman" w:hAnsi="Times New Roman"/>
          <w:b/>
          <w:color w:val="auto"/>
          <w:lang w:val="fr-CA"/>
        </w:rPr>
        <w:t>a</w:t>
      </w:r>
      <w:r w:rsidRPr="00C571EA">
        <w:rPr>
          <w:rStyle w:val="Heading1Char"/>
          <w:rFonts w:ascii="Times New Roman" w:hAnsi="Times New Roman"/>
          <w:b/>
          <w:color w:val="auto"/>
          <w:lang w:val="fr-CA"/>
        </w:rPr>
        <w:t>cronymes</w:t>
      </w:r>
      <w:bookmarkEnd w:id="47"/>
    </w:p>
    <w:p w14:paraId="1DBE2BE4" w14:textId="77777777" w:rsidR="00B73F8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Vision</w:t>
      </w:r>
      <w:r w:rsidR="00B73F87" w:rsidRPr="00C571EA">
        <w:rPr>
          <w:rFonts w:ascii="Times New Roman" w:hAnsi="Times New Roman"/>
          <w:sz w:val="24"/>
          <w:szCs w:val="24"/>
          <w:lang w:val="fr-CA"/>
        </w:rPr>
        <w:t> :</w:t>
      </w:r>
      <w:r w:rsidRPr="00C571EA">
        <w:rPr>
          <w:rFonts w:ascii="Times New Roman" w:hAnsi="Times New Roman"/>
          <w:sz w:val="24"/>
          <w:szCs w:val="24"/>
          <w:lang w:val="fr-CA"/>
        </w:rPr>
        <w:t xml:space="preserve"> Ce à quoi nous voulons que le monde ressemble dans les années à venir; </w:t>
      </w:r>
      <w:r w:rsidR="00734EC0" w:rsidRPr="00734EC0">
        <w:rPr>
          <w:rFonts w:ascii="Times New Roman" w:hAnsi="Times New Roman"/>
          <w:sz w:val="24"/>
          <w:szCs w:val="24"/>
          <w:lang w:val="fr-CA"/>
        </w:rPr>
        <w:t>avec des résultats, en général, de haut niveau</w:t>
      </w:r>
      <w:r w:rsidRPr="00C571EA">
        <w:rPr>
          <w:rFonts w:ascii="Times New Roman" w:hAnsi="Times New Roman"/>
          <w:sz w:val="24"/>
          <w:szCs w:val="24"/>
          <w:lang w:val="fr-CA"/>
        </w:rPr>
        <w:br/>
      </w:r>
      <w:r w:rsidRPr="00C571EA">
        <w:rPr>
          <w:rFonts w:ascii="Times New Roman" w:hAnsi="Times New Roman"/>
          <w:sz w:val="24"/>
          <w:szCs w:val="24"/>
          <w:lang w:val="fr-CA"/>
        </w:rPr>
        <w:br/>
      </w:r>
      <w:r w:rsidRPr="00C571EA">
        <w:rPr>
          <w:rFonts w:ascii="Times New Roman" w:hAnsi="Times New Roman"/>
          <w:b/>
          <w:i/>
          <w:sz w:val="24"/>
          <w:szCs w:val="24"/>
          <w:lang w:val="fr-CA"/>
        </w:rPr>
        <w:t>Stratégie</w:t>
      </w:r>
      <w:r w:rsidRPr="00C571EA">
        <w:rPr>
          <w:rFonts w:ascii="Times New Roman" w:hAnsi="Times New Roman"/>
          <w:sz w:val="24"/>
          <w:szCs w:val="24"/>
          <w:lang w:val="fr-CA"/>
        </w:rPr>
        <w:t xml:space="preserve"> : Aperçu de haut niveau des initiatives planifiées pour atteindre cette vision</w:t>
      </w:r>
    </w:p>
    <w:p w14:paraId="23A67BE2" w14:textId="77777777" w:rsidR="00B73F87" w:rsidRPr="00C571EA" w:rsidRDefault="00B73F87" w:rsidP="00B73F87">
      <w:pPr>
        <w:widowControl w:val="0"/>
        <w:autoSpaceDE w:val="0"/>
        <w:autoSpaceDN w:val="0"/>
        <w:adjustRightInd w:val="0"/>
        <w:spacing w:after="0" w:line="240" w:lineRule="auto"/>
        <w:rPr>
          <w:rFonts w:ascii="Times New Roman" w:hAnsi="Times New Roman"/>
          <w:sz w:val="24"/>
          <w:szCs w:val="24"/>
          <w:lang w:val="fr-CA"/>
        </w:rPr>
      </w:pPr>
    </w:p>
    <w:p w14:paraId="44EB4D77" w14:textId="77777777" w:rsidR="002440A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Piliers</w:t>
      </w:r>
      <w:r w:rsidRPr="00C571EA">
        <w:rPr>
          <w:rFonts w:ascii="Times New Roman" w:hAnsi="Times New Roman"/>
          <w:sz w:val="24"/>
          <w:szCs w:val="24"/>
          <w:lang w:val="fr-CA"/>
        </w:rPr>
        <w:t xml:space="preserve"> : Domaines clés à couvrir </w:t>
      </w:r>
      <w:r w:rsidR="00821CAC">
        <w:rPr>
          <w:rFonts w:ascii="Times New Roman" w:hAnsi="Times New Roman"/>
          <w:sz w:val="24"/>
          <w:szCs w:val="24"/>
          <w:lang w:val="fr-CA"/>
        </w:rPr>
        <w:t xml:space="preserve">dans </w:t>
      </w:r>
      <w:r w:rsidRPr="00C571EA">
        <w:rPr>
          <w:rFonts w:ascii="Times New Roman" w:hAnsi="Times New Roman"/>
          <w:sz w:val="24"/>
          <w:szCs w:val="24"/>
          <w:lang w:val="fr-CA"/>
        </w:rPr>
        <w:t>cette stratégie</w:t>
      </w:r>
    </w:p>
    <w:p w14:paraId="1207A932" w14:textId="77777777" w:rsidR="00B73F87" w:rsidRPr="00C571EA" w:rsidRDefault="00B73F87" w:rsidP="00B73F87">
      <w:pPr>
        <w:widowControl w:val="0"/>
        <w:autoSpaceDE w:val="0"/>
        <w:autoSpaceDN w:val="0"/>
        <w:adjustRightInd w:val="0"/>
        <w:spacing w:after="0" w:line="240" w:lineRule="auto"/>
        <w:rPr>
          <w:rFonts w:ascii="Times New Roman" w:hAnsi="Times New Roman"/>
          <w:sz w:val="24"/>
          <w:szCs w:val="24"/>
          <w:lang w:val="fr-CA"/>
        </w:rPr>
      </w:pPr>
    </w:p>
    <w:p w14:paraId="4AF2AA45" w14:textId="77777777" w:rsidR="002440A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 xml:space="preserve">Activités </w:t>
      </w:r>
      <w:r w:rsidRPr="00C571EA">
        <w:rPr>
          <w:rFonts w:ascii="Times New Roman" w:hAnsi="Times New Roman"/>
          <w:sz w:val="24"/>
          <w:szCs w:val="24"/>
          <w:lang w:val="fr-CA"/>
        </w:rPr>
        <w:t>: Initiatives spécifiques sous chaque pilier de cette stratégie</w:t>
      </w:r>
    </w:p>
    <w:p w14:paraId="5A7B015E" w14:textId="77777777" w:rsidR="00B73F87" w:rsidRPr="00C571EA" w:rsidRDefault="00B73F87" w:rsidP="00B73F87">
      <w:pPr>
        <w:widowControl w:val="0"/>
        <w:autoSpaceDE w:val="0"/>
        <w:autoSpaceDN w:val="0"/>
        <w:adjustRightInd w:val="0"/>
        <w:spacing w:after="0" w:line="240" w:lineRule="auto"/>
        <w:rPr>
          <w:rFonts w:ascii="Times New Roman" w:hAnsi="Times New Roman"/>
          <w:sz w:val="24"/>
          <w:szCs w:val="24"/>
          <w:lang w:val="fr-CA"/>
        </w:rPr>
      </w:pPr>
    </w:p>
    <w:p w14:paraId="3BF046FE" w14:textId="77777777" w:rsidR="002440A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Coordination</w:t>
      </w:r>
      <w:r w:rsidRPr="00C571EA">
        <w:rPr>
          <w:rFonts w:ascii="Times New Roman" w:hAnsi="Times New Roman"/>
          <w:sz w:val="24"/>
          <w:szCs w:val="24"/>
          <w:lang w:val="fr-CA"/>
        </w:rPr>
        <w:t xml:space="preserve"> : La manière dont les différents programmes d</w:t>
      </w:r>
      <w:r w:rsidR="006112CA">
        <w:rPr>
          <w:rFonts w:ascii="Times New Roman" w:hAnsi="Times New Roman"/>
          <w:sz w:val="24"/>
          <w:szCs w:val="24"/>
          <w:lang w:val="fr-CA"/>
        </w:rPr>
        <w:t>’</w:t>
      </w:r>
      <w:r w:rsidRPr="00C571EA">
        <w:rPr>
          <w:rFonts w:ascii="Times New Roman" w:hAnsi="Times New Roman"/>
          <w:sz w:val="24"/>
          <w:szCs w:val="24"/>
          <w:lang w:val="fr-CA"/>
        </w:rPr>
        <w:t>invalidité communiquent entre eux</w:t>
      </w:r>
    </w:p>
    <w:p w14:paraId="0BE061EE" w14:textId="77777777" w:rsidR="00B73F87" w:rsidRPr="00C571EA" w:rsidRDefault="00B73F87" w:rsidP="00B73F87">
      <w:pPr>
        <w:widowControl w:val="0"/>
        <w:autoSpaceDE w:val="0"/>
        <w:autoSpaceDN w:val="0"/>
        <w:adjustRightInd w:val="0"/>
        <w:spacing w:after="0" w:line="240" w:lineRule="auto"/>
        <w:rPr>
          <w:rFonts w:ascii="Times New Roman" w:hAnsi="Times New Roman"/>
          <w:sz w:val="24"/>
          <w:szCs w:val="24"/>
          <w:lang w:val="fr-CA"/>
        </w:rPr>
      </w:pPr>
    </w:p>
    <w:p w14:paraId="3A19B144" w14:textId="77777777" w:rsidR="00453182" w:rsidRDefault="00453182" w:rsidP="00B73F87">
      <w:pPr>
        <w:widowControl w:val="0"/>
        <w:autoSpaceDE w:val="0"/>
        <w:autoSpaceDN w:val="0"/>
        <w:adjustRightInd w:val="0"/>
        <w:spacing w:after="0" w:line="240" w:lineRule="auto"/>
        <w:rPr>
          <w:rFonts w:ascii="Times New Roman" w:hAnsi="Times New Roman"/>
          <w:lang w:val="fr-CA"/>
        </w:rPr>
      </w:pPr>
      <w:r w:rsidRPr="00453182">
        <w:rPr>
          <w:rFonts w:ascii="Times New Roman" w:hAnsi="Times New Roman"/>
          <w:b/>
          <w:i/>
          <w:sz w:val="24"/>
          <w:szCs w:val="24"/>
          <w:lang w:val="fr-CA"/>
        </w:rPr>
        <w:t>CCRT :</w:t>
      </w:r>
      <w:r>
        <w:rPr>
          <w:rFonts w:ascii="Times New Roman" w:hAnsi="Times New Roman"/>
          <w:lang w:val="fr-CA"/>
        </w:rPr>
        <w:t xml:space="preserve"> Conseil</w:t>
      </w:r>
      <w:r w:rsidRPr="00C571EA">
        <w:rPr>
          <w:rFonts w:ascii="Times New Roman" w:hAnsi="Times New Roman"/>
          <w:lang w:val="fr-CA"/>
        </w:rPr>
        <w:t xml:space="preserve"> canadien de la réadaptation et du travail</w:t>
      </w:r>
    </w:p>
    <w:p w14:paraId="06B25453" w14:textId="77777777" w:rsidR="00453182" w:rsidRDefault="00453182" w:rsidP="00B73F87">
      <w:pPr>
        <w:widowControl w:val="0"/>
        <w:autoSpaceDE w:val="0"/>
        <w:autoSpaceDN w:val="0"/>
        <w:adjustRightInd w:val="0"/>
        <w:spacing w:after="0" w:line="240" w:lineRule="auto"/>
        <w:rPr>
          <w:rFonts w:ascii="Times New Roman" w:hAnsi="Times New Roman"/>
          <w:b/>
          <w:i/>
          <w:sz w:val="24"/>
          <w:szCs w:val="24"/>
          <w:lang w:val="fr-CA"/>
        </w:rPr>
      </w:pPr>
    </w:p>
    <w:p w14:paraId="0259A6BC" w14:textId="77777777" w:rsidR="002440A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CRPIP</w:t>
      </w:r>
      <w:r w:rsidRPr="00C571EA">
        <w:rPr>
          <w:rFonts w:ascii="Times New Roman" w:hAnsi="Times New Roman"/>
          <w:sz w:val="24"/>
          <w:szCs w:val="24"/>
          <w:lang w:val="fr-CA"/>
        </w:rPr>
        <w:t xml:space="preserve"> : Centre de </w:t>
      </w:r>
      <w:r w:rsidR="00821CAC">
        <w:rPr>
          <w:rFonts w:ascii="Times New Roman" w:hAnsi="Times New Roman"/>
          <w:sz w:val="24"/>
          <w:szCs w:val="24"/>
          <w:lang w:val="fr-CA"/>
        </w:rPr>
        <w:t>r</w:t>
      </w:r>
      <w:r w:rsidRPr="00C571EA">
        <w:rPr>
          <w:rFonts w:ascii="Times New Roman" w:hAnsi="Times New Roman"/>
          <w:sz w:val="24"/>
          <w:szCs w:val="24"/>
          <w:lang w:val="fr-CA"/>
        </w:rPr>
        <w:t xml:space="preserve">echerche </w:t>
      </w:r>
      <w:r w:rsidR="00821CAC">
        <w:rPr>
          <w:rFonts w:ascii="Times New Roman" w:hAnsi="Times New Roman"/>
          <w:sz w:val="24"/>
          <w:szCs w:val="24"/>
          <w:lang w:val="fr-CA"/>
        </w:rPr>
        <w:t>sur les p</w:t>
      </w:r>
      <w:r w:rsidRPr="00C571EA">
        <w:rPr>
          <w:rFonts w:ascii="Times New Roman" w:hAnsi="Times New Roman"/>
          <w:sz w:val="24"/>
          <w:szCs w:val="24"/>
          <w:lang w:val="fr-CA"/>
        </w:rPr>
        <w:t>olitique</w:t>
      </w:r>
      <w:r w:rsidR="00821CAC">
        <w:rPr>
          <w:rFonts w:ascii="Times New Roman" w:hAnsi="Times New Roman"/>
          <w:sz w:val="24"/>
          <w:szCs w:val="24"/>
          <w:lang w:val="fr-CA"/>
        </w:rPr>
        <w:t>s en matière d</w:t>
      </w:r>
      <w:r w:rsidR="006112CA">
        <w:rPr>
          <w:rFonts w:ascii="Times New Roman" w:hAnsi="Times New Roman"/>
          <w:sz w:val="24"/>
          <w:szCs w:val="24"/>
          <w:lang w:val="fr-CA"/>
        </w:rPr>
        <w:t>’</w:t>
      </w:r>
      <w:r w:rsidR="00821CAC">
        <w:rPr>
          <w:rFonts w:ascii="Times New Roman" w:hAnsi="Times New Roman"/>
          <w:sz w:val="24"/>
          <w:szCs w:val="24"/>
          <w:lang w:val="fr-CA"/>
        </w:rPr>
        <w:t>i</w:t>
      </w:r>
      <w:r w:rsidRPr="00C571EA">
        <w:rPr>
          <w:rFonts w:ascii="Times New Roman" w:hAnsi="Times New Roman"/>
          <w:sz w:val="24"/>
          <w:szCs w:val="24"/>
          <w:lang w:val="fr-CA"/>
        </w:rPr>
        <w:t xml:space="preserve">nvalidité </w:t>
      </w:r>
      <w:r w:rsidR="00821CAC">
        <w:rPr>
          <w:rFonts w:ascii="Times New Roman" w:hAnsi="Times New Roman"/>
          <w:sz w:val="24"/>
          <w:szCs w:val="24"/>
          <w:lang w:val="fr-CA"/>
        </w:rPr>
        <w:t>p</w:t>
      </w:r>
      <w:r w:rsidRPr="00C571EA">
        <w:rPr>
          <w:rFonts w:ascii="Times New Roman" w:hAnsi="Times New Roman"/>
          <w:sz w:val="24"/>
          <w:szCs w:val="24"/>
          <w:lang w:val="fr-CA"/>
        </w:rPr>
        <w:t>rofessionnelle</w:t>
      </w:r>
    </w:p>
    <w:p w14:paraId="445E1EB6" w14:textId="77777777" w:rsidR="00B73F87" w:rsidRPr="00C571EA" w:rsidRDefault="00B73F87" w:rsidP="00B73F87">
      <w:pPr>
        <w:widowControl w:val="0"/>
        <w:autoSpaceDE w:val="0"/>
        <w:autoSpaceDN w:val="0"/>
        <w:adjustRightInd w:val="0"/>
        <w:spacing w:after="0" w:line="240" w:lineRule="auto"/>
        <w:rPr>
          <w:rFonts w:ascii="Times New Roman" w:hAnsi="Times New Roman"/>
          <w:sz w:val="24"/>
          <w:szCs w:val="24"/>
          <w:lang w:val="fr-CA"/>
        </w:rPr>
      </w:pPr>
    </w:p>
    <w:p w14:paraId="69CD1099" w14:textId="77777777" w:rsidR="002440A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CSMC</w:t>
      </w:r>
      <w:r w:rsidRPr="00C571EA">
        <w:rPr>
          <w:rFonts w:ascii="Times New Roman" w:hAnsi="Times New Roman"/>
          <w:sz w:val="24"/>
          <w:szCs w:val="24"/>
          <w:lang w:val="fr-CA"/>
        </w:rPr>
        <w:t xml:space="preserve"> :  Commission de la </w:t>
      </w:r>
      <w:r w:rsidR="00821CAC">
        <w:rPr>
          <w:rFonts w:ascii="Times New Roman" w:hAnsi="Times New Roman"/>
          <w:sz w:val="24"/>
          <w:szCs w:val="24"/>
          <w:lang w:val="fr-CA"/>
        </w:rPr>
        <w:t>s</w:t>
      </w:r>
      <w:r w:rsidRPr="00C571EA">
        <w:rPr>
          <w:rFonts w:ascii="Times New Roman" w:hAnsi="Times New Roman"/>
          <w:sz w:val="24"/>
          <w:szCs w:val="24"/>
          <w:lang w:val="fr-CA"/>
        </w:rPr>
        <w:t xml:space="preserve">anté </w:t>
      </w:r>
      <w:r w:rsidR="00821CAC">
        <w:rPr>
          <w:rFonts w:ascii="Times New Roman" w:hAnsi="Times New Roman"/>
          <w:sz w:val="24"/>
          <w:szCs w:val="24"/>
          <w:lang w:val="fr-CA"/>
        </w:rPr>
        <w:t>m</w:t>
      </w:r>
      <w:r w:rsidRPr="00C571EA">
        <w:rPr>
          <w:rFonts w:ascii="Times New Roman" w:hAnsi="Times New Roman"/>
          <w:sz w:val="24"/>
          <w:szCs w:val="24"/>
          <w:lang w:val="fr-CA"/>
        </w:rPr>
        <w:t xml:space="preserve">entale </w:t>
      </w:r>
      <w:r w:rsidR="004A3295">
        <w:rPr>
          <w:rFonts w:ascii="Times New Roman" w:hAnsi="Times New Roman"/>
          <w:sz w:val="24"/>
          <w:szCs w:val="24"/>
          <w:lang w:val="fr-CA"/>
        </w:rPr>
        <w:t>du</w:t>
      </w:r>
      <w:r w:rsidRPr="00C571EA">
        <w:rPr>
          <w:rFonts w:ascii="Times New Roman" w:hAnsi="Times New Roman"/>
          <w:sz w:val="24"/>
          <w:szCs w:val="24"/>
          <w:lang w:val="fr-CA"/>
        </w:rPr>
        <w:t xml:space="preserve"> Canada</w:t>
      </w:r>
      <w:r w:rsidRPr="00C571EA">
        <w:rPr>
          <w:rFonts w:ascii="Times New Roman" w:hAnsi="Times New Roman"/>
          <w:sz w:val="24"/>
          <w:szCs w:val="24"/>
          <w:lang w:val="fr-CA"/>
        </w:rPr>
        <w:br/>
      </w:r>
      <w:r w:rsidRPr="00C571EA">
        <w:rPr>
          <w:rFonts w:ascii="Times New Roman" w:hAnsi="Times New Roman"/>
          <w:sz w:val="24"/>
          <w:szCs w:val="24"/>
          <w:lang w:val="fr-CA"/>
        </w:rPr>
        <w:br/>
      </w:r>
      <w:r w:rsidRPr="00C571EA">
        <w:rPr>
          <w:rFonts w:ascii="Times New Roman" w:hAnsi="Times New Roman"/>
          <w:b/>
          <w:i/>
          <w:sz w:val="24"/>
          <w:szCs w:val="24"/>
          <w:lang w:val="fr-CA"/>
        </w:rPr>
        <w:t>Navigation</w:t>
      </w:r>
      <w:r w:rsidRPr="00C571EA">
        <w:rPr>
          <w:rFonts w:ascii="Times New Roman" w:hAnsi="Times New Roman"/>
          <w:sz w:val="24"/>
          <w:szCs w:val="24"/>
          <w:lang w:val="fr-CA"/>
        </w:rPr>
        <w:t xml:space="preserve"> : La facilité avec laquelle les clients peuvent identifier le(s) programme(s) le(s) mieux adapté(s) pour leur cas, et passer d</w:t>
      </w:r>
      <w:r w:rsidR="006112CA">
        <w:rPr>
          <w:rFonts w:ascii="Times New Roman" w:hAnsi="Times New Roman"/>
          <w:sz w:val="24"/>
          <w:szCs w:val="24"/>
          <w:lang w:val="fr-CA"/>
        </w:rPr>
        <w:t>’</w:t>
      </w:r>
      <w:r w:rsidRPr="00C571EA">
        <w:rPr>
          <w:rFonts w:ascii="Times New Roman" w:hAnsi="Times New Roman"/>
          <w:sz w:val="24"/>
          <w:szCs w:val="24"/>
          <w:lang w:val="fr-CA"/>
        </w:rPr>
        <w:t>un programme à l</w:t>
      </w:r>
      <w:r w:rsidR="006112CA">
        <w:rPr>
          <w:rFonts w:ascii="Times New Roman" w:hAnsi="Times New Roman"/>
          <w:sz w:val="24"/>
          <w:szCs w:val="24"/>
          <w:lang w:val="fr-CA"/>
        </w:rPr>
        <w:t>’</w:t>
      </w:r>
      <w:r w:rsidRPr="00C571EA">
        <w:rPr>
          <w:rFonts w:ascii="Times New Roman" w:hAnsi="Times New Roman"/>
          <w:sz w:val="24"/>
          <w:szCs w:val="24"/>
          <w:lang w:val="fr-CA"/>
        </w:rPr>
        <w:t>autre et entre les différents programmes lorsque les circonstances changent</w:t>
      </w:r>
      <w:r w:rsidRPr="00C571EA">
        <w:rPr>
          <w:rFonts w:ascii="Times New Roman" w:hAnsi="Times New Roman"/>
          <w:sz w:val="24"/>
          <w:szCs w:val="24"/>
          <w:lang w:val="fr-CA"/>
        </w:rPr>
        <w:br/>
      </w:r>
      <w:r w:rsidRPr="00C571EA">
        <w:rPr>
          <w:rFonts w:ascii="Times New Roman" w:hAnsi="Times New Roman"/>
          <w:sz w:val="24"/>
          <w:szCs w:val="24"/>
          <w:lang w:val="fr-CA"/>
        </w:rPr>
        <w:br/>
      </w:r>
      <w:r w:rsidRPr="00C571EA">
        <w:rPr>
          <w:rFonts w:ascii="Times New Roman" w:hAnsi="Times New Roman"/>
          <w:b/>
          <w:i/>
          <w:sz w:val="24"/>
          <w:szCs w:val="24"/>
          <w:lang w:val="fr-CA"/>
        </w:rPr>
        <w:t>EDMO</w:t>
      </w:r>
      <w:r w:rsidRPr="00C571EA">
        <w:rPr>
          <w:rFonts w:ascii="Times New Roman" w:hAnsi="Times New Roman"/>
          <w:sz w:val="24"/>
          <w:szCs w:val="24"/>
          <w:lang w:val="fr-CA"/>
        </w:rPr>
        <w:t xml:space="preserve"> : Ententes </w:t>
      </w:r>
      <w:r w:rsidR="004A3295" w:rsidRPr="004A3295">
        <w:rPr>
          <w:rFonts w:ascii="Times New Roman" w:hAnsi="Times New Roman"/>
          <w:sz w:val="24"/>
          <w:szCs w:val="24"/>
          <w:lang w:val="fr-CA"/>
        </w:rPr>
        <w:t>sur le développement de la main-d</w:t>
      </w:r>
      <w:r w:rsidR="006112CA">
        <w:rPr>
          <w:rFonts w:ascii="Times New Roman" w:hAnsi="Times New Roman"/>
          <w:sz w:val="24"/>
          <w:szCs w:val="24"/>
          <w:lang w:val="fr-CA"/>
        </w:rPr>
        <w:t>’</w:t>
      </w:r>
      <w:r w:rsidR="004A3295" w:rsidRPr="004A3295">
        <w:rPr>
          <w:rFonts w:ascii="Times New Roman" w:hAnsi="Times New Roman"/>
          <w:sz w:val="24"/>
          <w:szCs w:val="24"/>
          <w:lang w:val="fr-CA"/>
        </w:rPr>
        <w:t xml:space="preserve">œuvre </w:t>
      </w:r>
    </w:p>
    <w:p w14:paraId="7B029E50" w14:textId="77777777" w:rsidR="00B73F87" w:rsidRPr="00C571EA" w:rsidRDefault="00B73F87" w:rsidP="00B73F87">
      <w:pPr>
        <w:widowControl w:val="0"/>
        <w:autoSpaceDE w:val="0"/>
        <w:autoSpaceDN w:val="0"/>
        <w:adjustRightInd w:val="0"/>
        <w:spacing w:after="0" w:line="240" w:lineRule="auto"/>
        <w:rPr>
          <w:rFonts w:ascii="Times New Roman" w:hAnsi="Times New Roman"/>
          <w:sz w:val="24"/>
          <w:szCs w:val="24"/>
          <w:lang w:val="fr-CA"/>
        </w:rPr>
      </w:pPr>
    </w:p>
    <w:p w14:paraId="2E805002" w14:textId="77777777" w:rsidR="002440A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EMTPH</w:t>
      </w:r>
      <w:r w:rsidRPr="00C571EA">
        <w:rPr>
          <w:rFonts w:ascii="Times New Roman" w:hAnsi="Times New Roman"/>
          <w:sz w:val="24"/>
          <w:szCs w:val="24"/>
          <w:lang w:val="fr-CA"/>
        </w:rPr>
        <w:t xml:space="preserve"> : </w:t>
      </w:r>
      <w:r w:rsidR="004A3295" w:rsidRPr="004A3295">
        <w:rPr>
          <w:rFonts w:ascii="Times New Roman" w:hAnsi="Times New Roman"/>
          <w:sz w:val="24"/>
          <w:szCs w:val="24"/>
          <w:lang w:val="fr-CA"/>
        </w:rPr>
        <w:t>Entente sur le marché du travail visant les personnes handicapées</w:t>
      </w:r>
    </w:p>
    <w:p w14:paraId="0B8A3AC4" w14:textId="77777777" w:rsidR="004A3295" w:rsidRDefault="004A3295" w:rsidP="00B73F87">
      <w:pPr>
        <w:widowControl w:val="0"/>
        <w:autoSpaceDE w:val="0"/>
        <w:autoSpaceDN w:val="0"/>
        <w:adjustRightInd w:val="0"/>
        <w:spacing w:after="0" w:line="240" w:lineRule="auto"/>
        <w:rPr>
          <w:rFonts w:ascii="Times New Roman" w:hAnsi="Times New Roman"/>
          <w:b/>
          <w:i/>
          <w:sz w:val="24"/>
          <w:szCs w:val="24"/>
          <w:lang w:val="fr-CA"/>
        </w:rPr>
      </w:pPr>
    </w:p>
    <w:p w14:paraId="50FD231B" w14:textId="77777777" w:rsidR="002440A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ITC </w:t>
      </w:r>
      <w:r w:rsidRPr="00C571EA">
        <w:rPr>
          <w:rFonts w:ascii="Times New Roman" w:hAnsi="Times New Roman"/>
          <w:sz w:val="24"/>
          <w:szCs w:val="24"/>
          <w:lang w:val="fr-CA"/>
        </w:rPr>
        <w:t xml:space="preserve">:  Invalidité et </w:t>
      </w:r>
      <w:r w:rsidR="004A3295">
        <w:rPr>
          <w:rFonts w:ascii="Times New Roman" w:hAnsi="Times New Roman"/>
          <w:sz w:val="24"/>
          <w:szCs w:val="24"/>
          <w:lang w:val="fr-CA"/>
        </w:rPr>
        <w:t>t</w:t>
      </w:r>
      <w:r w:rsidRPr="00C571EA">
        <w:rPr>
          <w:rFonts w:ascii="Times New Roman" w:hAnsi="Times New Roman"/>
          <w:sz w:val="24"/>
          <w:szCs w:val="24"/>
          <w:lang w:val="fr-CA"/>
        </w:rPr>
        <w:t>ravail au Canada</w:t>
      </w:r>
    </w:p>
    <w:p w14:paraId="1A389B9A" w14:textId="77777777" w:rsidR="00B73F87" w:rsidRPr="00C571EA" w:rsidRDefault="00B73F87" w:rsidP="00B73F87">
      <w:pPr>
        <w:widowControl w:val="0"/>
        <w:autoSpaceDE w:val="0"/>
        <w:autoSpaceDN w:val="0"/>
        <w:adjustRightInd w:val="0"/>
        <w:spacing w:after="0" w:line="240" w:lineRule="auto"/>
        <w:rPr>
          <w:rFonts w:ascii="Times New Roman" w:hAnsi="Times New Roman"/>
          <w:sz w:val="24"/>
          <w:szCs w:val="24"/>
          <w:lang w:val="fr-CA"/>
        </w:rPr>
      </w:pPr>
    </w:p>
    <w:p w14:paraId="08B61FCA" w14:textId="77777777" w:rsidR="002440A7" w:rsidRPr="00C571EA" w:rsidRDefault="002440A7" w:rsidP="00B73F87">
      <w:pPr>
        <w:widowControl w:val="0"/>
        <w:autoSpaceDE w:val="0"/>
        <w:autoSpaceDN w:val="0"/>
        <w:adjustRightInd w:val="0"/>
        <w:spacing w:after="0" w:line="240" w:lineRule="auto"/>
        <w:rPr>
          <w:rFonts w:ascii="Times New Roman" w:hAnsi="Times New Roman"/>
          <w:sz w:val="24"/>
          <w:szCs w:val="24"/>
          <w:lang w:val="fr-CA"/>
        </w:rPr>
      </w:pPr>
      <w:r w:rsidRPr="00C571EA">
        <w:rPr>
          <w:rFonts w:ascii="Times New Roman" w:hAnsi="Times New Roman"/>
          <w:b/>
          <w:i/>
          <w:sz w:val="24"/>
          <w:szCs w:val="24"/>
          <w:lang w:val="fr-CA"/>
        </w:rPr>
        <w:t>LGBTQ2S</w:t>
      </w:r>
      <w:r w:rsidRPr="00C571EA">
        <w:rPr>
          <w:rFonts w:ascii="Times New Roman" w:hAnsi="Times New Roman"/>
          <w:sz w:val="24"/>
          <w:szCs w:val="24"/>
          <w:lang w:val="fr-CA"/>
        </w:rPr>
        <w:t xml:space="preserve"> : Lesbiennes, Gais, Bisexuels, Transsexuels, Transgenres, Intersexués, Queer et Bi</w:t>
      </w:r>
      <w:r w:rsidR="006112CA">
        <w:rPr>
          <w:rFonts w:ascii="Times New Roman" w:hAnsi="Times New Roman"/>
          <w:sz w:val="24"/>
          <w:szCs w:val="24"/>
          <w:lang w:val="fr-CA"/>
        </w:rPr>
        <w:t>-</w:t>
      </w:r>
      <w:r w:rsidRPr="00C571EA">
        <w:rPr>
          <w:rFonts w:ascii="Times New Roman" w:hAnsi="Times New Roman"/>
          <w:sz w:val="24"/>
          <w:szCs w:val="24"/>
          <w:lang w:val="fr-CA"/>
        </w:rPr>
        <w:t>spirituels</w:t>
      </w:r>
    </w:p>
    <w:p w14:paraId="4DEE4EBD" w14:textId="77777777" w:rsidR="00B73F87" w:rsidRPr="00C571EA" w:rsidRDefault="00B73F87" w:rsidP="00B73F87">
      <w:pPr>
        <w:widowControl w:val="0"/>
        <w:autoSpaceDE w:val="0"/>
        <w:autoSpaceDN w:val="0"/>
        <w:adjustRightInd w:val="0"/>
        <w:spacing w:after="0" w:line="240" w:lineRule="auto"/>
        <w:rPr>
          <w:rFonts w:ascii="Times New Roman" w:hAnsi="Times New Roman"/>
          <w:sz w:val="24"/>
          <w:szCs w:val="24"/>
          <w:lang w:val="fr-CA"/>
        </w:rPr>
      </w:pPr>
    </w:p>
    <w:p w14:paraId="4A4F9801" w14:textId="77777777" w:rsidR="00D953B5" w:rsidRPr="00C571EA" w:rsidRDefault="004A3295" w:rsidP="00B73F87">
      <w:pPr>
        <w:widowControl w:val="0"/>
        <w:autoSpaceDE w:val="0"/>
        <w:autoSpaceDN w:val="0"/>
        <w:adjustRightInd w:val="0"/>
        <w:spacing w:after="0" w:line="240" w:lineRule="auto"/>
        <w:rPr>
          <w:rFonts w:ascii="Times New Roman" w:hAnsi="Times New Roman"/>
          <w:sz w:val="24"/>
          <w:szCs w:val="24"/>
          <w:lang w:val="fr-CA"/>
        </w:rPr>
        <w:sectPr w:rsidR="00D953B5" w:rsidRPr="00C571EA" w:rsidSect="003028FA">
          <w:headerReference w:type="default" r:id="rId15"/>
          <w:footerReference w:type="default" r:id="rId16"/>
          <w:headerReference w:type="first" r:id="rId17"/>
          <w:pgSz w:w="12240" w:h="15840"/>
          <w:pgMar w:top="1701" w:right="1134" w:bottom="1418" w:left="1134" w:header="720" w:footer="720" w:gutter="0"/>
          <w:cols w:space="720"/>
          <w:noEndnote/>
          <w:titlePg/>
          <w:docGrid w:linePitch="299"/>
        </w:sectPr>
      </w:pPr>
      <w:r w:rsidRPr="004A3295">
        <w:rPr>
          <w:rFonts w:ascii="Times New Roman" w:hAnsi="Times New Roman"/>
          <w:b/>
          <w:i/>
          <w:sz w:val="24"/>
          <w:szCs w:val="24"/>
          <w:lang w:val="fr-CA"/>
        </w:rPr>
        <w:t>ONIWG</w:t>
      </w:r>
      <w:r w:rsidR="002440A7" w:rsidRPr="00C571EA">
        <w:rPr>
          <w:rFonts w:ascii="Times New Roman" w:hAnsi="Times New Roman"/>
          <w:sz w:val="24"/>
          <w:szCs w:val="24"/>
          <w:lang w:val="fr-CA"/>
        </w:rPr>
        <w:t xml:space="preserve"> : Réseau </w:t>
      </w:r>
      <w:r>
        <w:rPr>
          <w:rFonts w:ascii="Times New Roman" w:hAnsi="Times New Roman"/>
          <w:sz w:val="24"/>
          <w:szCs w:val="24"/>
          <w:lang w:val="fr-CA"/>
        </w:rPr>
        <w:t>o</w:t>
      </w:r>
      <w:r w:rsidR="002440A7" w:rsidRPr="00C571EA">
        <w:rPr>
          <w:rFonts w:ascii="Times New Roman" w:hAnsi="Times New Roman"/>
          <w:sz w:val="24"/>
          <w:szCs w:val="24"/>
          <w:lang w:val="fr-CA"/>
        </w:rPr>
        <w:t xml:space="preserve">ntarien des </w:t>
      </w:r>
      <w:r>
        <w:rPr>
          <w:rFonts w:ascii="Times New Roman" w:hAnsi="Times New Roman"/>
          <w:sz w:val="24"/>
          <w:szCs w:val="24"/>
          <w:lang w:val="fr-CA"/>
        </w:rPr>
        <w:t>g</w:t>
      </w:r>
      <w:r w:rsidR="002440A7" w:rsidRPr="00C571EA">
        <w:rPr>
          <w:rFonts w:ascii="Times New Roman" w:hAnsi="Times New Roman"/>
          <w:sz w:val="24"/>
          <w:szCs w:val="24"/>
          <w:lang w:val="fr-CA"/>
        </w:rPr>
        <w:t xml:space="preserve">roupes de </w:t>
      </w:r>
      <w:r>
        <w:rPr>
          <w:rFonts w:ascii="Times New Roman" w:hAnsi="Times New Roman"/>
          <w:sz w:val="24"/>
          <w:szCs w:val="24"/>
          <w:lang w:val="fr-CA"/>
        </w:rPr>
        <w:t>t</w:t>
      </w:r>
      <w:r w:rsidR="002440A7" w:rsidRPr="00C571EA">
        <w:rPr>
          <w:rFonts w:ascii="Times New Roman" w:hAnsi="Times New Roman"/>
          <w:sz w:val="24"/>
          <w:szCs w:val="24"/>
          <w:lang w:val="fr-CA"/>
        </w:rPr>
        <w:t xml:space="preserve">ravailleurs </w:t>
      </w:r>
      <w:r>
        <w:rPr>
          <w:rFonts w:ascii="Times New Roman" w:hAnsi="Times New Roman"/>
          <w:sz w:val="24"/>
          <w:szCs w:val="24"/>
          <w:lang w:val="fr-CA"/>
        </w:rPr>
        <w:t>a</w:t>
      </w:r>
      <w:r w:rsidR="002440A7" w:rsidRPr="00C571EA">
        <w:rPr>
          <w:rFonts w:ascii="Times New Roman" w:hAnsi="Times New Roman"/>
          <w:sz w:val="24"/>
          <w:szCs w:val="24"/>
          <w:lang w:val="fr-CA"/>
        </w:rPr>
        <w:t>ccidentés</w:t>
      </w:r>
    </w:p>
    <w:p w14:paraId="6A87350E" w14:textId="77777777" w:rsidR="00D953B5" w:rsidRPr="00C571EA" w:rsidRDefault="00D953B5" w:rsidP="005B2E53">
      <w:pPr>
        <w:widowControl w:val="0"/>
        <w:autoSpaceDE w:val="0"/>
        <w:autoSpaceDN w:val="0"/>
        <w:adjustRightInd w:val="0"/>
        <w:spacing w:after="120" w:line="240" w:lineRule="auto"/>
        <w:rPr>
          <w:rStyle w:val="Heading1Char"/>
          <w:rFonts w:ascii="Times New Roman" w:hAnsi="Times New Roman"/>
          <w:b/>
          <w:color w:val="auto"/>
          <w:lang w:val="fr-CA"/>
        </w:rPr>
      </w:pPr>
      <w:bookmarkStart w:id="48" w:name="_Toc2563533"/>
      <w:r w:rsidRPr="00C571EA">
        <w:rPr>
          <w:rStyle w:val="Heading1Char"/>
          <w:rFonts w:ascii="Times New Roman" w:hAnsi="Times New Roman"/>
          <w:b/>
          <w:color w:val="auto"/>
          <w:lang w:val="fr-CA"/>
        </w:rPr>
        <w:lastRenderedPageBreak/>
        <w:t xml:space="preserve">Appendice: </w:t>
      </w:r>
      <w:r w:rsidR="006112CA" w:rsidRPr="00C571EA">
        <w:rPr>
          <w:rStyle w:val="Heading1Char"/>
          <w:rFonts w:ascii="Times New Roman" w:hAnsi="Times New Roman"/>
          <w:b/>
          <w:color w:val="auto"/>
          <w:lang w:val="fr-CA"/>
        </w:rPr>
        <w:t>Résumé</w:t>
      </w:r>
      <w:r w:rsidRPr="00C571EA">
        <w:rPr>
          <w:rStyle w:val="Heading1Char"/>
          <w:rFonts w:ascii="Times New Roman" w:hAnsi="Times New Roman"/>
          <w:b/>
          <w:color w:val="auto"/>
          <w:lang w:val="fr-CA"/>
        </w:rPr>
        <w:t xml:space="preserve"> des Stratégies Provinciales</w:t>
      </w:r>
      <w:bookmarkEnd w:id="48"/>
    </w:p>
    <w:tbl>
      <w:tblPr>
        <w:tblStyle w:val="TableGrid"/>
        <w:tblW w:w="14742" w:type="dxa"/>
        <w:tblInd w:w="-601" w:type="dxa"/>
        <w:tblLayout w:type="fixed"/>
        <w:tblLook w:val="04A0" w:firstRow="1" w:lastRow="0" w:firstColumn="1" w:lastColumn="0" w:noHBand="0" w:noVBand="1"/>
      </w:tblPr>
      <w:tblGrid>
        <w:gridCol w:w="1702"/>
        <w:gridCol w:w="1559"/>
        <w:gridCol w:w="2551"/>
        <w:gridCol w:w="1559"/>
        <w:gridCol w:w="1418"/>
        <w:gridCol w:w="1985"/>
        <w:gridCol w:w="1559"/>
        <w:gridCol w:w="1134"/>
        <w:gridCol w:w="1275"/>
      </w:tblGrid>
      <w:tr w:rsidR="00662AFD" w:rsidRPr="00C571EA" w14:paraId="04E8F9C8" w14:textId="77777777" w:rsidTr="00662AFD">
        <w:trPr>
          <w:trHeight w:val="1088"/>
          <w:tblHeader/>
        </w:trPr>
        <w:tc>
          <w:tcPr>
            <w:tcW w:w="1702" w:type="dxa"/>
          </w:tcPr>
          <w:p w14:paraId="600B39FE" w14:textId="77777777" w:rsidR="00662AFD" w:rsidRPr="00C571EA" w:rsidRDefault="00662AFD" w:rsidP="00662AFD">
            <w:pPr>
              <w:jc w:val="center"/>
              <w:rPr>
                <w:b/>
                <w:lang w:val="fr-CA"/>
              </w:rPr>
            </w:pPr>
            <w:r w:rsidRPr="00C571EA">
              <w:rPr>
                <w:b/>
                <w:lang w:val="fr-CA"/>
              </w:rPr>
              <w:t>Province/</w:t>
            </w:r>
            <w:r>
              <w:rPr>
                <w:b/>
                <w:lang w:val="fr-CA"/>
              </w:rPr>
              <w:t xml:space="preserve"> t</w:t>
            </w:r>
            <w:r w:rsidRPr="00C571EA">
              <w:rPr>
                <w:b/>
                <w:lang w:val="fr-CA"/>
              </w:rPr>
              <w:t>erritoire</w:t>
            </w:r>
          </w:p>
        </w:tc>
        <w:tc>
          <w:tcPr>
            <w:tcW w:w="1559" w:type="dxa"/>
          </w:tcPr>
          <w:p w14:paraId="29BCB24C" w14:textId="77777777" w:rsidR="00662AFD" w:rsidRPr="00C571EA" w:rsidRDefault="00662AFD" w:rsidP="00662AFD">
            <w:pPr>
              <w:rPr>
                <w:b/>
                <w:lang w:val="fr-CA"/>
              </w:rPr>
            </w:pPr>
            <w:r w:rsidRPr="00C571EA">
              <w:rPr>
                <w:b/>
                <w:lang w:val="fr-CA"/>
              </w:rPr>
              <w:t xml:space="preserve">Nom de la </w:t>
            </w:r>
            <w:r>
              <w:rPr>
                <w:b/>
                <w:lang w:val="fr-CA"/>
              </w:rPr>
              <w:t>s</w:t>
            </w:r>
            <w:r w:rsidRPr="00C571EA">
              <w:rPr>
                <w:b/>
                <w:lang w:val="fr-CA"/>
              </w:rPr>
              <w:t>tratégie</w:t>
            </w:r>
          </w:p>
        </w:tc>
        <w:tc>
          <w:tcPr>
            <w:tcW w:w="2551" w:type="dxa"/>
          </w:tcPr>
          <w:p w14:paraId="4710CC19" w14:textId="77777777" w:rsidR="00662AFD" w:rsidRPr="00C571EA" w:rsidRDefault="00662AFD" w:rsidP="00662AFD">
            <w:pPr>
              <w:jc w:val="center"/>
              <w:rPr>
                <w:b/>
                <w:lang w:val="fr-CA"/>
              </w:rPr>
            </w:pPr>
            <w:r w:rsidRPr="00C571EA">
              <w:rPr>
                <w:b/>
                <w:lang w:val="fr-CA"/>
              </w:rPr>
              <w:t xml:space="preserve">Ampleur de la </w:t>
            </w:r>
            <w:r>
              <w:rPr>
                <w:b/>
                <w:lang w:val="fr-CA"/>
              </w:rPr>
              <w:t>s</w:t>
            </w:r>
            <w:r w:rsidRPr="00C571EA">
              <w:rPr>
                <w:b/>
                <w:lang w:val="fr-CA"/>
              </w:rPr>
              <w:t>tratégie</w:t>
            </w:r>
          </w:p>
        </w:tc>
        <w:tc>
          <w:tcPr>
            <w:tcW w:w="1559" w:type="dxa"/>
          </w:tcPr>
          <w:p w14:paraId="6A72C7A7" w14:textId="77777777" w:rsidR="00662AFD" w:rsidRPr="00C571EA" w:rsidRDefault="00662AFD" w:rsidP="00662AFD">
            <w:pPr>
              <w:jc w:val="center"/>
              <w:rPr>
                <w:b/>
                <w:lang w:val="fr-CA"/>
              </w:rPr>
            </w:pPr>
            <w:r w:rsidRPr="00C571EA">
              <w:rPr>
                <w:b/>
                <w:lang w:val="fr-CA"/>
              </w:rPr>
              <w:t>Processus d</w:t>
            </w:r>
            <w:r>
              <w:rPr>
                <w:b/>
                <w:lang w:val="fr-CA"/>
              </w:rPr>
              <w:t xml:space="preserve">’élaboration </w:t>
            </w:r>
            <w:r w:rsidRPr="00C571EA">
              <w:rPr>
                <w:b/>
                <w:lang w:val="fr-CA"/>
              </w:rPr>
              <w:t xml:space="preserve">de la </w:t>
            </w:r>
            <w:r>
              <w:rPr>
                <w:b/>
                <w:lang w:val="fr-CA"/>
              </w:rPr>
              <w:t>s</w:t>
            </w:r>
            <w:r w:rsidRPr="00C571EA">
              <w:rPr>
                <w:b/>
                <w:lang w:val="fr-CA"/>
              </w:rPr>
              <w:t>tratégie</w:t>
            </w:r>
          </w:p>
        </w:tc>
        <w:tc>
          <w:tcPr>
            <w:tcW w:w="1418" w:type="dxa"/>
          </w:tcPr>
          <w:p w14:paraId="50623313" w14:textId="77777777" w:rsidR="00662AFD" w:rsidRPr="00C571EA" w:rsidRDefault="00662AFD" w:rsidP="00662AFD">
            <w:pPr>
              <w:jc w:val="center"/>
              <w:rPr>
                <w:b/>
                <w:lang w:val="fr-CA"/>
              </w:rPr>
            </w:pPr>
            <w:r w:rsidRPr="00662AFD">
              <w:rPr>
                <w:b/>
                <w:sz w:val="20"/>
                <w:lang w:val="fr-CA"/>
              </w:rPr>
              <w:t xml:space="preserve">Structure </w:t>
            </w:r>
            <w:r w:rsidRPr="00662AFD">
              <w:rPr>
                <w:b/>
                <w:sz w:val="20"/>
                <w:lang w:val="fr-CA"/>
              </w:rPr>
              <w:br/>
              <w:t>du document de la stratégie</w:t>
            </w:r>
          </w:p>
        </w:tc>
        <w:tc>
          <w:tcPr>
            <w:tcW w:w="1985" w:type="dxa"/>
          </w:tcPr>
          <w:p w14:paraId="624E3ED6" w14:textId="77777777" w:rsidR="00662AFD" w:rsidRPr="00C571EA" w:rsidRDefault="00662AFD" w:rsidP="00662AFD">
            <w:pPr>
              <w:jc w:val="center"/>
              <w:rPr>
                <w:b/>
                <w:lang w:val="fr-CA"/>
              </w:rPr>
            </w:pPr>
            <w:r w:rsidRPr="00C571EA">
              <w:rPr>
                <w:b/>
                <w:lang w:val="fr-CA"/>
              </w:rPr>
              <w:t xml:space="preserve">Éléments </w:t>
            </w:r>
            <w:r>
              <w:rPr>
                <w:b/>
                <w:lang w:val="fr-CA"/>
              </w:rPr>
              <w:t>c</w:t>
            </w:r>
            <w:r w:rsidRPr="00C571EA">
              <w:rPr>
                <w:b/>
                <w:lang w:val="fr-CA"/>
              </w:rPr>
              <w:t xml:space="preserve">lés </w:t>
            </w:r>
            <w:r>
              <w:rPr>
                <w:b/>
                <w:lang w:val="fr-CA"/>
              </w:rPr>
              <w:t>r</w:t>
            </w:r>
            <w:r w:rsidRPr="00C571EA">
              <w:rPr>
                <w:b/>
                <w:lang w:val="fr-CA"/>
              </w:rPr>
              <w:t xml:space="preserve">etenus et </w:t>
            </w:r>
            <w:r w:rsidRPr="00C571EA">
              <w:rPr>
                <w:b/>
                <w:lang w:val="fr-CA"/>
              </w:rPr>
              <w:br/>
            </w:r>
            <w:r>
              <w:rPr>
                <w:b/>
                <w:sz w:val="20"/>
                <w:lang w:val="fr-CA"/>
              </w:rPr>
              <w:t>r</w:t>
            </w:r>
            <w:r w:rsidRPr="00C571EA">
              <w:rPr>
                <w:b/>
                <w:sz w:val="20"/>
                <w:lang w:val="fr-CA"/>
              </w:rPr>
              <w:t>ecommandations</w:t>
            </w:r>
          </w:p>
        </w:tc>
        <w:tc>
          <w:tcPr>
            <w:tcW w:w="1559" w:type="dxa"/>
          </w:tcPr>
          <w:p w14:paraId="6ECD76E6" w14:textId="77777777" w:rsidR="00662AFD" w:rsidRPr="00C571EA" w:rsidRDefault="00662AFD" w:rsidP="00662AFD">
            <w:pPr>
              <w:jc w:val="center"/>
              <w:rPr>
                <w:b/>
                <w:lang w:val="fr-CA"/>
              </w:rPr>
            </w:pPr>
            <w:r w:rsidRPr="00C571EA">
              <w:rPr>
                <w:b/>
                <w:lang w:val="fr-CA"/>
              </w:rPr>
              <w:t>Détails pour l</w:t>
            </w:r>
            <w:r>
              <w:rPr>
                <w:b/>
                <w:lang w:val="fr-CA"/>
              </w:rPr>
              <w:t>’i</w:t>
            </w:r>
            <w:r w:rsidRPr="00C571EA">
              <w:rPr>
                <w:b/>
                <w:lang w:val="fr-CA"/>
              </w:rPr>
              <w:t xml:space="preserve">nclusion dans la </w:t>
            </w:r>
            <w:r>
              <w:rPr>
                <w:b/>
                <w:lang w:val="fr-CA"/>
              </w:rPr>
              <w:t>s</w:t>
            </w:r>
            <w:r w:rsidRPr="00C571EA">
              <w:rPr>
                <w:b/>
                <w:lang w:val="fr-CA"/>
              </w:rPr>
              <w:t xml:space="preserve">tratégie </w:t>
            </w:r>
            <w:r>
              <w:rPr>
                <w:b/>
                <w:lang w:val="fr-CA"/>
              </w:rPr>
              <w:t>pancanadienne</w:t>
            </w:r>
          </w:p>
        </w:tc>
        <w:tc>
          <w:tcPr>
            <w:tcW w:w="1134" w:type="dxa"/>
          </w:tcPr>
          <w:p w14:paraId="5B57499E" w14:textId="77777777" w:rsidR="00662AFD" w:rsidRPr="00C571EA" w:rsidRDefault="00662AFD" w:rsidP="00662AFD">
            <w:pPr>
              <w:jc w:val="center"/>
              <w:rPr>
                <w:b/>
                <w:lang w:val="fr-CA"/>
              </w:rPr>
            </w:pPr>
            <w:r w:rsidRPr="00C571EA">
              <w:rPr>
                <w:b/>
                <w:lang w:val="fr-CA"/>
              </w:rPr>
              <w:t xml:space="preserve">Statut de la </w:t>
            </w:r>
            <w:r w:rsidRPr="00C571EA">
              <w:rPr>
                <w:b/>
                <w:lang w:val="fr-CA"/>
              </w:rPr>
              <w:br/>
            </w:r>
            <w:r>
              <w:rPr>
                <w:b/>
                <w:lang w:val="fr-CA"/>
              </w:rPr>
              <w:t>s</w:t>
            </w:r>
            <w:r w:rsidRPr="00C571EA">
              <w:rPr>
                <w:b/>
                <w:lang w:val="fr-CA"/>
              </w:rPr>
              <w:t>tratégie</w:t>
            </w:r>
          </w:p>
        </w:tc>
        <w:tc>
          <w:tcPr>
            <w:tcW w:w="1275" w:type="dxa"/>
          </w:tcPr>
          <w:p w14:paraId="3EB01A2D" w14:textId="77777777" w:rsidR="00662AFD" w:rsidRPr="00C571EA" w:rsidRDefault="00662AFD" w:rsidP="00662AFD">
            <w:pPr>
              <w:jc w:val="center"/>
              <w:rPr>
                <w:b/>
                <w:lang w:val="fr-CA"/>
              </w:rPr>
            </w:pPr>
            <w:r w:rsidRPr="00C571EA">
              <w:rPr>
                <w:b/>
                <w:lang w:val="fr-CA"/>
              </w:rPr>
              <w:t>Notes</w:t>
            </w:r>
          </w:p>
        </w:tc>
      </w:tr>
      <w:tr w:rsidR="00662AFD" w:rsidRPr="00C571EA" w14:paraId="79AAFE2D" w14:textId="77777777" w:rsidTr="001A1507">
        <w:tc>
          <w:tcPr>
            <w:tcW w:w="1702" w:type="dxa"/>
          </w:tcPr>
          <w:p w14:paraId="78C3216E" w14:textId="77777777" w:rsidR="00662AFD" w:rsidRPr="00C571EA" w:rsidRDefault="00662AFD" w:rsidP="00662AFD">
            <w:pPr>
              <w:rPr>
                <w:sz w:val="20"/>
                <w:szCs w:val="20"/>
                <w:lang w:val="fr-CA"/>
              </w:rPr>
            </w:pPr>
            <w:r w:rsidRPr="00C571EA">
              <w:rPr>
                <w:sz w:val="20"/>
                <w:szCs w:val="20"/>
                <w:lang w:val="fr-CA"/>
              </w:rPr>
              <w:t>Colombie</w:t>
            </w:r>
            <w:r>
              <w:rPr>
                <w:sz w:val="20"/>
                <w:szCs w:val="20"/>
                <w:lang w:val="fr-CA"/>
              </w:rPr>
              <w:t>-</w:t>
            </w:r>
            <w:r w:rsidRPr="00C571EA">
              <w:rPr>
                <w:sz w:val="20"/>
                <w:szCs w:val="20"/>
                <w:lang w:val="fr-CA"/>
              </w:rPr>
              <w:t xml:space="preserve">Britannique (document préparé en 2014 par le </w:t>
            </w:r>
            <w:r>
              <w:rPr>
                <w:sz w:val="20"/>
                <w:szCs w:val="20"/>
                <w:lang w:val="fr-CA"/>
              </w:rPr>
              <w:t>gouvernement p</w:t>
            </w:r>
            <w:r w:rsidRPr="00C571EA">
              <w:rPr>
                <w:sz w:val="20"/>
                <w:szCs w:val="20"/>
                <w:lang w:val="fr-CA"/>
              </w:rPr>
              <w:t>rovincial de la C</w:t>
            </w:r>
            <w:r>
              <w:rPr>
                <w:sz w:val="20"/>
                <w:szCs w:val="20"/>
                <w:lang w:val="fr-CA"/>
              </w:rPr>
              <w:t>.-</w:t>
            </w:r>
            <w:r w:rsidRPr="00C571EA">
              <w:rPr>
                <w:sz w:val="20"/>
                <w:szCs w:val="20"/>
                <w:lang w:val="fr-CA"/>
              </w:rPr>
              <w:t>B</w:t>
            </w:r>
            <w:r>
              <w:rPr>
                <w:sz w:val="20"/>
                <w:szCs w:val="20"/>
                <w:lang w:val="fr-CA"/>
              </w:rPr>
              <w:t>.</w:t>
            </w:r>
            <w:r w:rsidRPr="00C571EA">
              <w:rPr>
                <w:sz w:val="20"/>
                <w:szCs w:val="20"/>
                <w:lang w:val="fr-CA"/>
              </w:rPr>
              <w:t xml:space="preserve"> en tant qu</w:t>
            </w:r>
            <w:r>
              <w:rPr>
                <w:sz w:val="20"/>
                <w:szCs w:val="20"/>
                <w:lang w:val="fr-CA"/>
              </w:rPr>
              <w:t>’</w:t>
            </w:r>
            <w:r w:rsidRPr="00C571EA">
              <w:rPr>
                <w:sz w:val="20"/>
                <w:szCs w:val="20"/>
                <w:lang w:val="fr-CA"/>
              </w:rPr>
              <w:t>initiative interministérielle/ départementale</w:t>
            </w:r>
          </w:p>
        </w:tc>
        <w:tc>
          <w:tcPr>
            <w:tcW w:w="1559" w:type="dxa"/>
          </w:tcPr>
          <w:p w14:paraId="70E66681" w14:textId="77777777" w:rsidR="00662AFD" w:rsidRPr="00C571EA" w:rsidRDefault="00662AFD" w:rsidP="00662AFD">
            <w:pPr>
              <w:rPr>
                <w:sz w:val="20"/>
                <w:szCs w:val="20"/>
                <w:lang w:val="fr-CA"/>
              </w:rPr>
            </w:pPr>
            <w:r w:rsidRPr="00C571EA">
              <w:rPr>
                <w:sz w:val="20"/>
                <w:szCs w:val="20"/>
                <w:lang w:val="fr-CA"/>
              </w:rPr>
              <w:t>Accessibilité 20</w:t>
            </w:r>
            <w:r>
              <w:rPr>
                <w:sz w:val="20"/>
                <w:szCs w:val="20"/>
                <w:lang w:val="fr-CA"/>
              </w:rPr>
              <w:t>24 :</w:t>
            </w:r>
            <w:r w:rsidRPr="00C571EA">
              <w:rPr>
                <w:sz w:val="20"/>
                <w:szCs w:val="20"/>
                <w:lang w:val="fr-CA"/>
              </w:rPr>
              <w:t xml:space="preserve"> Rendre la C</w:t>
            </w:r>
            <w:r>
              <w:rPr>
                <w:sz w:val="20"/>
                <w:szCs w:val="20"/>
                <w:lang w:val="fr-CA"/>
              </w:rPr>
              <w:t>.-</w:t>
            </w:r>
            <w:r w:rsidRPr="00C571EA">
              <w:rPr>
                <w:sz w:val="20"/>
                <w:szCs w:val="20"/>
                <w:lang w:val="fr-CA"/>
              </w:rPr>
              <w:t>B</w:t>
            </w:r>
            <w:r>
              <w:rPr>
                <w:sz w:val="20"/>
                <w:szCs w:val="20"/>
                <w:lang w:val="fr-CA"/>
              </w:rPr>
              <w:t>.</w:t>
            </w:r>
            <w:r w:rsidRPr="00C571EA">
              <w:rPr>
                <w:sz w:val="20"/>
                <w:szCs w:val="20"/>
                <w:lang w:val="fr-CA"/>
              </w:rPr>
              <w:t xml:space="preserve"> la province la plus progressive au Canada pour les personnes handicapées d</w:t>
            </w:r>
            <w:r>
              <w:rPr>
                <w:sz w:val="20"/>
                <w:szCs w:val="20"/>
                <w:lang w:val="fr-CA"/>
              </w:rPr>
              <w:t>’</w:t>
            </w:r>
            <w:r w:rsidRPr="00C571EA">
              <w:rPr>
                <w:sz w:val="20"/>
                <w:szCs w:val="20"/>
                <w:lang w:val="fr-CA"/>
              </w:rPr>
              <w:t>ici 2024</w:t>
            </w:r>
          </w:p>
        </w:tc>
        <w:tc>
          <w:tcPr>
            <w:tcW w:w="2551" w:type="dxa"/>
          </w:tcPr>
          <w:p w14:paraId="51F75248" w14:textId="77777777" w:rsidR="00662AFD" w:rsidRPr="00C571EA" w:rsidRDefault="00662AFD" w:rsidP="00662AFD">
            <w:pPr>
              <w:rPr>
                <w:sz w:val="20"/>
                <w:szCs w:val="20"/>
                <w:lang w:val="fr-CA"/>
              </w:rPr>
            </w:pPr>
            <w:r w:rsidRPr="00C571EA">
              <w:rPr>
                <w:sz w:val="20"/>
                <w:szCs w:val="20"/>
                <w:lang w:val="fr-CA"/>
              </w:rPr>
              <w:t>Ce plan est un plan de 10 ans avec 12 éléments constitutifs: 1)</w:t>
            </w:r>
            <w:r>
              <w:rPr>
                <w:sz w:val="20"/>
                <w:szCs w:val="20"/>
                <w:lang w:val="fr-CA"/>
              </w:rPr>
              <w:t> </w:t>
            </w:r>
            <w:r w:rsidRPr="00C571EA">
              <w:rPr>
                <w:sz w:val="20"/>
                <w:szCs w:val="20"/>
                <w:lang w:val="fr-CA"/>
              </w:rPr>
              <w:t>gouvernement inclusif</w:t>
            </w:r>
            <w:r>
              <w:rPr>
                <w:sz w:val="20"/>
                <w:szCs w:val="20"/>
                <w:lang w:val="fr-CA"/>
              </w:rPr>
              <w:t>,</w:t>
            </w:r>
            <w:r w:rsidRPr="00C571EA">
              <w:rPr>
                <w:sz w:val="20"/>
                <w:szCs w:val="20"/>
                <w:lang w:val="fr-CA"/>
              </w:rPr>
              <w:t xml:space="preserve"> 2)</w:t>
            </w:r>
            <w:r>
              <w:rPr>
                <w:sz w:val="20"/>
                <w:szCs w:val="20"/>
                <w:lang w:val="fr-CA"/>
              </w:rPr>
              <w:t> </w:t>
            </w:r>
            <w:r w:rsidRPr="00C571EA">
              <w:rPr>
                <w:sz w:val="20"/>
                <w:szCs w:val="20"/>
                <w:lang w:val="fr-CA"/>
              </w:rPr>
              <w:t>distribution accessible</w:t>
            </w:r>
            <w:r>
              <w:rPr>
                <w:sz w:val="20"/>
                <w:szCs w:val="20"/>
                <w:lang w:val="fr-CA"/>
              </w:rPr>
              <w:t xml:space="preserve"> de services,</w:t>
            </w:r>
            <w:r w:rsidRPr="00C571EA">
              <w:rPr>
                <w:sz w:val="20"/>
                <w:szCs w:val="20"/>
                <w:lang w:val="fr-CA"/>
              </w:rPr>
              <w:t xml:space="preserve"> 3)</w:t>
            </w:r>
            <w:r>
              <w:rPr>
                <w:sz w:val="20"/>
                <w:szCs w:val="20"/>
                <w:lang w:val="fr-CA"/>
              </w:rPr>
              <w:t> </w:t>
            </w:r>
            <w:r w:rsidRPr="00C571EA">
              <w:rPr>
                <w:sz w:val="20"/>
                <w:szCs w:val="20"/>
                <w:lang w:val="fr-CA"/>
              </w:rPr>
              <w:t>internet</w:t>
            </w:r>
            <w:r>
              <w:rPr>
                <w:sz w:val="20"/>
                <w:szCs w:val="20"/>
                <w:lang w:val="fr-CA"/>
              </w:rPr>
              <w:t xml:space="preserve"> accessible, </w:t>
            </w:r>
            <w:r w:rsidRPr="00C571EA">
              <w:rPr>
                <w:sz w:val="20"/>
                <w:szCs w:val="20"/>
                <w:lang w:val="fr-CA"/>
              </w:rPr>
              <w:t>4)</w:t>
            </w:r>
            <w:r>
              <w:rPr>
                <w:sz w:val="20"/>
                <w:szCs w:val="20"/>
                <w:lang w:val="fr-CA"/>
              </w:rPr>
              <w:t xml:space="preserve"> milieu bâti </w:t>
            </w:r>
            <w:r w:rsidRPr="00C571EA">
              <w:rPr>
                <w:sz w:val="20"/>
                <w:szCs w:val="20"/>
                <w:lang w:val="fr-CA"/>
              </w:rPr>
              <w:t>accessible</w:t>
            </w:r>
            <w:r>
              <w:rPr>
                <w:sz w:val="20"/>
                <w:szCs w:val="20"/>
                <w:lang w:val="fr-CA"/>
              </w:rPr>
              <w:t>,</w:t>
            </w:r>
            <w:r w:rsidRPr="00C571EA">
              <w:rPr>
                <w:sz w:val="20"/>
                <w:szCs w:val="20"/>
                <w:lang w:val="fr-CA"/>
              </w:rPr>
              <w:t xml:space="preserve"> 5)</w:t>
            </w:r>
            <w:r>
              <w:rPr>
                <w:sz w:val="20"/>
                <w:szCs w:val="20"/>
                <w:lang w:val="fr-CA"/>
              </w:rPr>
              <w:t> </w:t>
            </w:r>
            <w:r w:rsidRPr="00C571EA">
              <w:rPr>
                <w:sz w:val="20"/>
                <w:szCs w:val="20"/>
                <w:lang w:val="fr-CA"/>
              </w:rPr>
              <w:t>logement accessible</w:t>
            </w:r>
            <w:r>
              <w:rPr>
                <w:sz w:val="20"/>
                <w:szCs w:val="20"/>
                <w:lang w:val="fr-CA"/>
              </w:rPr>
              <w:t>,</w:t>
            </w:r>
            <w:r w:rsidRPr="00C571EA">
              <w:rPr>
                <w:sz w:val="20"/>
                <w:szCs w:val="20"/>
                <w:lang w:val="fr-CA"/>
              </w:rPr>
              <w:t xml:space="preserve"> 6) transport</w:t>
            </w:r>
            <w:r>
              <w:rPr>
                <w:sz w:val="20"/>
                <w:szCs w:val="20"/>
                <w:lang w:val="fr-CA"/>
              </w:rPr>
              <w:t>s</w:t>
            </w:r>
            <w:r w:rsidRPr="00C571EA">
              <w:rPr>
                <w:sz w:val="20"/>
                <w:szCs w:val="20"/>
                <w:lang w:val="fr-CA"/>
              </w:rPr>
              <w:t xml:space="preserve"> accessible</w:t>
            </w:r>
            <w:r>
              <w:rPr>
                <w:sz w:val="20"/>
                <w:szCs w:val="20"/>
                <w:lang w:val="fr-CA"/>
              </w:rPr>
              <w:t>s,</w:t>
            </w:r>
            <w:r w:rsidRPr="00C571EA">
              <w:rPr>
                <w:sz w:val="20"/>
                <w:szCs w:val="20"/>
                <w:lang w:val="fr-CA"/>
              </w:rPr>
              <w:t xml:space="preserve"> 7) soutien d</w:t>
            </w:r>
            <w:r>
              <w:rPr>
                <w:sz w:val="20"/>
                <w:szCs w:val="20"/>
                <w:lang w:val="fr-CA"/>
              </w:rPr>
              <w:t>u</w:t>
            </w:r>
            <w:r w:rsidRPr="00C571EA">
              <w:rPr>
                <w:sz w:val="20"/>
                <w:szCs w:val="20"/>
                <w:lang w:val="fr-CA"/>
              </w:rPr>
              <w:t xml:space="preserve"> revenu</w:t>
            </w:r>
            <w:r>
              <w:rPr>
                <w:sz w:val="20"/>
                <w:szCs w:val="20"/>
                <w:lang w:val="fr-CA"/>
              </w:rPr>
              <w:t>,</w:t>
            </w:r>
            <w:r w:rsidRPr="00C571EA">
              <w:rPr>
                <w:sz w:val="20"/>
                <w:szCs w:val="20"/>
                <w:lang w:val="fr-CA"/>
              </w:rPr>
              <w:t xml:space="preserve"> 8)</w:t>
            </w:r>
            <w:r>
              <w:rPr>
                <w:sz w:val="20"/>
                <w:szCs w:val="20"/>
                <w:lang w:val="fr-CA"/>
              </w:rPr>
              <w:t> </w:t>
            </w:r>
            <w:r w:rsidRPr="00C571EA">
              <w:rPr>
                <w:sz w:val="20"/>
                <w:szCs w:val="20"/>
                <w:lang w:val="fr-CA"/>
              </w:rPr>
              <w:t>emploi</w:t>
            </w:r>
            <w:r>
              <w:rPr>
                <w:sz w:val="20"/>
                <w:szCs w:val="20"/>
                <w:lang w:val="fr-CA"/>
              </w:rPr>
              <w:t>,</w:t>
            </w:r>
            <w:r w:rsidRPr="00C571EA">
              <w:rPr>
                <w:sz w:val="20"/>
                <w:szCs w:val="20"/>
                <w:lang w:val="fr-CA"/>
              </w:rPr>
              <w:t xml:space="preserve"> 9)</w:t>
            </w:r>
            <w:r>
              <w:rPr>
                <w:sz w:val="20"/>
                <w:szCs w:val="20"/>
                <w:lang w:val="fr-CA"/>
              </w:rPr>
              <w:t> </w:t>
            </w:r>
            <w:r w:rsidRPr="00C571EA">
              <w:rPr>
                <w:sz w:val="20"/>
                <w:szCs w:val="20"/>
                <w:lang w:val="fr-CA"/>
              </w:rPr>
              <w:t>sécurité financière</w:t>
            </w:r>
            <w:r>
              <w:rPr>
                <w:sz w:val="20"/>
                <w:szCs w:val="20"/>
                <w:lang w:val="fr-CA"/>
              </w:rPr>
              <w:t>,</w:t>
            </w:r>
            <w:r w:rsidRPr="00C571EA">
              <w:rPr>
                <w:sz w:val="20"/>
                <w:szCs w:val="20"/>
                <w:lang w:val="fr-CA"/>
              </w:rPr>
              <w:t xml:space="preserve"> 10)</w:t>
            </w:r>
            <w:r>
              <w:rPr>
                <w:sz w:val="20"/>
                <w:szCs w:val="20"/>
                <w:lang w:val="fr-CA"/>
              </w:rPr>
              <w:t> </w:t>
            </w:r>
            <w:r w:rsidRPr="00C571EA">
              <w:rPr>
                <w:sz w:val="20"/>
                <w:szCs w:val="20"/>
                <w:lang w:val="fr-CA"/>
              </w:rPr>
              <w:t>communautés inclusives</w:t>
            </w:r>
            <w:r>
              <w:rPr>
                <w:sz w:val="20"/>
                <w:szCs w:val="20"/>
                <w:lang w:val="fr-CA"/>
              </w:rPr>
              <w:t>,</w:t>
            </w:r>
            <w:r w:rsidRPr="00C571EA">
              <w:rPr>
                <w:sz w:val="20"/>
                <w:szCs w:val="20"/>
                <w:lang w:val="fr-CA"/>
              </w:rPr>
              <w:t xml:space="preserve"> 11)</w:t>
            </w:r>
            <w:r>
              <w:rPr>
                <w:sz w:val="20"/>
                <w:szCs w:val="20"/>
                <w:lang w:val="fr-CA"/>
              </w:rPr>
              <w:t> </w:t>
            </w:r>
            <w:r w:rsidRPr="00C571EA">
              <w:rPr>
                <w:sz w:val="20"/>
                <w:szCs w:val="20"/>
                <w:lang w:val="fr-CA"/>
              </w:rPr>
              <w:t>préparation</w:t>
            </w:r>
            <w:r>
              <w:rPr>
                <w:sz w:val="20"/>
                <w:szCs w:val="20"/>
                <w:lang w:val="fr-CA"/>
              </w:rPr>
              <w:t xml:space="preserve"> aux urgences </w:t>
            </w:r>
            <w:r w:rsidRPr="00C571EA">
              <w:rPr>
                <w:sz w:val="20"/>
                <w:szCs w:val="20"/>
                <w:lang w:val="fr-CA"/>
              </w:rPr>
              <w:t>et 12)</w:t>
            </w:r>
            <w:r>
              <w:rPr>
                <w:sz w:val="20"/>
                <w:szCs w:val="20"/>
                <w:lang w:val="fr-CA"/>
              </w:rPr>
              <w:t> </w:t>
            </w:r>
            <w:r w:rsidRPr="00C571EA">
              <w:rPr>
                <w:sz w:val="20"/>
                <w:szCs w:val="20"/>
                <w:lang w:val="fr-CA"/>
              </w:rPr>
              <w:t xml:space="preserve">expérience </w:t>
            </w:r>
            <w:r>
              <w:rPr>
                <w:sz w:val="20"/>
                <w:szCs w:val="20"/>
                <w:lang w:val="fr-CA"/>
              </w:rPr>
              <w:t xml:space="preserve">des </w:t>
            </w:r>
            <w:r w:rsidRPr="00C571EA">
              <w:rPr>
                <w:sz w:val="20"/>
                <w:szCs w:val="20"/>
                <w:lang w:val="fr-CA"/>
              </w:rPr>
              <w:t>clients</w:t>
            </w:r>
          </w:p>
        </w:tc>
        <w:tc>
          <w:tcPr>
            <w:tcW w:w="1559" w:type="dxa"/>
          </w:tcPr>
          <w:p w14:paraId="181C71E5" w14:textId="77777777" w:rsidR="00662AFD" w:rsidRPr="00C571EA" w:rsidRDefault="00662AFD" w:rsidP="00662AFD">
            <w:pPr>
              <w:rPr>
                <w:sz w:val="20"/>
                <w:szCs w:val="20"/>
                <w:lang w:val="fr-CA"/>
              </w:rPr>
            </w:pPr>
            <w:r>
              <w:rPr>
                <w:sz w:val="20"/>
                <w:szCs w:val="20"/>
                <w:lang w:val="fr-CA"/>
              </w:rPr>
              <w:t>C</w:t>
            </w:r>
            <w:r w:rsidRPr="00C571EA">
              <w:rPr>
                <w:sz w:val="20"/>
                <w:szCs w:val="20"/>
                <w:lang w:val="fr-CA"/>
              </w:rPr>
              <w:t>onsult</w:t>
            </w:r>
            <w:r>
              <w:rPr>
                <w:sz w:val="20"/>
                <w:szCs w:val="20"/>
                <w:lang w:val="fr-CA"/>
              </w:rPr>
              <w:t>ation</w:t>
            </w:r>
            <w:r w:rsidRPr="00C571EA">
              <w:rPr>
                <w:sz w:val="20"/>
                <w:szCs w:val="20"/>
                <w:lang w:val="fr-CA"/>
              </w:rPr>
              <w:t xml:space="preserve">s publiques </w:t>
            </w:r>
            <w:r>
              <w:rPr>
                <w:sz w:val="20"/>
                <w:szCs w:val="20"/>
                <w:lang w:val="fr-CA"/>
              </w:rPr>
              <w:t>tenues pendant 3 mois de d</w:t>
            </w:r>
            <w:r w:rsidRPr="00C571EA">
              <w:rPr>
                <w:sz w:val="20"/>
                <w:szCs w:val="20"/>
                <w:lang w:val="fr-CA"/>
              </w:rPr>
              <w:t>éc</w:t>
            </w:r>
            <w:r>
              <w:rPr>
                <w:sz w:val="20"/>
                <w:szCs w:val="20"/>
                <w:lang w:val="fr-CA"/>
              </w:rPr>
              <w:t>.</w:t>
            </w:r>
            <w:r w:rsidRPr="00C571EA">
              <w:rPr>
                <w:sz w:val="20"/>
                <w:szCs w:val="20"/>
                <w:lang w:val="fr-CA"/>
              </w:rPr>
              <w:t xml:space="preserve"> 2013 à </w:t>
            </w:r>
            <w:r>
              <w:rPr>
                <w:sz w:val="20"/>
                <w:szCs w:val="20"/>
                <w:lang w:val="fr-CA"/>
              </w:rPr>
              <w:t>m</w:t>
            </w:r>
            <w:r w:rsidRPr="00C571EA">
              <w:rPr>
                <w:sz w:val="20"/>
                <w:szCs w:val="20"/>
                <w:lang w:val="fr-CA"/>
              </w:rPr>
              <w:t>ars 2014</w:t>
            </w:r>
          </w:p>
        </w:tc>
        <w:tc>
          <w:tcPr>
            <w:tcW w:w="1418" w:type="dxa"/>
          </w:tcPr>
          <w:p w14:paraId="164A1A96" w14:textId="77777777" w:rsidR="00662AFD" w:rsidRPr="00C571EA" w:rsidRDefault="00662AFD" w:rsidP="00662AFD">
            <w:pPr>
              <w:rPr>
                <w:sz w:val="20"/>
                <w:szCs w:val="20"/>
                <w:lang w:val="fr-CA"/>
              </w:rPr>
            </w:pPr>
            <w:r w:rsidRPr="00C571EA">
              <w:rPr>
                <w:sz w:val="20"/>
                <w:szCs w:val="20"/>
                <w:lang w:val="fr-CA"/>
              </w:rPr>
              <w:t>Présentation des 12 éléments constitutifs qui comprennent les mesures de succès et ce</w:t>
            </w:r>
            <w:r>
              <w:rPr>
                <w:sz w:val="20"/>
                <w:szCs w:val="20"/>
                <w:lang w:val="fr-CA"/>
              </w:rPr>
              <w:t xml:space="preserve"> qu’on peut s’engager </w:t>
            </w:r>
            <w:r w:rsidRPr="00C571EA">
              <w:rPr>
                <w:sz w:val="20"/>
                <w:szCs w:val="20"/>
                <w:lang w:val="fr-CA"/>
              </w:rPr>
              <w:t>à</w:t>
            </w:r>
            <w:r>
              <w:rPr>
                <w:sz w:val="20"/>
                <w:szCs w:val="20"/>
                <w:lang w:val="fr-CA"/>
              </w:rPr>
              <w:t xml:space="preserve"> faire ou qu’on peut faire maintenant</w:t>
            </w:r>
          </w:p>
        </w:tc>
        <w:tc>
          <w:tcPr>
            <w:tcW w:w="1985" w:type="dxa"/>
          </w:tcPr>
          <w:p w14:paraId="33EAAF67" w14:textId="77777777" w:rsidR="00662AFD" w:rsidRPr="00C571EA" w:rsidRDefault="00662AFD" w:rsidP="00662AFD">
            <w:pPr>
              <w:rPr>
                <w:sz w:val="20"/>
                <w:szCs w:val="20"/>
                <w:lang w:val="fr-CA"/>
              </w:rPr>
            </w:pPr>
            <w:r w:rsidRPr="00C571EA">
              <w:rPr>
                <w:sz w:val="20"/>
                <w:szCs w:val="20"/>
                <w:lang w:val="fr-CA"/>
              </w:rPr>
              <w:t xml:space="preserve">Objectifs, mesures, et engagements sont présentés pour chacun des 12 éléments constitutifs. Il y a un plan </w:t>
            </w:r>
            <w:r>
              <w:rPr>
                <w:sz w:val="20"/>
                <w:szCs w:val="20"/>
                <w:lang w:val="fr-CA"/>
              </w:rPr>
              <w:t xml:space="preserve">de préparation d’un rapport </w:t>
            </w:r>
            <w:r w:rsidRPr="00C571EA">
              <w:rPr>
                <w:sz w:val="20"/>
                <w:szCs w:val="20"/>
                <w:lang w:val="fr-CA"/>
              </w:rPr>
              <w:t>annuel</w:t>
            </w:r>
            <w:r>
              <w:rPr>
                <w:sz w:val="20"/>
                <w:szCs w:val="20"/>
                <w:lang w:val="fr-CA"/>
              </w:rPr>
              <w:t xml:space="preserve"> et d’un </w:t>
            </w:r>
            <w:r w:rsidRPr="00C571EA">
              <w:rPr>
                <w:sz w:val="20"/>
                <w:szCs w:val="20"/>
                <w:lang w:val="fr-CA"/>
              </w:rPr>
              <w:t>site</w:t>
            </w:r>
            <w:r>
              <w:rPr>
                <w:sz w:val="20"/>
                <w:szCs w:val="20"/>
                <w:lang w:val="fr-CA"/>
              </w:rPr>
              <w:t xml:space="preserve"> Web</w:t>
            </w:r>
            <w:r w:rsidRPr="00C571EA">
              <w:rPr>
                <w:sz w:val="20"/>
                <w:szCs w:val="20"/>
                <w:lang w:val="fr-CA"/>
              </w:rPr>
              <w:t xml:space="preserve"> Accessib</w:t>
            </w:r>
            <w:r>
              <w:rPr>
                <w:sz w:val="20"/>
                <w:szCs w:val="20"/>
                <w:lang w:val="fr-CA"/>
              </w:rPr>
              <w:t>ilité</w:t>
            </w:r>
            <w:r w:rsidRPr="00C571EA">
              <w:rPr>
                <w:sz w:val="20"/>
                <w:szCs w:val="20"/>
                <w:lang w:val="fr-CA"/>
              </w:rPr>
              <w:t xml:space="preserve"> 2024</w:t>
            </w:r>
          </w:p>
        </w:tc>
        <w:tc>
          <w:tcPr>
            <w:tcW w:w="1559" w:type="dxa"/>
          </w:tcPr>
          <w:p w14:paraId="4D57E420" w14:textId="77777777" w:rsidR="00662AFD" w:rsidRPr="00C571EA" w:rsidRDefault="00662AFD" w:rsidP="00662AFD">
            <w:pPr>
              <w:rPr>
                <w:sz w:val="20"/>
                <w:szCs w:val="20"/>
                <w:lang w:val="fr-CA"/>
              </w:rPr>
            </w:pPr>
            <w:r>
              <w:rPr>
                <w:sz w:val="20"/>
                <w:szCs w:val="20"/>
                <w:lang w:val="fr-CA"/>
              </w:rPr>
              <w:t>O</w:t>
            </w:r>
            <w:r w:rsidRPr="00C571EA">
              <w:rPr>
                <w:sz w:val="20"/>
                <w:szCs w:val="20"/>
                <w:lang w:val="fr-CA"/>
              </w:rPr>
              <w:t xml:space="preserve">bjectifs des éléments </w:t>
            </w:r>
            <w:r>
              <w:rPr>
                <w:sz w:val="20"/>
                <w:szCs w:val="20"/>
                <w:lang w:val="fr-CA"/>
              </w:rPr>
              <w:t xml:space="preserve">constitutifs et </w:t>
            </w:r>
            <w:r w:rsidRPr="00C571EA">
              <w:rPr>
                <w:sz w:val="20"/>
                <w:szCs w:val="20"/>
                <w:lang w:val="fr-CA"/>
              </w:rPr>
              <w:t>mesures de succès, avec un aperçu des engagements courants et réalistes</w:t>
            </w:r>
            <w:r>
              <w:rPr>
                <w:sz w:val="20"/>
                <w:szCs w:val="20"/>
                <w:lang w:val="fr-CA"/>
              </w:rPr>
              <w:t>, ainsi qu’un</w:t>
            </w:r>
            <w:r w:rsidRPr="00C571EA">
              <w:rPr>
                <w:sz w:val="20"/>
                <w:szCs w:val="20"/>
                <w:lang w:val="fr-CA"/>
              </w:rPr>
              <w:t xml:space="preserve"> rapport</w:t>
            </w:r>
            <w:r>
              <w:rPr>
                <w:sz w:val="20"/>
                <w:szCs w:val="20"/>
                <w:lang w:val="fr-CA"/>
              </w:rPr>
              <w:t xml:space="preserve"> d’étape </w:t>
            </w:r>
            <w:r w:rsidRPr="00C571EA">
              <w:rPr>
                <w:sz w:val="20"/>
                <w:szCs w:val="20"/>
                <w:lang w:val="fr-CA"/>
              </w:rPr>
              <w:t>annuel</w:t>
            </w:r>
          </w:p>
        </w:tc>
        <w:tc>
          <w:tcPr>
            <w:tcW w:w="1134" w:type="dxa"/>
          </w:tcPr>
          <w:p w14:paraId="3FD77412" w14:textId="77777777" w:rsidR="00662AFD" w:rsidRPr="00C571EA" w:rsidRDefault="00662AFD" w:rsidP="00662AFD">
            <w:pPr>
              <w:rPr>
                <w:sz w:val="20"/>
                <w:szCs w:val="20"/>
                <w:lang w:val="fr-CA"/>
              </w:rPr>
            </w:pPr>
            <w:r w:rsidRPr="00C571EA">
              <w:rPr>
                <w:sz w:val="20"/>
                <w:szCs w:val="20"/>
                <w:lang w:val="fr-CA"/>
              </w:rPr>
              <w:t>Le rapport annuel 2017 est disponible en ligne</w:t>
            </w:r>
          </w:p>
        </w:tc>
        <w:tc>
          <w:tcPr>
            <w:tcW w:w="1275" w:type="dxa"/>
          </w:tcPr>
          <w:p w14:paraId="478CA537" w14:textId="77777777" w:rsidR="00662AFD" w:rsidRPr="00C571EA" w:rsidRDefault="00662AFD" w:rsidP="00662AFD">
            <w:pPr>
              <w:rPr>
                <w:sz w:val="20"/>
                <w:szCs w:val="20"/>
                <w:lang w:val="fr-CA"/>
              </w:rPr>
            </w:pPr>
            <w:r>
              <w:rPr>
                <w:sz w:val="20"/>
                <w:szCs w:val="20"/>
                <w:lang w:val="fr-CA"/>
              </w:rPr>
              <w:t xml:space="preserve">Élaboration du doc. </w:t>
            </w:r>
            <w:r w:rsidRPr="00C571EA">
              <w:rPr>
                <w:sz w:val="20"/>
                <w:szCs w:val="20"/>
                <w:lang w:val="fr-CA"/>
              </w:rPr>
              <w:t>de</w:t>
            </w:r>
            <w:r>
              <w:rPr>
                <w:sz w:val="20"/>
                <w:szCs w:val="20"/>
                <w:lang w:val="fr-CA"/>
              </w:rPr>
              <w:t xml:space="preserve"> </w:t>
            </w:r>
            <w:r w:rsidRPr="00C571EA">
              <w:rPr>
                <w:sz w:val="20"/>
                <w:szCs w:val="20"/>
                <w:lang w:val="fr-CA"/>
              </w:rPr>
              <w:t>stratégie</w:t>
            </w:r>
            <w:r>
              <w:rPr>
                <w:sz w:val="20"/>
                <w:szCs w:val="20"/>
                <w:lang w:val="fr-CA"/>
              </w:rPr>
              <w:t xml:space="preserve"> a compris </w:t>
            </w:r>
            <w:r w:rsidRPr="00C571EA">
              <w:rPr>
                <w:sz w:val="20"/>
                <w:szCs w:val="20"/>
                <w:lang w:val="fr-CA"/>
              </w:rPr>
              <w:t>consultatio</w:t>
            </w:r>
            <w:r>
              <w:rPr>
                <w:sz w:val="20"/>
                <w:szCs w:val="20"/>
                <w:lang w:val="fr-CA"/>
              </w:rPr>
              <w:t xml:space="preserve">n des </w:t>
            </w:r>
            <w:r w:rsidRPr="00C571EA">
              <w:rPr>
                <w:sz w:val="20"/>
                <w:szCs w:val="20"/>
                <w:lang w:val="fr-CA"/>
              </w:rPr>
              <w:t>parties</w:t>
            </w:r>
            <w:r>
              <w:rPr>
                <w:sz w:val="20"/>
                <w:szCs w:val="20"/>
                <w:lang w:val="fr-CA"/>
              </w:rPr>
              <w:t xml:space="preserve"> in</w:t>
            </w:r>
            <w:r w:rsidRPr="00C571EA">
              <w:rPr>
                <w:sz w:val="20"/>
                <w:szCs w:val="20"/>
                <w:lang w:val="fr-CA"/>
              </w:rPr>
              <w:t>téressées</w:t>
            </w:r>
            <w:r>
              <w:rPr>
                <w:sz w:val="20"/>
                <w:szCs w:val="20"/>
                <w:lang w:val="fr-CA"/>
              </w:rPr>
              <w:t xml:space="preserve"> </w:t>
            </w:r>
            <w:r w:rsidRPr="00C571EA">
              <w:rPr>
                <w:sz w:val="20"/>
                <w:szCs w:val="20"/>
                <w:lang w:val="fr-CA"/>
              </w:rPr>
              <w:t>et groupes d</w:t>
            </w:r>
            <w:r>
              <w:rPr>
                <w:sz w:val="20"/>
                <w:szCs w:val="20"/>
                <w:lang w:val="fr-CA"/>
              </w:rPr>
              <w:t>’</w:t>
            </w:r>
            <w:r w:rsidRPr="00C571EA">
              <w:rPr>
                <w:sz w:val="20"/>
                <w:szCs w:val="20"/>
                <w:lang w:val="fr-CA"/>
              </w:rPr>
              <w:t xml:space="preserve">intérêt; </w:t>
            </w:r>
            <w:r>
              <w:rPr>
                <w:sz w:val="20"/>
                <w:szCs w:val="20"/>
                <w:lang w:val="fr-CA"/>
              </w:rPr>
              <w:t xml:space="preserve">plan entier couvre plusieurs </w:t>
            </w:r>
            <w:r w:rsidRPr="00C571EA">
              <w:rPr>
                <w:sz w:val="20"/>
                <w:szCs w:val="20"/>
                <w:lang w:val="fr-CA"/>
              </w:rPr>
              <w:t>dép</w:t>
            </w:r>
            <w:r>
              <w:rPr>
                <w:sz w:val="20"/>
                <w:szCs w:val="20"/>
                <w:lang w:val="fr-CA"/>
              </w:rPr>
              <w:t xml:space="preserve">art. </w:t>
            </w:r>
            <w:r w:rsidRPr="00C571EA">
              <w:rPr>
                <w:sz w:val="20"/>
                <w:szCs w:val="20"/>
                <w:lang w:val="fr-CA"/>
              </w:rPr>
              <w:t>et min</w:t>
            </w:r>
            <w:r>
              <w:rPr>
                <w:sz w:val="20"/>
                <w:szCs w:val="20"/>
                <w:lang w:val="fr-CA"/>
              </w:rPr>
              <w:t>. prov.</w:t>
            </w:r>
          </w:p>
        </w:tc>
      </w:tr>
      <w:tr w:rsidR="00662AFD" w:rsidRPr="00C571EA" w14:paraId="02139F9C" w14:textId="77777777" w:rsidTr="001A1507">
        <w:tc>
          <w:tcPr>
            <w:tcW w:w="1702" w:type="dxa"/>
          </w:tcPr>
          <w:p w14:paraId="2FE60454" w14:textId="77777777" w:rsidR="00662AFD" w:rsidRPr="00C571EA" w:rsidRDefault="00662AFD" w:rsidP="00662AFD">
            <w:pPr>
              <w:rPr>
                <w:sz w:val="20"/>
                <w:szCs w:val="20"/>
                <w:lang w:val="fr-CA"/>
              </w:rPr>
            </w:pPr>
            <w:r w:rsidRPr="00C571EA">
              <w:rPr>
                <w:sz w:val="20"/>
                <w:szCs w:val="20"/>
                <w:lang w:val="fr-CA"/>
              </w:rPr>
              <w:t>Alberta (plan d</w:t>
            </w:r>
            <w:r>
              <w:rPr>
                <w:sz w:val="20"/>
                <w:szCs w:val="20"/>
                <w:lang w:val="fr-CA"/>
              </w:rPr>
              <w:t>’</w:t>
            </w:r>
            <w:r w:rsidRPr="00C571EA">
              <w:rPr>
                <w:sz w:val="20"/>
                <w:szCs w:val="20"/>
                <w:lang w:val="fr-CA"/>
              </w:rPr>
              <w:t xml:space="preserve">une page crée en 2018 par le Conseil du </w:t>
            </w:r>
            <w:r>
              <w:rPr>
                <w:sz w:val="20"/>
                <w:szCs w:val="20"/>
                <w:lang w:val="fr-CA"/>
              </w:rPr>
              <w:t>p</w:t>
            </w:r>
            <w:r w:rsidRPr="00C571EA">
              <w:rPr>
                <w:sz w:val="20"/>
                <w:szCs w:val="20"/>
                <w:lang w:val="fr-CA"/>
              </w:rPr>
              <w:t xml:space="preserve">remier </w:t>
            </w:r>
            <w:r>
              <w:rPr>
                <w:sz w:val="20"/>
                <w:szCs w:val="20"/>
                <w:lang w:val="fr-CA"/>
              </w:rPr>
              <w:t>m</w:t>
            </w:r>
            <w:r w:rsidRPr="00C571EA">
              <w:rPr>
                <w:sz w:val="20"/>
                <w:szCs w:val="20"/>
                <w:lang w:val="fr-CA"/>
              </w:rPr>
              <w:t xml:space="preserve">inistre sur le </w:t>
            </w:r>
            <w:r>
              <w:rPr>
                <w:sz w:val="20"/>
                <w:szCs w:val="20"/>
                <w:lang w:val="fr-CA"/>
              </w:rPr>
              <w:t>s</w:t>
            </w:r>
            <w:r w:rsidRPr="00C571EA">
              <w:rPr>
                <w:sz w:val="20"/>
                <w:szCs w:val="20"/>
                <w:lang w:val="fr-CA"/>
              </w:rPr>
              <w:t xml:space="preserve">tatut des </w:t>
            </w:r>
            <w:r>
              <w:rPr>
                <w:sz w:val="20"/>
                <w:szCs w:val="20"/>
                <w:lang w:val="fr-CA"/>
              </w:rPr>
              <w:t>p</w:t>
            </w:r>
            <w:r w:rsidRPr="00C571EA">
              <w:rPr>
                <w:sz w:val="20"/>
                <w:szCs w:val="20"/>
                <w:lang w:val="fr-CA"/>
              </w:rPr>
              <w:t>ersonnes handicapées)</w:t>
            </w:r>
          </w:p>
        </w:tc>
        <w:tc>
          <w:tcPr>
            <w:tcW w:w="1559" w:type="dxa"/>
          </w:tcPr>
          <w:p w14:paraId="2640C749" w14:textId="77777777" w:rsidR="00662AFD" w:rsidRPr="00C571EA" w:rsidRDefault="00662AFD" w:rsidP="00662AFD">
            <w:pPr>
              <w:rPr>
                <w:sz w:val="20"/>
                <w:szCs w:val="20"/>
                <w:lang w:val="fr-CA"/>
              </w:rPr>
            </w:pPr>
            <w:r w:rsidRPr="00C571EA">
              <w:rPr>
                <w:sz w:val="20"/>
                <w:szCs w:val="20"/>
                <w:lang w:val="fr-CA"/>
              </w:rPr>
              <w:t xml:space="preserve">Conseil du </w:t>
            </w:r>
            <w:r>
              <w:rPr>
                <w:sz w:val="20"/>
                <w:szCs w:val="20"/>
                <w:lang w:val="fr-CA"/>
              </w:rPr>
              <w:t>p</w:t>
            </w:r>
            <w:r w:rsidRPr="00C571EA">
              <w:rPr>
                <w:sz w:val="20"/>
                <w:szCs w:val="20"/>
                <w:lang w:val="fr-CA"/>
              </w:rPr>
              <w:t xml:space="preserve">remier </w:t>
            </w:r>
            <w:r>
              <w:rPr>
                <w:sz w:val="20"/>
                <w:szCs w:val="20"/>
                <w:lang w:val="fr-CA"/>
              </w:rPr>
              <w:t>m</w:t>
            </w:r>
            <w:r w:rsidRPr="00C571EA">
              <w:rPr>
                <w:sz w:val="20"/>
                <w:szCs w:val="20"/>
                <w:lang w:val="fr-CA"/>
              </w:rPr>
              <w:t xml:space="preserve">inistre sur le </w:t>
            </w:r>
            <w:r>
              <w:rPr>
                <w:sz w:val="20"/>
                <w:szCs w:val="20"/>
                <w:lang w:val="fr-CA"/>
              </w:rPr>
              <w:t>s</w:t>
            </w:r>
            <w:r w:rsidRPr="00C571EA">
              <w:rPr>
                <w:sz w:val="20"/>
                <w:szCs w:val="20"/>
                <w:lang w:val="fr-CA"/>
              </w:rPr>
              <w:t xml:space="preserve">tatut de </w:t>
            </w:r>
            <w:r>
              <w:rPr>
                <w:sz w:val="20"/>
                <w:szCs w:val="20"/>
                <w:lang w:val="fr-CA"/>
              </w:rPr>
              <w:t>p</w:t>
            </w:r>
            <w:r w:rsidRPr="00C571EA">
              <w:rPr>
                <w:sz w:val="20"/>
                <w:szCs w:val="20"/>
                <w:lang w:val="fr-CA"/>
              </w:rPr>
              <w:t>ersonnes handic</w:t>
            </w:r>
            <w:r>
              <w:rPr>
                <w:sz w:val="20"/>
                <w:szCs w:val="20"/>
                <w:lang w:val="fr-CA"/>
              </w:rPr>
              <w:t xml:space="preserve">ap. : Plan stratégique </w:t>
            </w:r>
            <w:r w:rsidRPr="00C571EA">
              <w:rPr>
                <w:sz w:val="20"/>
                <w:szCs w:val="20"/>
                <w:lang w:val="fr-CA"/>
              </w:rPr>
              <w:t>2018-2019</w:t>
            </w:r>
          </w:p>
        </w:tc>
        <w:tc>
          <w:tcPr>
            <w:tcW w:w="2551" w:type="dxa"/>
          </w:tcPr>
          <w:p w14:paraId="1E29FAE9" w14:textId="77777777" w:rsidR="00662AFD" w:rsidRPr="00C571EA" w:rsidRDefault="00662AFD" w:rsidP="00662AFD">
            <w:pPr>
              <w:rPr>
                <w:sz w:val="20"/>
                <w:szCs w:val="20"/>
                <w:lang w:val="fr-CA"/>
              </w:rPr>
            </w:pPr>
            <w:r w:rsidRPr="00C571EA">
              <w:rPr>
                <w:sz w:val="20"/>
                <w:szCs w:val="20"/>
                <w:lang w:val="fr-CA"/>
              </w:rPr>
              <w:t xml:space="preserve">Six domaines </w:t>
            </w:r>
            <w:r>
              <w:rPr>
                <w:sz w:val="20"/>
                <w:szCs w:val="20"/>
                <w:lang w:val="fr-CA"/>
              </w:rPr>
              <w:t xml:space="preserve">cibles : </w:t>
            </w:r>
            <w:r w:rsidRPr="00C571EA">
              <w:rPr>
                <w:sz w:val="20"/>
                <w:szCs w:val="20"/>
                <w:lang w:val="fr-CA"/>
              </w:rPr>
              <w:t>1)</w:t>
            </w:r>
            <w:r>
              <w:rPr>
                <w:sz w:val="20"/>
                <w:szCs w:val="20"/>
                <w:lang w:val="fr-CA"/>
              </w:rPr>
              <w:t> </w:t>
            </w:r>
            <w:r w:rsidRPr="00C571EA">
              <w:rPr>
                <w:sz w:val="20"/>
                <w:szCs w:val="20"/>
                <w:lang w:val="fr-CA"/>
              </w:rPr>
              <w:t>logement, 2)</w:t>
            </w:r>
            <w:r>
              <w:rPr>
                <w:sz w:val="20"/>
                <w:szCs w:val="20"/>
                <w:lang w:val="fr-CA"/>
              </w:rPr>
              <w:t> </w:t>
            </w:r>
            <w:r w:rsidRPr="00C571EA">
              <w:rPr>
                <w:sz w:val="20"/>
                <w:szCs w:val="20"/>
                <w:lang w:val="fr-CA"/>
              </w:rPr>
              <w:t>emploi, 3)</w:t>
            </w:r>
            <w:r>
              <w:rPr>
                <w:sz w:val="20"/>
                <w:szCs w:val="20"/>
                <w:lang w:val="fr-CA"/>
              </w:rPr>
              <w:t> </w:t>
            </w:r>
            <w:r w:rsidRPr="00C571EA">
              <w:rPr>
                <w:sz w:val="20"/>
                <w:szCs w:val="20"/>
                <w:lang w:val="fr-CA"/>
              </w:rPr>
              <w:t>sécurité d</w:t>
            </w:r>
            <w:r>
              <w:rPr>
                <w:sz w:val="20"/>
                <w:szCs w:val="20"/>
                <w:lang w:val="fr-CA"/>
              </w:rPr>
              <w:t>u</w:t>
            </w:r>
            <w:r w:rsidRPr="00C571EA">
              <w:rPr>
                <w:sz w:val="20"/>
                <w:szCs w:val="20"/>
                <w:lang w:val="fr-CA"/>
              </w:rPr>
              <w:t xml:space="preserve"> revenu, 4)</w:t>
            </w:r>
            <w:r>
              <w:rPr>
                <w:sz w:val="20"/>
                <w:szCs w:val="20"/>
                <w:lang w:val="fr-CA"/>
              </w:rPr>
              <w:t> </w:t>
            </w:r>
            <w:r w:rsidRPr="00C571EA">
              <w:rPr>
                <w:sz w:val="20"/>
                <w:szCs w:val="20"/>
                <w:lang w:val="fr-CA"/>
              </w:rPr>
              <w:t>services de soutien,</w:t>
            </w:r>
            <w:r>
              <w:rPr>
                <w:sz w:val="20"/>
                <w:szCs w:val="20"/>
                <w:lang w:val="fr-CA"/>
              </w:rPr>
              <w:t xml:space="preserve"> </w:t>
            </w:r>
            <w:r w:rsidRPr="00C571EA">
              <w:rPr>
                <w:sz w:val="20"/>
                <w:szCs w:val="20"/>
                <w:lang w:val="fr-CA"/>
              </w:rPr>
              <w:t>5)</w:t>
            </w:r>
            <w:r>
              <w:rPr>
                <w:sz w:val="20"/>
                <w:szCs w:val="20"/>
                <w:lang w:val="fr-CA"/>
              </w:rPr>
              <w:t> </w:t>
            </w:r>
            <w:r w:rsidRPr="00C571EA">
              <w:rPr>
                <w:sz w:val="20"/>
                <w:szCs w:val="20"/>
                <w:lang w:val="fr-CA"/>
              </w:rPr>
              <w:t xml:space="preserve">communautés </w:t>
            </w:r>
            <w:r>
              <w:rPr>
                <w:sz w:val="20"/>
                <w:szCs w:val="20"/>
                <w:lang w:val="fr-CA"/>
              </w:rPr>
              <w:t>autochtones et communautés r</w:t>
            </w:r>
            <w:r w:rsidRPr="00C571EA">
              <w:rPr>
                <w:sz w:val="20"/>
                <w:szCs w:val="20"/>
                <w:lang w:val="fr-CA"/>
              </w:rPr>
              <w:t>urales</w:t>
            </w:r>
            <w:r>
              <w:rPr>
                <w:sz w:val="20"/>
                <w:szCs w:val="20"/>
                <w:lang w:val="fr-CA"/>
              </w:rPr>
              <w:t xml:space="preserve"> et é</w:t>
            </w:r>
            <w:r w:rsidRPr="00C571EA">
              <w:rPr>
                <w:sz w:val="20"/>
                <w:szCs w:val="20"/>
                <w:lang w:val="fr-CA"/>
              </w:rPr>
              <w:t>loignées, et 6)</w:t>
            </w:r>
            <w:r>
              <w:rPr>
                <w:sz w:val="20"/>
                <w:szCs w:val="20"/>
                <w:lang w:val="fr-CA"/>
              </w:rPr>
              <w:t> c</w:t>
            </w:r>
            <w:r w:rsidRPr="00C571EA">
              <w:rPr>
                <w:sz w:val="20"/>
                <w:szCs w:val="20"/>
                <w:lang w:val="fr-CA"/>
              </w:rPr>
              <w:t xml:space="preserve">ommunications et engagement </w:t>
            </w:r>
            <w:r>
              <w:rPr>
                <w:sz w:val="20"/>
                <w:szCs w:val="20"/>
                <w:lang w:val="fr-CA"/>
              </w:rPr>
              <w:t>communautaire</w:t>
            </w:r>
          </w:p>
        </w:tc>
        <w:tc>
          <w:tcPr>
            <w:tcW w:w="1559" w:type="dxa"/>
          </w:tcPr>
          <w:p w14:paraId="4B8B89BF" w14:textId="77777777" w:rsidR="00662AFD" w:rsidRPr="00C571EA" w:rsidRDefault="00662AFD" w:rsidP="00662AFD">
            <w:pPr>
              <w:rPr>
                <w:sz w:val="20"/>
                <w:szCs w:val="20"/>
                <w:lang w:val="fr-CA"/>
              </w:rPr>
            </w:pPr>
            <w:r w:rsidRPr="00C571EA">
              <w:rPr>
                <w:sz w:val="20"/>
                <w:szCs w:val="20"/>
                <w:lang w:val="fr-CA"/>
              </w:rPr>
              <w:t>Processus de planif</w:t>
            </w:r>
            <w:r>
              <w:rPr>
                <w:sz w:val="20"/>
                <w:szCs w:val="20"/>
                <w:lang w:val="fr-CA"/>
              </w:rPr>
              <w:t xml:space="preserve">ication </w:t>
            </w:r>
            <w:r w:rsidRPr="00C571EA">
              <w:rPr>
                <w:sz w:val="20"/>
                <w:szCs w:val="20"/>
                <w:lang w:val="fr-CA"/>
              </w:rPr>
              <w:t>stratégique</w:t>
            </w:r>
            <w:r>
              <w:rPr>
                <w:sz w:val="20"/>
                <w:szCs w:val="20"/>
                <w:lang w:val="fr-CA"/>
              </w:rPr>
              <w:t>,</w:t>
            </w:r>
            <w:r w:rsidRPr="00C571EA">
              <w:rPr>
                <w:sz w:val="20"/>
                <w:szCs w:val="20"/>
                <w:lang w:val="fr-CA"/>
              </w:rPr>
              <w:t xml:space="preserve"> </w:t>
            </w:r>
            <w:r>
              <w:rPr>
                <w:sz w:val="20"/>
                <w:szCs w:val="20"/>
                <w:lang w:val="fr-CA"/>
              </w:rPr>
              <w:t xml:space="preserve">incluant des </w:t>
            </w:r>
            <w:r w:rsidRPr="00C571EA">
              <w:rPr>
                <w:sz w:val="20"/>
                <w:szCs w:val="20"/>
                <w:lang w:val="fr-CA"/>
              </w:rPr>
              <w:t xml:space="preserve">sondages de 182 parties, </w:t>
            </w:r>
            <w:r>
              <w:rPr>
                <w:sz w:val="20"/>
                <w:szCs w:val="20"/>
                <w:lang w:val="fr-CA"/>
              </w:rPr>
              <w:t>débouch</w:t>
            </w:r>
            <w:r w:rsidRPr="00C571EA">
              <w:rPr>
                <w:sz w:val="20"/>
                <w:szCs w:val="20"/>
                <w:lang w:val="fr-CA"/>
              </w:rPr>
              <w:t>ant</w:t>
            </w:r>
            <w:r>
              <w:rPr>
                <w:sz w:val="20"/>
                <w:szCs w:val="20"/>
                <w:lang w:val="fr-CA"/>
              </w:rPr>
              <w:t xml:space="preserve"> sur le P</w:t>
            </w:r>
            <w:r w:rsidRPr="00C571EA">
              <w:rPr>
                <w:sz w:val="20"/>
                <w:szCs w:val="20"/>
                <w:lang w:val="fr-CA"/>
              </w:rPr>
              <w:t>lan</w:t>
            </w:r>
            <w:r>
              <w:rPr>
                <w:sz w:val="20"/>
                <w:szCs w:val="20"/>
                <w:lang w:val="fr-CA"/>
              </w:rPr>
              <w:t xml:space="preserve"> s</w:t>
            </w:r>
            <w:r w:rsidRPr="00C571EA">
              <w:rPr>
                <w:sz w:val="20"/>
                <w:szCs w:val="20"/>
                <w:lang w:val="fr-CA"/>
              </w:rPr>
              <w:t>tratégique</w:t>
            </w:r>
            <w:r>
              <w:rPr>
                <w:sz w:val="20"/>
                <w:szCs w:val="20"/>
                <w:lang w:val="fr-CA"/>
              </w:rPr>
              <w:t xml:space="preserve"> </w:t>
            </w:r>
            <w:r w:rsidRPr="00C571EA">
              <w:rPr>
                <w:sz w:val="20"/>
                <w:szCs w:val="20"/>
                <w:lang w:val="fr-CA"/>
              </w:rPr>
              <w:t>2018-2019</w:t>
            </w:r>
          </w:p>
        </w:tc>
        <w:tc>
          <w:tcPr>
            <w:tcW w:w="1418" w:type="dxa"/>
          </w:tcPr>
          <w:p w14:paraId="43303AB4" w14:textId="77777777" w:rsidR="00662AFD" w:rsidRDefault="00662AFD" w:rsidP="00662AFD">
            <w:pPr>
              <w:rPr>
                <w:sz w:val="20"/>
                <w:szCs w:val="20"/>
                <w:lang w:val="fr-CA"/>
              </w:rPr>
            </w:pPr>
            <w:r>
              <w:rPr>
                <w:sz w:val="20"/>
                <w:szCs w:val="20"/>
                <w:lang w:val="fr-CA"/>
              </w:rPr>
              <w:t>D</w:t>
            </w:r>
            <w:r w:rsidRPr="00C571EA">
              <w:rPr>
                <w:sz w:val="20"/>
                <w:szCs w:val="20"/>
                <w:lang w:val="fr-CA"/>
              </w:rPr>
              <w:t>iagramme</w:t>
            </w:r>
            <w:r>
              <w:rPr>
                <w:sz w:val="20"/>
                <w:szCs w:val="20"/>
                <w:lang w:val="fr-CA"/>
              </w:rPr>
              <w:t xml:space="preserve"> schématique d’une page</w:t>
            </w:r>
          </w:p>
          <w:p w14:paraId="2C48EED2" w14:textId="77777777" w:rsidR="00662AFD" w:rsidRPr="00CE572E" w:rsidRDefault="00662AFD" w:rsidP="00662AFD">
            <w:pPr>
              <w:rPr>
                <w:sz w:val="20"/>
                <w:szCs w:val="20"/>
                <w:lang w:val="fr-CA"/>
              </w:rPr>
            </w:pPr>
          </w:p>
          <w:p w14:paraId="04FEC98E" w14:textId="77777777" w:rsidR="00662AFD" w:rsidRPr="00CE572E" w:rsidRDefault="00662AFD" w:rsidP="00662AFD">
            <w:pPr>
              <w:rPr>
                <w:sz w:val="20"/>
                <w:szCs w:val="20"/>
                <w:lang w:val="fr-CA"/>
              </w:rPr>
            </w:pPr>
          </w:p>
          <w:p w14:paraId="3D870934" w14:textId="77777777" w:rsidR="00662AFD" w:rsidRPr="00CE572E" w:rsidRDefault="00662AFD" w:rsidP="00662AFD">
            <w:pPr>
              <w:rPr>
                <w:sz w:val="20"/>
                <w:szCs w:val="20"/>
                <w:lang w:val="fr-CA"/>
              </w:rPr>
            </w:pPr>
          </w:p>
          <w:p w14:paraId="0078E7B6" w14:textId="77777777" w:rsidR="00662AFD" w:rsidRPr="00CE572E" w:rsidRDefault="00662AFD" w:rsidP="00662AFD">
            <w:pPr>
              <w:rPr>
                <w:sz w:val="20"/>
                <w:szCs w:val="20"/>
                <w:lang w:val="fr-CA"/>
              </w:rPr>
            </w:pPr>
          </w:p>
          <w:p w14:paraId="395DE019" w14:textId="77777777" w:rsidR="00662AFD" w:rsidRPr="00CE572E" w:rsidRDefault="00662AFD" w:rsidP="00662AFD">
            <w:pPr>
              <w:rPr>
                <w:sz w:val="20"/>
                <w:szCs w:val="20"/>
                <w:lang w:val="fr-CA"/>
              </w:rPr>
            </w:pPr>
          </w:p>
          <w:p w14:paraId="616AF4A6" w14:textId="77777777" w:rsidR="00662AFD" w:rsidRPr="00CE572E" w:rsidRDefault="00662AFD" w:rsidP="00662AFD">
            <w:pPr>
              <w:rPr>
                <w:sz w:val="20"/>
                <w:szCs w:val="20"/>
                <w:lang w:val="fr-CA"/>
              </w:rPr>
            </w:pPr>
          </w:p>
          <w:p w14:paraId="5F387A3E" w14:textId="77777777" w:rsidR="00662AFD" w:rsidRPr="00CE572E" w:rsidRDefault="00662AFD" w:rsidP="00662AFD">
            <w:pPr>
              <w:rPr>
                <w:sz w:val="20"/>
                <w:szCs w:val="20"/>
                <w:lang w:val="fr-CA"/>
              </w:rPr>
            </w:pPr>
          </w:p>
          <w:p w14:paraId="14B6729E" w14:textId="77777777" w:rsidR="00662AFD" w:rsidRDefault="00662AFD" w:rsidP="00662AFD">
            <w:pPr>
              <w:rPr>
                <w:sz w:val="20"/>
                <w:szCs w:val="20"/>
                <w:lang w:val="fr-CA"/>
              </w:rPr>
            </w:pPr>
          </w:p>
          <w:p w14:paraId="3657E5ED" w14:textId="77777777" w:rsidR="00662AFD" w:rsidRPr="00CE572E" w:rsidRDefault="00662AFD" w:rsidP="001A1507">
            <w:pPr>
              <w:rPr>
                <w:sz w:val="20"/>
                <w:szCs w:val="20"/>
                <w:lang w:val="fr-CA"/>
              </w:rPr>
            </w:pPr>
          </w:p>
        </w:tc>
        <w:tc>
          <w:tcPr>
            <w:tcW w:w="1985" w:type="dxa"/>
          </w:tcPr>
          <w:p w14:paraId="651C765C" w14:textId="77777777" w:rsidR="00662AFD" w:rsidRPr="00C571EA" w:rsidRDefault="00662AFD" w:rsidP="00662AFD">
            <w:pPr>
              <w:rPr>
                <w:sz w:val="20"/>
                <w:szCs w:val="20"/>
                <w:lang w:val="fr-CA"/>
              </w:rPr>
            </w:pPr>
            <w:r w:rsidRPr="00C571EA">
              <w:rPr>
                <w:sz w:val="20"/>
                <w:szCs w:val="20"/>
                <w:lang w:val="fr-CA"/>
              </w:rPr>
              <w:t>Rapports annuels ont été préparés</w:t>
            </w:r>
            <w:r>
              <w:rPr>
                <w:sz w:val="20"/>
                <w:szCs w:val="20"/>
                <w:lang w:val="fr-CA"/>
              </w:rPr>
              <w:t xml:space="preserve"> depuis 1981</w:t>
            </w:r>
            <w:r w:rsidRPr="00C571EA">
              <w:rPr>
                <w:sz w:val="20"/>
                <w:szCs w:val="20"/>
                <w:lang w:val="fr-CA"/>
              </w:rPr>
              <w:t xml:space="preserve"> par le Conseil du </w:t>
            </w:r>
            <w:r>
              <w:rPr>
                <w:sz w:val="20"/>
                <w:szCs w:val="20"/>
                <w:lang w:val="fr-CA"/>
              </w:rPr>
              <w:t>p</w:t>
            </w:r>
            <w:r w:rsidRPr="00C571EA">
              <w:rPr>
                <w:sz w:val="20"/>
                <w:szCs w:val="20"/>
                <w:lang w:val="fr-CA"/>
              </w:rPr>
              <w:t xml:space="preserve">remier </w:t>
            </w:r>
            <w:r>
              <w:rPr>
                <w:sz w:val="20"/>
                <w:szCs w:val="20"/>
                <w:lang w:val="fr-CA"/>
              </w:rPr>
              <w:t>m</w:t>
            </w:r>
            <w:r w:rsidRPr="00C571EA">
              <w:rPr>
                <w:sz w:val="20"/>
                <w:szCs w:val="20"/>
                <w:lang w:val="fr-CA"/>
              </w:rPr>
              <w:t xml:space="preserve">inistre sur le </w:t>
            </w:r>
            <w:r>
              <w:rPr>
                <w:sz w:val="20"/>
                <w:szCs w:val="20"/>
                <w:lang w:val="fr-CA"/>
              </w:rPr>
              <w:t>s</w:t>
            </w:r>
            <w:r w:rsidRPr="00C571EA">
              <w:rPr>
                <w:sz w:val="20"/>
                <w:szCs w:val="20"/>
                <w:lang w:val="fr-CA"/>
              </w:rPr>
              <w:t xml:space="preserve">tatut des </w:t>
            </w:r>
            <w:r>
              <w:rPr>
                <w:sz w:val="20"/>
                <w:szCs w:val="20"/>
                <w:lang w:val="fr-CA"/>
              </w:rPr>
              <w:t>p</w:t>
            </w:r>
            <w:r w:rsidRPr="00C571EA">
              <w:rPr>
                <w:sz w:val="20"/>
                <w:szCs w:val="20"/>
                <w:lang w:val="fr-CA"/>
              </w:rPr>
              <w:t>ersonnes handicap</w:t>
            </w:r>
            <w:r>
              <w:rPr>
                <w:sz w:val="20"/>
                <w:szCs w:val="20"/>
                <w:lang w:val="fr-CA"/>
              </w:rPr>
              <w:t xml:space="preserve">.; </w:t>
            </w:r>
            <w:r w:rsidRPr="00C571EA">
              <w:rPr>
                <w:sz w:val="20"/>
                <w:szCs w:val="20"/>
                <w:lang w:val="fr-CA"/>
              </w:rPr>
              <w:t>pas de recommandations (</w:t>
            </w:r>
            <w:r>
              <w:rPr>
                <w:sz w:val="20"/>
                <w:szCs w:val="20"/>
                <w:lang w:val="fr-CA"/>
              </w:rPr>
              <w:t>encore au stade initial</w:t>
            </w:r>
            <w:r w:rsidRPr="00C571EA">
              <w:rPr>
                <w:sz w:val="20"/>
                <w:szCs w:val="20"/>
                <w:lang w:val="fr-CA"/>
              </w:rPr>
              <w:t>)</w:t>
            </w:r>
          </w:p>
        </w:tc>
        <w:tc>
          <w:tcPr>
            <w:tcW w:w="1559" w:type="dxa"/>
          </w:tcPr>
          <w:p w14:paraId="0FF58948" w14:textId="77777777" w:rsidR="00662AFD" w:rsidRPr="00C571EA" w:rsidRDefault="00662AFD" w:rsidP="00662AFD">
            <w:pPr>
              <w:rPr>
                <w:sz w:val="20"/>
                <w:szCs w:val="20"/>
                <w:lang w:val="fr-CA"/>
              </w:rPr>
            </w:pPr>
            <w:r w:rsidRPr="00C571EA">
              <w:rPr>
                <w:sz w:val="20"/>
                <w:szCs w:val="20"/>
                <w:lang w:val="fr-CA"/>
              </w:rPr>
              <w:t xml:space="preserve">Organigramme </w:t>
            </w:r>
            <w:r>
              <w:rPr>
                <w:sz w:val="20"/>
                <w:szCs w:val="20"/>
                <w:lang w:val="fr-CA"/>
              </w:rPr>
              <w:t>ou logigramme</w:t>
            </w:r>
            <w:r w:rsidRPr="00C571EA">
              <w:rPr>
                <w:sz w:val="20"/>
                <w:szCs w:val="20"/>
                <w:lang w:val="fr-CA"/>
              </w:rPr>
              <w:t xml:space="preserve"> </w:t>
            </w:r>
          </w:p>
        </w:tc>
        <w:tc>
          <w:tcPr>
            <w:tcW w:w="1134" w:type="dxa"/>
          </w:tcPr>
          <w:p w14:paraId="59A04B2C" w14:textId="77777777" w:rsidR="00662AFD" w:rsidRPr="00C571EA" w:rsidRDefault="00662AFD" w:rsidP="00662AFD">
            <w:pPr>
              <w:rPr>
                <w:sz w:val="20"/>
                <w:szCs w:val="20"/>
                <w:lang w:val="fr-CA"/>
              </w:rPr>
            </w:pPr>
            <w:r>
              <w:rPr>
                <w:sz w:val="20"/>
                <w:szCs w:val="20"/>
                <w:lang w:val="fr-CA"/>
              </w:rPr>
              <w:t>Élaborat/n récente (p</w:t>
            </w:r>
            <w:r w:rsidRPr="00C571EA">
              <w:rPr>
                <w:sz w:val="20"/>
                <w:szCs w:val="20"/>
                <w:lang w:val="fr-CA"/>
              </w:rPr>
              <w:t>r</w:t>
            </w:r>
            <w:r>
              <w:rPr>
                <w:sz w:val="20"/>
                <w:szCs w:val="20"/>
                <w:lang w:val="fr-CA"/>
              </w:rPr>
              <w:t>o</w:t>
            </w:r>
            <w:r w:rsidRPr="00C571EA">
              <w:rPr>
                <w:sz w:val="20"/>
                <w:szCs w:val="20"/>
                <w:lang w:val="fr-CA"/>
              </w:rPr>
              <w:t>chnes étapes pas dispo</w:t>
            </w:r>
            <w:r>
              <w:rPr>
                <w:sz w:val="20"/>
                <w:szCs w:val="20"/>
                <w:lang w:val="fr-CA"/>
              </w:rPr>
              <w:t>n.</w:t>
            </w:r>
            <w:r w:rsidRPr="00C571EA">
              <w:rPr>
                <w:sz w:val="20"/>
                <w:szCs w:val="20"/>
                <w:lang w:val="fr-CA"/>
              </w:rPr>
              <w:t xml:space="preserve"> en ligne)</w:t>
            </w:r>
          </w:p>
        </w:tc>
        <w:tc>
          <w:tcPr>
            <w:tcW w:w="1275" w:type="dxa"/>
          </w:tcPr>
          <w:p w14:paraId="7570C3C7" w14:textId="77777777" w:rsidR="00662AFD" w:rsidRPr="00C571EA" w:rsidRDefault="00662AFD" w:rsidP="00662AFD">
            <w:pPr>
              <w:rPr>
                <w:sz w:val="20"/>
                <w:szCs w:val="20"/>
                <w:lang w:val="fr-CA"/>
              </w:rPr>
            </w:pPr>
            <w:r w:rsidRPr="00C571EA">
              <w:rPr>
                <w:sz w:val="20"/>
                <w:szCs w:val="20"/>
                <w:lang w:val="fr-CA"/>
              </w:rPr>
              <w:t>Aucune</w:t>
            </w:r>
          </w:p>
        </w:tc>
      </w:tr>
      <w:tr w:rsidR="00662AFD" w:rsidRPr="00C571EA" w14:paraId="3E2DA3FC" w14:textId="77777777" w:rsidTr="001A1507">
        <w:tc>
          <w:tcPr>
            <w:tcW w:w="1702" w:type="dxa"/>
          </w:tcPr>
          <w:p w14:paraId="45DECFF4" w14:textId="77777777" w:rsidR="00662AFD" w:rsidRPr="00C571EA" w:rsidRDefault="00662AFD" w:rsidP="00662AFD">
            <w:pPr>
              <w:rPr>
                <w:sz w:val="20"/>
                <w:szCs w:val="20"/>
                <w:lang w:val="fr-CA"/>
              </w:rPr>
            </w:pPr>
            <w:r w:rsidRPr="00C571EA">
              <w:rPr>
                <w:sz w:val="20"/>
                <w:szCs w:val="20"/>
                <w:lang w:val="fr-CA"/>
              </w:rPr>
              <w:lastRenderedPageBreak/>
              <w:t>Saskatchewan (cré</w:t>
            </w:r>
            <w:r>
              <w:rPr>
                <w:sz w:val="20"/>
                <w:szCs w:val="20"/>
                <w:lang w:val="fr-CA"/>
              </w:rPr>
              <w:t>é</w:t>
            </w:r>
            <w:r w:rsidRPr="00C571EA">
              <w:rPr>
                <w:sz w:val="20"/>
                <w:szCs w:val="20"/>
                <w:lang w:val="fr-CA"/>
              </w:rPr>
              <w:t xml:space="preserve">e par une Équipe de </w:t>
            </w:r>
            <w:r>
              <w:rPr>
                <w:sz w:val="20"/>
                <w:szCs w:val="20"/>
                <w:lang w:val="fr-CA"/>
              </w:rPr>
              <w:t>c</w:t>
            </w:r>
            <w:r w:rsidRPr="00C571EA">
              <w:rPr>
                <w:sz w:val="20"/>
                <w:szCs w:val="20"/>
                <w:lang w:val="fr-CA"/>
              </w:rPr>
              <w:t xml:space="preserve">onsultation de 15 </w:t>
            </w:r>
            <w:r>
              <w:rPr>
                <w:sz w:val="20"/>
                <w:szCs w:val="20"/>
                <w:lang w:val="fr-CA"/>
              </w:rPr>
              <w:t>c</w:t>
            </w:r>
            <w:r w:rsidRPr="00C571EA">
              <w:rPr>
                <w:sz w:val="20"/>
                <w:szCs w:val="20"/>
                <w:lang w:val="fr-CA"/>
              </w:rPr>
              <w:t>itoyens en</w:t>
            </w:r>
            <w:r>
              <w:rPr>
                <w:sz w:val="20"/>
                <w:szCs w:val="20"/>
                <w:lang w:val="fr-CA"/>
              </w:rPr>
              <w:t xml:space="preserve"> ju</w:t>
            </w:r>
            <w:r w:rsidRPr="00C571EA">
              <w:rPr>
                <w:sz w:val="20"/>
                <w:szCs w:val="20"/>
                <w:lang w:val="fr-CA"/>
              </w:rPr>
              <w:t>in 2015)</w:t>
            </w:r>
          </w:p>
        </w:tc>
        <w:tc>
          <w:tcPr>
            <w:tcW w:w="1559" w:type="dxa"/>
          </w:tcPr>
          <w:p w14:paraId="0FDCAAE6" w14:textId="77777777" w:rsidR="00662AFD" w:rsidRPr="00C571EA" w:rsidRDefault="00662AFD" w:rsidP="00662AFD">
            <w:pPr>
              <w:rPr>
                <w:sz w:val="20"/>
                <w:szCs w:val="20"/>
                <w:lang w:val="fr-CA"/>
              </w:rPr>
            </w:pPr>
            <w:r w:rsidRPr="00C571EA">
              <w:rPr>
                <w:sz w:val="20"/>
                <w:szCs w:val="20"/>
                <w:lang w:val="fr-CA"/>
              </w:rPr>
              <w:t>Les</w:t>
            </w:r>
            <w:r>
              <w:rPr>
                <w:sz w:val="20"/>
                <w:szCs w:val="20"/>
                <w:lang w:val="fr-CA"/>
              </w:rPr>
              <w:t xml:space="preserve"> gens avant </w:t>
            </w:r>
            <w:r w:rsidRPr="00C571EA">
              <w:rPr>
                <w:sz w:val="20"/>
                <w:szCs w:val="20"/>
                <w:lang w:val="fr-CA"/>
              </w:rPr>
              <w:t>les systèmes :</w:t>
            </w:r>
            <w:r w:rsidRPr="00C571EA">
              <w:rPr>
                <w:sz w:val="20"/>
                <w:szCs w:val="20"/>
                <w:lang w:val="fr-CA"/>
              </w:rPr>
              <w:br/>
              <w:t>Transformer l</w:t>
            </w:r>
            <w:r>
              <w:rPr>
                <w:sz w:val="20"/>
                <w:szCs w:val="20"/>
                <w:lang w:val="fr-CA"/>
              </w:rPr>
              <w:t>’</w:t>
            </w:r>
            <w:r w:rsidRPr="00C571EA">
              <w:rPr>
                <w:sz w:val="20"/>
                <w:szCs w:val="20"/>
                <w:lang w:val="fr-CA"/>
              </w:rPr>
              <w:t>expérience de l</w:t>
            </w:r>
            <w:r>
              <w:rPr>
                <w:sz w:val="20"/>
                <w:szCs w:val="20"/>
                <w:lang w:val="fr-CA"/>
              </w:rPr>
              <w:t>’i</w:t>
            </w:r>
            <w:r w:rsidRPr="00C571EA">
              <w:rPr>
                <w:sz w:val="20"/>
                <w:szCs w:val="20"/>
                <w:lang w:val="fr-CA"/>
              </w:rPr>
              <w:t xml:space="preserve">nvalidité </w:t>
            </w:r>
            <w:r>
              <w:rPr>
                <w:sz w:val="20"/>
                <w:szCs w:val="20"/>
                <w:lang w:val="fr-CA"/>
              </w:rPr>
              <w:t>en Sask.</w:t>
            </w:r>
          </w:p>
        </w:tc>
        <w:tc>
          <w:tcPr>
            <w:tcW w:w="2551" w:type="dxa"/>
          </w:tcPr>
          <w:p w14:paraId="1F94E936" w14:textId="77777777" w:rsidR="00662AFD" w:rsidRPr="00C571EA" w:rsidRDefault="00662AFD" w:rsidP="00662AFD">
            <w:pPr>
              <w:rPr>
                <w:sz w:val="20"/>
                <w:szCs w:val="20"/>
                <w:lang w:val="fr-CA"/>
              </w:rPr>
            </w:pPr>
            <w:r w:rsidRPr="00C571EA">
              <w:rPr>
                <w:sz w:val="20"/>
                <w:szCs w:val="20"/>
                <w:lang w:val="fr-CA"/>
              </w:rPr>
              <w:t xml:space="preserve">Vaste stratégie comprenant </w:t>
            </w:r>
            <w:r>
              <w:rPr>
                <w:sz w:val="20"/>
                <w:szCs w:val="20"/>
                <w:lang w:val="fr-CA"/>
              </w:rPr>
              <w:t xml:space="preserve">un </w:t>
            </w:r>
            <w:r w:rsidRPr="00C571EA">
              <w:rPr>
                <w:sz w:val="20"/>
                <w:szCs w:val="20"/>
                <w:lang w:val="fr-CA"/>
              </w:rPr>
              <w:t>nouveau terme</w:t>
            </w:r>
            <w:r>
              <w:rPr>
                <w:sz w:val="20"/>
                <w:szCs w:val="20"/>
                <w:lang w:val="fr-CA"/>
              </w:rPr>
              <w:t xml:space="preserve"> « personnes aux prises avec l’invalidité » qui utilise une approche reliée à l’impact pour l’admissibilité au programme</w:t>
            </w:r>
          </w:p>
        </w:tc>
        <w:tc>
          <w:tcPr>
            <w:tcW w:w="1559" w:type="dxa"/>
          </w:tcPr>
          <w:p w14:paraId="2EC3842D" w14:textId="77777777" w:rsidR="00662AFD" w:rsidRPr="00C571EA" w:rsidRDefault="00662AFD" w:rsidP="00662AFD">
            <w:pPr>
              <w:rPr>
                <w:sz w:val="20"/>
                <w:szCs w:val="20"/>
                <w:lang w:val="fr-CA"/>
              </w:rPr>
            </w:pPr>
            <w:r>
              <w:rPr>
                <w:sz w:val="20"/>
                <w:szCs w:val="20"/>
                <w:lang w:val="fr-CA"/>
              </w:rPr>
              <w:t>Éq</w:t>
            </w:r>
            <w:r w:rsidRPr="00C571EA">
              <w:rPr>
                <w:sz w:val="20"/>
                <w:szCs w:val="20"/>
                <w:lang w:val="fr-CA"/>
              </w:rPr>
              <w:t xml:space="preserve">uipe de </w:t>
            </w:r>
            <w:r>
              <w:rPr>
                <w:sz w:val="20"/>
                <w:szCs w:val="20"/>
                <w:lang w:val="fr-CA"/>
              </w:rPr>
              <w:t xml:space="preserve">consultation de </w:t>
            </w:r>
            <w:r w:rsidRPr="00C571EA">
              <w:rPr>
                <w:sz w:val="20"/>
                <w:szCs w:val="20"/>
                <w:lang w:val="fr-CA"/>
              </w:rPr>
              <w:t>15</w:t>
            </w:r>
            <w:r>
              <w:rPr>
                <w:sz w:val="20"/>
                <w:szCs w:val="20"/>
                <w:lang w:val="fr-CA"/>
              </w:rPr>
              <w:t xml:space="preserve"> citoyens, incl. réunions publiq., groupes de discussion, rétroaction par médias sociaux, sondages en ligne et </w:t>
            </w:r>
            <w:r w:rsidRPr="00C571EA">
              <w:rPr>
                <w:sz w:val="20"/>
                <w:szCs w:val="20"/>
                <w:lang w:val="fr-CA"/>
              </w:rPr>
              <w:t>soumission</w:t>
            </w:r>
            <w:r>
              <w:rPr>
                <w:sz w:val="20"/>
                <w:szCs w:val="20"/>
                <w:lang w:val="fr-CA"/>
              </w:rPr>
              <w:t>s</w:t>
            </w:r>
            <w:r w:rsidRPr="00C571EA">
              <w:rPr>
                <w:sz w:val="20"/>
                <w:szCs w:val="20"/>
                <w:lang w:val="fr-CA"/>
              </w:rPr>
              <w:t xml:space="preserve"> écrites</w:t>
            </w:r>
          </w:p>
        </w:tc>
        <w:tc>
          <w:tcPr>
            <w:tcW w:w="1418" w:type="dxa"/>
          </w:tcPr>
          <w:p w14:paraId="1DB277BC" w14:textId="77777777" w:rsidR="00662AFD" w:rsidRPr="00C571EA" w:rsidRDefault="00662AFD" w:rsidP="00662AFD">
            <w:pPr>
              <w:rPr>
                <w:sz w:val="20"/>
                <w:szCs w:val="20"/>
                <w:lang w:val="fr-CA"/>
              </w:rPr>
            </w:pPr>
            <w:r w:rsidRPr="00C571EA">
              <w:rPr>
                <w:sz w:val="20"/>
                <w:szCs w:val="20"/>
                <w:lang w:val="fr-CA"/>
              </w:rPr>
              <w:t>Quatre</w:t>
            </w:r>
            <w:r>
              <w:rPr>
                <w:sz w:val="20"/>
                <w:szCs w:val="20"/>
                <w:lang w:val="fr-CA"/>
              </w:rPr>
              <w:t xml:space="preserve"> éléments p. </w:t>
            </w:r>
            <w:r w:rsidRPr="00C571EA">
              <w:rPr>
                <w:sz w:val="20"/>
                <w:szCs w:val="20"/>
                <w:lang w:val="fr-CA"/>
              </w:rPr>
              <w:t>transform</w:t>
            </w:r>
            <w:r>
              <w:rPr>
                <w:sz w:val="20"/>
                <w:szCs w:val="20"/>
                <w:lang w:val="fr-CA"/>
              </w:rPr>
              <w:t xml:space="preserve">., </w:t>
            </w:r>
            <w:r w:rsidRPr="00C571EA">
              <w:rPr>
                <w:sz w:val="20"/>
                <w:szCs w:val="20"/>
                <w:lang w:val="fr-CA"/>
              </w:rPr>
              <w:t>12</w:t>
            </w:r>
            <w:r>
              <w:rPr>
                <w:sz w:val="20"/>
                <w:szCs w:val="20"/>
                <w:lang w:val="fr-CA"/>
              </w:rPr>
              <w:t xml:space="preserve"> recomm. de stratégie organisées en six </w:t>
            </w:r>
            <w:r w:rsidRPr="00C571EA">
              <w:rPr>
                <w:sz w:val="20"/>
                <w:szCs w:val="20"/>
                <w:lang w:val="fr-CA"/>
              </w:rPr>
              <w:t>domaines priorit</w:t>
            </w:r>
            <w:r>
              <w:rPr>
                <w:sz w:val="20"/>
                <w:szCs w:val="20"/>
                <w:lang w:val="fr-CA"/>
              </w:rPr>
              <w:t>. p. résultats</w:t>
            </w:r>
            <w:r w:rsidRPr="00C571EA">
              <w:rPr>
                <w:sz w:val="20"/>
                <w:szCs w:val="20"/>
                <w:lang w:val="fr-CA"/>
              </w:rPr>
              <w:t>;</w:t>
            </w:r>
            <w:r>
              <w:rPr>
                <w:sz w:val="20"/>
                <w:szCs w:val="20"/>
                <w:lang w:val="fr-CA"/>
              </w:rPr>
              <w:t xml:space="preserve"> Vision, valeurs et p</w:t>
            </w:r>
            <w:r w:rsidRPr="00C571EA">
              <w:rPr>
                <w:sz w:val="20"/>
                <w:szCs w:val="20"/>
                <w:lang w:val="fr-CA"/>
              </w:rPr>
              <w:t>rincipes inclus dans l</w:t>
            </w:r>
            <w:r>
              <w:rPr>
                <w:sz w:val="20"/>
                <w:szCs w:val="20"/>
                <w:lang w:val="fr-CA"/>
              </w:rPr>
              <w:t>’</w:t>
            </w:r>
            <w:r w:rsidRPr="00C571EA">
              <w:rPr>
                <w:sz w:val="20"/>
                <w:szCs w:val="20"/>
                <w:lang w:val="fr-CA"/>
              </w:rPr>
              <w:t>a</w:t>
            </w:r>
            <w:r>
              <w:rPr>
                <w:sz w:val="20"/>
                <w:szCs w:val="20"/>
                <w:lang w:val="fr-CA"/>
              </w:rPr>
              <w:t>nnexe.</w:t>
            </w:r>
          </w:p>
        </w:tc>
        <w:tc>
          <w:tcPr>
            <w:tcW w:w="1985" w:type="dxa"/>
          </w:tcPr>
          <w:p w14:paraId="62A8226A" w14:textId="77777777" w:rsidR="00662AFD" w:rsidRPr="00C571EA" w:rsidRDefault="00662AFD" w:rsidP="00662AFD">
            <w:pPr>
              <w:rPr>
                <w:sz w:val="20"/>
                <w:szCs w:val="20"/>
                <w:lang w:val="fr-CA"/>
              </w:rPr>
            </w:pPr>
            <w:r w:rsidRPr="00C571EA">
              <w:rPr>
                <w:sz w:val="20"/>
                <w:szCs w:val="20"/>
                <w:lang w:val="fr-CA"/>
              </w:rPr>
              <w:t>Comprend statistiques sur l</w:t>
            </w:r>
            <w:r>
              <w:rPr>
                <w:sz w:val="20"/>
                <w:szCs w:val="20"/>
                <w:lang w:val="fr-CA"/>
              </w:rPr>
              <w:t>’</w:t>
            </w:r>
            <w:r w:rsidRPr="00C571EA">
              <w:rPr>
                <w:sz w:val="20"/>
                <w:szCs w:val="20"/>
                <w:lang w:val="fr-CA"/>
              </w:rPr>
              <w:t>emploi, revenu et éducation</w:t>
            </w:r>
            <w:r>
              <w:rPr>
                <w:sz w:val="20"/>
                <w:szCs w:val="20"/>
                <w:lang w:val="fr-CA"/>
              </w:rPr>
              <w:t xml:space="preserve">, ainsi que </w:t>
            </w:r>
            <w:r w:rsidRPr="00C571EA">
              <w:rPr>
                <w:sz w:val="20"/>
                <w:szCs w:val="20"/>
                <w:lang w:val="fr-CA"/>
              </w:rPr>
              <w:t>profils personnels</w:t>
            </w:r>
          </w:p>
        </w:tc>
        <w:tc>
          <w:tcPr>
            <w:tcW w:w="1559" w:type="dxa"/>
          </w:tcPr>
          <w:p w14:paraId="673D2269" w14:textId="77777777" w:rsidR="00662AFD" w:rsidRPr="00C571EA" w:rsidRDefault="00662AFD" w:rsidP="00662AFD">
            <w:pPr>
              <w:rPr>
                <w:sz w:val="20"/>
                <w:szCs w:val="20"/>
                <w:lang w:val="fr-CA"/>
              </w:rPr>
            </w:pPr>
            <w:r w:rsidRPr="00C571EA">
              <w:rPr>
                <w:sz w:val="20"/>
                <w:szCs w:val="20"/>
                <w:lang w:val="fr-CA"/>
              </w:rPr>
              <w:t>Quatre</w:t>
            </w:r>
            <w:r>
              <w:rPr>
                <w:sz w:val="20"/>
                <w:szCs w:val="20"/>
                <w:lang w:val="fr-CA"/>
              </w:rPr>
              <w:t xml:space="preserve"> éléments pour t</w:t>
            </w:r>
            <w:r w:rsidRPr="00C571EA">
              <w:rPr>
                <w:sz w:val="20"/>
                <w:szCs w:val="20"/>
                <w:lang w:val="fr-CA"/>
              </w:rPr>
              <w:t>ransformation; examen sur grande vue d</w:t>
            </w:r>
            <w:r>
              <w:rPr>
                <w:sz w:val="20"/>
                <w:szCs w:val="20"/>
                <w:lang w:val="fr-CA"/>
              </w:rPr>
              <w:t>’</w:t>
            </w:r>
            <w:r w:rsidRPr="00C571EA">
              <w:rPr>
                <w:sz w:val="20"/>
                <w:szCs w:val="20"/>
                <w:lang w:val="fr-CA"/>
              </w:rPr>
              <w:t>ensemble sur la politique en matière d</w:t>
            </w:r>
            <w:r>
              <w:rPr>
                <w:sz w:val="20"/>
                <w:szCs w:val="20"/>
                <w:lang w:val="fr-CA"/>
              </w:rPr>
              <w:t>’</w:t>
            </w:r>
            <w:r w:rsidRPr="00C571EA">
              <w:rPr>
                <w:sz w:val="20"/>
                <w:szCs w:val="20"/>
                <w:lang w:val="fr-CA"/>
              </w:rPr>
              <w:t>invalidité</w:t>
            </w:r>
          </w:p>
        </w:tc>
        <w:tc>
          <w:tcPr>
            <w:tcW w:w="1134" w:type="dxa"/>
          </w:tcPr>
          <w:p w14:paraId="2F5DF12F" w14:textId="77777777" w:rsidR="00662AFD" w:rsidRPr="00C571EA" w:rsidRDefault="00662AFD" w:rsidP="00662AFD">
            <w:pPr>
              <w:rPr>
                <w:sz w:val="20"/>
                <w:szCs w:val="20"/>
                <w:lang w:val="fr-CA"/>
              </w:rPr>
            </w:pPr>
            <w:r>
              <w:rPr>
                <w:sz w:val="20"/>
                <w:szCs w:val="20"/>
                <w:lang w:val="fr-CA"/>
              </w:rPr>
              <w:t>Pl</w:t>
            </w:r>
            <w:r w:rsidRPr="00C571EA">
              <w:rPr>
                <w:sz w:val="20"/>
                <w:szCs w:val="20"/>
                <w:lang w:val="fr-CA"/>
              </w:rPr>
              <w:t>ans</w:t>
            </w:r>
            <w:r>
              <w:rPr>
                <w:sz w:val="20"/>
                <w:szCs w:val="20"/>
                <w:lang w:val="fr-CA"/>
              </w:rPr>
              <w:t xml:space="preserve"> de mise en œuvre en train d’être élaborés</w:t>
            </w:r>
          </w:p>
        </w:tc>
        <w:tc>
          <w:tcPr>
            <w:tcW w:w="1275" w:type="dxa"/>
          </w:tcPr>
          <w:p w14:paraId="41FA6626" w14:textId="77777777" w:rsidR="00662AFD" w:rsidRPr="00C571EA" w:rsidRDefault="00662AFD" w:rsidP="00662AFD">
            <w:pPr>
              <w:rPr>
                <w:sz w:val="20"/>
                <w:szCs w:val="20"/>
                <w:lang w:val="fr-CA"/>
              </w:rPr>
            </w:pPr>
            <w:r w:rsidRPr="00C571EA">
              <w:rPr>
                <w:sz w:val="20"/>
                <w:szCs w:val="20"/>
                <w:lang w:val="fr-CA"/>
              </w:rPr>
              <w:t>Aucune</w:t>
            </w:r>
          </w:p>
        </w:tc>
      </w:tr>
      <w:tr w:rsidR="00662AFD" w:rsidRPr="00C571EA" w14:paraId="3DF9EC37" w14:textId="77777777" w:rsidTr="001A1507">
        <w:tc>
          <w:tcPr>
            <w:tcW w:w="1702" w:type="dxa"/>
          </w:tcPr>
          <w:p w14:paraId="77F8CEC3" w14:textId="77777777" w:rsidR="00662AFD" w:rsidRPr="00C571EA" w:rsidRDefault="00662AFD" w:rsidP="00662AFD">
            <w:pPr>
              <w:rPr>
                <w:sz w:val="20"/>
                <w:szCs w:val="20"/>
                <w:lang w:val="fr-CA"/>
              </w:rPr>
            </w:pPr>
            <w:r w:rsidRPr="00C571EA">
              <w:rPr>
                <w:sz w:val="20"/>
                <w:szCs w:val="20"/>
                <w:lang w:val="fr-CA"/>
              </w:rPr>
              <w:t>Manitoba (cré</w:t>
            </w:r>
            <w:r>
              <w:rPr>
                <w:sz w:val="20"/>
                <w:szCs w:val="20"/>
                <w:lang w:val="fr-CA"/>
              </w:rPr>
              <w:t>é</w:t>
            </w:r>
            <w:r w:rsidRPr="00C571EA">
              <w:rPr>
                <w:sz w:val="20"/>
                <w:szCs w:val="20"/>
                <w:lang w:val="fr-CA"/>
              </w:rPr>
              <w:t xml:space="preserve">e en 2001 par </w:t>
            </w:r>
            <w:r>
              <w:rPr>
                <w:sz w:val="20"/>
                <w:szCs w:val="20"/>
                <w:lang w:val="fr-CA"/>
              </w:rPr>
              <w:t xml:space="preserve">gouvernement du </w:t>
            </w:r>
            <w:r w:rsidRPr="00C571EA">
              <w:rPr>
                <w:sz w:val="20"/>
                <w:szCs w:val="20"/>
                <w:lang w:val="fr-CA"/>
              </w:rPr>
              <w:t>Manitoba)</w:t>
            </w:r>
          </w:p>
        </w:tc>
        <w:tc>
          <w:tcPr>
            <w:tcW w:w="1559" w:type="dxa"/>
          </w:tcPr>
          <w:p w14:paraId="1F211557" w14:textId="77777777" w:rsidR="00662AFD" w:rsidRPr="00C571EA" w:rsidRDefault="00662AFD" w:rsidP="00662AFD">
            <w:pPr>
              <w:rPr>
                <w:sz w:val="20"/>
                <w:szCs w:val="20"/>
                <w:lang w:val="fr-CA"/>
              </w:rPr>
            </w:pPr>
            <w:r w:rsidRPr="00C571EA">
              <w:rPr>
                <w:sz w:val="20"/>
                <w:szCs w:val="20"/>
                <w:lang w:val="fr-CA"/>
              </w:rPr>
              <w:t>Citoyenneté</w:t>
            </w:r>
            <w:r>
              <w:rPr>
                <w:sz w:val="20"/>
                <w:szCs w:val="20"/>
                <w:lang w:val="fr-CA"/>
              </w:rPr>
              <w:t xml:space="preserve"> à part entière : une stratégie provinciale manitobaine sur l’invalidité</w:t>
            </w:r>
          </w:p>
        </w:tc>
        <w:tc>
          <w:tcPr>
            <w:tcW w:w="2551" w:type="dxa"/>
          </w:tcPr>
          <w:p w14:paraId="533C5FE1" w14:textId="77777777" w:rsidR="00662AFD" w:rsidRDefault="00662AFD" w:rsidP="00662AFD">
            <w:pPr>
              <w:rPr>
                <w:sz w:val="20"/>
                <w:szCs w:val="20"/>
                <w:lang w:val="fr-CA"/>
              </w:rPr>
            </w:pPr>
            <w:r w:rsidRPr="00C571EA">
              <w:rPr>
                <w:sz w:val="20"/>
                <w:szCs w:val="20"/>
                <w:lang w:val="fr-CA"/>
              </w:rPr>
              <w:t xml:space="preserve">Quatre </w:t>
            </w:r>
            <w:r>
              <w:rPr>
                <w:sz w:val="20"/>
                <w:szCs w:val="20"/>
                <w:lang w:val="fr-CA"/>
              </w:rPr>
              <w:t>é</w:t>
            </w:r>
            <w:r w:rsidRPr="00C571EA">
              <w:rPr>
                <w:sz w:val="20"/>
                <w:szCs w:val="20"/>
                <w:lang w:val="fr-CA"/>
              </w:rPr>
              <w:t xml:space="preserve">léments </w:t>
            </w:r>
            <w:r>
              <w:rPr>
                <w:sz w:val="20"/>
                <w:szCs w:val="20"/>
                <w:lang w:val="fr-CA"/>
              </w:rPr>
              <w:t>c</w:t>
            </w:r>
            <w:r w:rsidRPr="00C571EA">
              <w:rPr>
                <w:sz w:val="20"/>
                <w:szCs w:val="20"/>
                <w:lang w:val="fr-CA"/>
              </w:rPr>
              <w:t>onstitutifs</w:t>
            </w:r>
            <w:r>
              <w:rPr>
                <w:sz w:val="20"/>
                <w:szCs w:val="20"/>
                <w:lang w:val="fr-CA"/>
              </w:rPr>
              <w:t xml:space="preserve"> de base de c</w:t>
            </w:r>
            <w:r w:rsidRPr="00C571EA">
              <w:rPr>
                <w:sz w:val="20"/>
                <w:szCs w:val="20"/>
                <w:lang w:val="fr-CA"/>
              </w:rPr>
              <w:t>itoyenneté :</w:t>
            </w:r>
            <w:r>
              <w:rPr>
                <w:sz w:val="20"/>
                <w:szCs w:val="20"/>
                <w:lang w:val="fr-CA"/>
              </w:rPr>
              <w:t xml:space="preserve"> </w:t>
            </w:r>
          </w:p>
          <w:p w14:paraId="4E371A32" w14:textId="77777777" w:rsidR="00662AFD" w:rsidRDefault="00662AFD" w:rsidP="00662AFD">
            <w:pPr>
              <w:rPr>
                <w:sz w:val="20"/>
                <w:szCs w:val="20"/>
                <w:lang w:val="fr-CA"/>
              </w:rPr>
            </w:pPr>
            <w:r>
              <w:rPr>
                <w:sz w:val="20"/>
                <w:szCs w:val="20"/>
                <w:lang w:val="fr-CA"/>
              </w:rPr>
              <w:t>1</w:t>
            </w:r>
            <w:r w:rsidRPr="00C571EA">
              <w:rPr>
                <w:sz w:val="20"/>
                <w:szCs w:val="20"/>
                <w:lang w:val="fr-CA"/>
              </w:rPr>
              <w:t>)</w:t>
            </w:r>
            <w:r>
              <w:rPr>
                <w:sz w:val="20"/>
                <w:szCs w:val="20"/>
                <w:lang w:val="fr-CA"/>
              </w:rPr>
              <w:t xml:space="preserve"> soutiens au r</w:t>
            </w:r>
            <w:r w:rsidRPr="00C571EA">
              <w:rPr>
                <w:sz w:val="20"/>
                <w:szCs w:val="20"/>
                <w:lang w:val="fr-CA"/>
              </w:rPr>
              <w:t>evenu</w:t>
            </w:r>
          </w:p>
          <w:p w14:paraId="32F4D9BD" w14:textId="77777777" w:rsidR="00662AFD" w:rsidRDefault="00662AFD" w:rsidP="00662AFD">
            <w:pPr>
              <w:rPr>
                <w:sz w:val="20"/>
                <w:szCs w:val="20"/>
                <w:lang w:val="fr-CA"/>
              </w:rPr>
            </w:pPr>
            <w:r w:rsidRPr="00C571EA">
              <w:rPr>
                <w:sz w:val="20"/>
                <w:szCs w:val="20"/>
                <w:lang w:val="fr-CA"/>
              </w:rPr>
              <w:t>2)</w:t>
            </w:r>
            <w:r>
              <w:rPr>
                <w:sz w:val="20"/>
                <w:szCs w:val="20"/>
                <w:lang w:val="fr-CA"/>
              </w:rPr>
              <w:t xml:space="preserve"> a</w:t>
            </w:r>
            <w:r w:rsidRPr="00C571EA">
              <w:rPr>
                <w:sz w:val="20"/>
                <w:szCs w:val="20"/>
                <w:lang w:val="fr-CA"/>
              </w:rPr>
              <w:t xml:space="preserve">ccès au gouvernement </w:t>
            </w:r>
          </w:p>
          <w:p w14:paraId="7651FEE0" w14:textId="77777777" w:rsidR="00662AFD" w:rsidRDefault="00662AFD" w:rsidP="00662AFD">
            <w:pPr>
              <w:rPr>
                <w:sz w:val="20"/>
                <w:szCs w:val="20"/>
                <w:lang w:val="fr-CA"/>
              </w:rPr>
            </w:pPr>
            <w:r w:rsidRPr="00C571EA">
              <w:rPr>
                <w:sz w:val="20"/>
                <w:szCs w:val="20"/>
                <w:lang w:val="fr-CA"/>
              </w:rPr>
              <w:t>3)</w:t>
            </w:r>
            <w:r>
              <w:rPr>
                <w:sz w:val="20"/>
                <w:szCs w:val="20"/>
                <w:lang w:val="fr-CA"/>
              </w:rPr>
              <w:t xml:space="preserve"> me</w:t>
            </w:r>
            <w:r w:rsidRPr="00C571EA">
              <w:rPr>
                <w:sz w:val="20"/>
                <w:szCs w:val="20"/>
                <w:lang w:val="fr-CA"/>
              </w:rPr>
              <w:t xml:space="preserve">sures de </w:t>
            </w:r>
            <w:r>
              <w:rPr>
                <w:sz w:val="20"/>
                <w:szCs w:val="20"/>
                <w:lang w:val="fr-CA"/>
              </w:rPr>
              <w:t>s</w:t>
            </w:r>
            <w:r w:rsidRPr="00C571EA">
              <w:rPr>
                <w:sz w:val="20"/>
                <w:szCs w:val="20"/>
                <w:lang w:val="fr-CA"/>
              </w:rPr>
              <w:t xml:space="preserve">outien </w:t>
            </w:r>
          </w:p>
          <w:p w14:paraId="42ABC1B3" w14:textId="77777777" w:rsidR="00662AFD" w:rsidRPr="00C571EA" w:rsidRDefault="00662AFD" w:rsidP="00662AFD">
            <w:pPr>
              <w:rPr>
                <w:sz w:val="20"/>
                <w:szCs w:val="20"/>
                <w:lang w:val="fr-CA"/>
              </w:rPr>
            </w:pPr>
            <w:r w:rsidRPr="00C571EA">
              <w:rPr>
                <w:sz w:val="20"/>
                <w:szCs w:val="20"/>
                <w:lang w:val="fr-CA"/>
              </w:rPr>
              <w:t>4)</w:t>
            </w:r>
            <w:r>
              <w:rPr>
                <w:sz w:val="20"/>
                <w:szCs w:val="20"/>
                <w:lang w:val="fr-CA"/>
              </w:rPr>
              <w:t xml:space="preserve"> em</w:t>
            </w:r>
            <w:r w:rsidRPr="00C571EA">
              <w:rPr>
                <w:sz w:val="20"/>
                <w:szCs w:val="20"/>
                <w:lang w:val="fr-CA"/>
              </w:rPr>
              <w:t>ploi;</w:t>
            </w:r>
            <w:r>
              <w:rPr>
                <w:sz w:val="20"/>
                <w:szCs w:val="20"/>
                <w:lang w:val="fr-CA"/>
              </w:rPr>
              <w:t xml:space="preserve"> cha</w:t>
            </w:r>
            <w:r w:rsidRPr="00C571EA">
              <w:rPr>
                <w:sz w:val="20"/>
                <w:szCs w:val="20"/>
                <w:lang w:val="fr-CA"/>
              </w:rPr>
              <w:t xml:space="preserve">cun comprenant un </w:t>
            </w:r>
            <w:r>
              <w:rPr>
                <w:sz w:val="20"/>
                <w:szCs w:val="20"/>
                <w:lang w:val="fr-CA"/>
              </w:rPr>
              <w:t>P</w:t>
            </w:r>
            <w:r w:rsidRPr="00C571EA">
              <w:rPr>
                <w:sz w:val="20"/>
                <w:szCs w:val="20"/>
                <w:lang w:val="fr-CA"/>
              </w:rPr>
              <w:t>lan d</w:t>
            </w:r>
            <w:r>
              <w:rPr>
                <w:sz w:val="20"/>
                <w:szCs w:val="20"/>
                <w:lang w:val="fr-CA"/>
              </w:rPr>
              <w:t>’a</w:t>
            </w:r>
            <w:r w:rsidRPr="00C571EA">
              <w:rPr>
                <w:sz w:val="20"/>
                <w:szCs w:val="20"/>
                <w:lang w:val="fr-CA"/>
              </w:rPr>
              <w:t>ction</w:t>
            </w:r>
          </w:p>
        </w:tc>
        <w:tc>
          <w:tcPr>
            <w:tcW w:w="1559" w:type="dxa"/>
          </w:tcPr>
          <w:p w14:paraId="5232C046" w14:textId="77777777" w:rsidR="00662AFD" w:rsidRPr="00C571EA" w:rsidRDefault="00662AFD" w:rsidP="00662AFD">
            <w:pPr>
              <w:rPr>
                <w:sz w:val="20"/>
                <w:szCs w:val="20"/>
                <w:lang w:val="fr-CA"/>
              </w:rPr>
            </w:pPr>
            <w:r>
              <w:rPr>
                <w:sz w:val="20"/>
                <w:szCs w:val="20"/>
                <w:lang w:val="fr-CA"/>
              </w:rPr>
              <w:t xml:space="preserve">Consultation des organismes communautaires des personnes handicapées </w:t>
            </w:r>
          </w:p>
        </w:tc>
        <w:tc>
          <w:tcPr>
            <w:tcW w:w="1418" w:type="dxa"/>
          </w:tcPr>
          <w:p w14:paraId="00072BE1" w14:textId="77777777" w:rsidR="00662AFD" w:rsidRPr="00831B4B" w:rsidRDefault="00662AFD" w:rsidP="00662AFD">
            <w:pPr>
              <w:rPr>
                <w:sz w:val="20"/>
                <w:szCs w:val="20"/>
                <w:lang w:val="fr-CA"/>
              </w:rPr>
            </w:pPr>
            <w:r w:rsidRPr="00831B4B">
              <w:rPr>
                <w:sz w:val="20"/>
                <w:szCs w:val="20"/>
                <w:lang w:val="fr-CA"/>
              </w:rPr>
              <w:t>1) soutiens au revenu</w:t>
            </w:r>
          </w:p>
          <w:p w14:paraId="2E2B002D" w14:textId="77777777" w:rsidR="00662AFD" w:rsidRPr="00831B4B" w:rsidRDefault="00662AFD" w:rsidP="00662AFD">
            <w:pPr>
              <w:rPr>
                <w:sz w:val="20"/>
                <w:szCs w:val="20"/>
                <w:lang w:val="fr-CA"/>
              </w:rPr>
            </w:pPr>
            <w:r w:rsidRPr="00831B4B">
              <w:rPr>
                <w:sz w:val="20"/>
                <w:szCs w:val="20"/>
                <w:lang w:val="fr-CA"/>
              </w:rPr>
              <w:t>2) accès au gouvernement 3) mesures de soutien</w:t>
            </w:r>
          </w:p>
          <w:p w14:paraId="42B282FC" w14:textId="77777777" w:rsidR="00662AFD" w:rsidRPr="00831B4B" w:rsidRDefault="00662AFD" w:rsidP="00662AFD">
            <w:pPr>
              <w:rPr>
                <w:sz w:val="20"/>
                <w:szCs w:val="20"/>
                <w:lang w:val="fr-CA"/>
              </w:rPr>
            </w:pPr>
            <w:r w:rsidRPr="00831B4B">
              <w:rPr>
                <w:sz w:val="20"/>
                <w:szCs w:val="20"/>
                <w:lang w:val="fr-CA"/>
              </w:rPr>
              <w:t xml:space="preserve">4) emploi -section spéciale sur un Plan d’action pour les Autochtones handicapés (accent sur les sensibilités culturelles) </w:t>
            </w:r>
            <w:r w:rsidRPr="00831B4B">
              <w:rPr>
                <w:sz w:val="20"/>
                <w:szCs w:val="20"/>
                <w:lang w:val="fr-CA"/>
              </w:rPr>
              <w:lastRenderedPageBreak/>
              <w:t>-mesures de responsabilité</w:t>
            </w:r>
          </w:p>
        </w:tc>
        <w:tc>
          <w:tcPr>
            <w:tcW w:w="1985" w:type="dxa"/>
          </w:tcPr>
          <w:p w14:paraId="5557CD58" w14:textId="77777777" w:rsidR="00662AFD" w:rsidRPr="00831B4B" w:rsidRDefault="00662AFD" w:rsidP="00662AFD">
            <w:pPr>
              <w:rPr>
                <w:sz w:val="20"/>
                <w:szCs w:val="20"/>
                <w:lang w:val="fr-CA"/>
              </w:rPr>
            </w:pPr>
            <w:r w:rsidRPr="00831B4B">
              <w:rPr>
                <w:sz w:val="20"/>
                <w:szCs w:val="20"/>
                <w:lang w:val="fr-CA"/>
              </w:rPr>
              <w:lastRenderedPageBreak/>
              <w:t xml:space="preserve">-31.3% des Autochtones sont handicapés </w:t>
            </w:r>
          </w:p>
          <w:p w14:paraId="246D93F8" w14:textId="77777777" w:rsidR="00662AFD" w:rsidRPr="00831B4B" w:rsidRDefault="00662AFD" w:rsidP="00662AFD">
            <w:pPr>
              <w:rPr>
                <w:sz w:val="20"/>
                <w:szCs w:val="20"/>
                <w:lang w:val="fr-CA"/>
              </w:rPr>
            </w:pPr>
            <w:r w:rsidRPr="00831B4B">
              <w:rPr>
                <w:sz w:val="20"/>
                <w:szCs w:val="20"/>
                <w:lang w:val="fr-CA"/>
              </w:rPr>
              <w:t>-la moitié de ceux handicapés pas dans la main</w:t>
            </w:r>
            <w:r>
              <w:rPr>
                <w:sz w:val="20"/>
                <w:szCs w:val="20"/>
                <w:lang w:val="fr-CA"/>
              </w:rPr>
              <w:t>-</w:t>
            </w:r>
            <w:r w:rsidRPr="00831B4B">
              <w:rPr>
                <w:sz w:val="20"/>
                <w:szCs w:val="20"/>
                <w:lang w:val="fr-CA"/>
              </w:rPr>
              <w:t>d’œuvre citent obstacles et facteurs négatifs comme raison</w:t>
            </w:r>
          </w:p>
          <w:p w14:paraId="1AD25342" w14:textId="77777777" w:rsidR="00662AFD" w:rsidRPr="00831B4B" w:rsidRDefault="00662AFD" w:rsidP="00662AFD">
            <w:pPr>
              <w:rPr>
                <w:sz w:val="20"/>
                <w:szCs w:val="20"/>
                <w:lang w:val="fr-CA"/>
              </w:rPr>
            </w:pPr>
            <w:r w:rsidRPr="00831B4B">
              <w:rPr>
                <w:sz w:val="20"/>
                <w:szCs w:val="20"/>
                <w:lang w:val="fr-CA"/>
              </w:rPr>
              <w:t>-recomm</w:t>
            </w:r>
            <w:r>
              <w:rPr>
                <w:sz w:val="20"/>
                <w:szCs w:val="20"/>
                <w:lang w:val="fr-CA"/>
              </w:rPr>
              <w:t xml:space="preserve">andations </w:t>
            </w:r>
            <w:r w:rsidRPr="00831B4B">
              <w:rPr>
                <w:sz w:val="20"/>
                <w:szCs w:val="20"/>
                <w:lang w:val="fr-CA"/>
              </w:rPr>
              <w:t>incluent : améliorer accès aux bâtiments, services, public</w:t>
            </w:r>
            <w:r>
              <w:rPr>
                <w:sz w:val="20"/>
                <w:szCs w:val="20"/>
                <w:lang w:val="fr-CA"/>
              </w:rPr>
              <w:t xml:space="preserve">ations </w:t>
            </w:r>
            <w:r w:rsidRPr="00831B4B">
              <w:rPr>
                <w:sz w:val="20"/>
                <w:szCs w:val="20"/>
                <w:lang w:val="fr-CA"/>
              </w:rPr>
              <w:t>gouv</w:t>
            </w:r>
            <w:r>
              <w:rPr>
                <w:sz w:val="20"/>
                <w:szCs w:val="20"/>
                <w:lang w:val="fr-CA"/>
              </w:rPr>
              <w:t>ernementaux</w:t>
            </w:r>
            <w:r w:rsidRPr="00831B4B">
              <w:rPr>
                <w:sz w:val="20"/>
                <w:szCs w:val="20"/>
                <w:lang w:val="fr-CA"/>
              </w:rPr>
              <w:t>, réunions publiques et audiences, politiques et emploi gouv</w:t>
            </w:r>
            <w:r>
              <w:rPr>
                <w:sz w:val="20"/>
                <w:szCs w:val="20"/>
                <w:lang w:val="fr-CA"/>
              </w:rPr>
              <w:t xml:space="preserve">.; </w:t>
            </w:r>
            <w:r w:rsidRPr="00831B4B">
              <w:rPr>
                <w:sz w:val="20"/>
                <w:szCs w:val="20"/>
                <w:lang w:val="fr-CA"/>
              </w:rPr>
              <w:lastRenderedPageBreak/>
              <w:t>redéfinir l’invalidité</w:t>
            </w:r>
            <w:r>
              <w:rPr>
                <w:sz w:val="20"/>
                <w:szCs w:val="20"/>
                <w:lang w:val="fr-CA"/>
              </w:rPr>
              <w:t xml:space="preserve">; enlever barrières </w:t>
            </w:r>
            <w:r w:rsidRPr="00831B4B">
              <w:rPr>
                <w:sz w:val="20"/>
                <w:szCs w:val="20"/>
                <w:lang w:val="fr-CA"/>
              </w:rPr>
              <w:t>à l’emploi</w:t>
            </w:r>
            <w:r>
              <w:rPr>
                <w:sz w:val="20"/>
                <w:szCs w:val="20"/>
                <w:lang w:val="fr-CA"/>
              </w:rPr>
              <w:t xml:space="preserve"> dans les prog. de revenu; séparer l’accès aux mesures de soutien de l’admissibilité à l’aide financière; assurer que l’aide financière est disponible et rapide  </w:t>
            </w:r>
          </w:p>
        </w:tc>
        <w:tc>
          <w:tcPr>
            <w:tcW w:w="1559" w:type="dxa"/>
          </w:tcPr>
          <w:p w14:paraId="11D0CD5E" w14:textId="77777777" w:rsidR="00662AFD" w:rsidRPr="00C571EA" w:rsidRDefault="00662AFD" w:rsidP="00662AFD">
            <w:pPr>
              <w:rPr>
                <w:sz w:val="20"/>
                <w:szCs w:val="20"/>
                <w:lang w:val="fr-CA"/>
              </w:rPr>
            </w:pPr>
            <w:r w:rsidRPr="00C571EA">
              <w:rPr>
                <w:sz w:val="20"/>
                <w:szCs w:val="20"/>
                <w:lang w:val="fr-CA"/>
              </w:rPr>
              <w:lastRenderedPageBreak/>
              <w:t>Inclus la section sur les Autochtone</w:t>
            </w:r>
            <w:r>
              <w:rPr>
                <w:sz w:val="20"/>
                <w:szCs w:val="20"/>
                <w:lang w:val="fr-CA"/>
              </w:rPr>
              <w:t>s</w:t>
            </w:r>
            <w:r w:rsidRPr="00C571EA">
              <w:rPr>
                <w:sz w:val="20"/>
                <w:szCs w:val="20"/>
                <w:lang w:val="fr-CA"/>
              </w:rPr>
              <w:t xml:space="preserve"> handicapés; section sur la responsabilité</w:t>
            </w:r>
            <w:r>
              <w:rPr>
                <w:sz w:val="20"/>
                <w:szCs w:val="20"/>
                <w:lang w:val="fr-CA"/>
              </w:rPr>
              <w:t xml:space="preserve"> </w:t>
            </w:r>
          </w:p>
        </w:tc>
        <w:tc>
          <w:tcPr>
            <w:tcW w:w="1134" w:type="dxa"/>
          </w:tcPr>
          <w:p w14:paraId="12634014" w14:textId="77777777" w:rsidR="00662AFD" w:rsidRPr="00C571EA" w:rsidRDefault="00662AFD" w:rsidP="00662AFD">
            <w:pPr>
              <w:rPr>
                <w:sz w:val="20"/>
                <w:szCs w:val="20"/>
                <w:lang w:val="fr-CA"/>
              </w:rPr>
            </w:pPr>
            <w:r w:rsidRPr="00C571EA">
              <w:rPr>
                <w:sz w:val="20"/>
                <w:szCs w:val="20"/>
                <w:lang w:val="fr-CA"/>
              </w:rPr>
              <w:t>En cours d</w:t>
            </w:r>
            <w:r>
              <w:rPr>
                <w:sz w:val="20"/>
                <w:szCs w:val="20"/>
                <w:lang w:val="fr-CA"/>
              </w:rPr>
              <w:t>e mise en œuvre (</w:t>
            </w:r>
            <w:r w:rsidRPr="00C571EA">
              <w:rPr>
                <w:sz w:val="20"/>
                <w:szCs w:val="20"/>
                <w:lang w:val="fr-CA"/>
              </w:rPr>
              <w:t>20 ans)</w:t>
            </w:r>
          </w:p>
        </w:tc>
        <w:tc>
          <w:tcPr>
            <w:tcW w:w="1275" w:type="dxa"/>
          </w:tcPr>
          <w:p w14:paraId="049E0A33" w14:textId="77777777" w:rsidR="00662AFD" w:rsidRPr="00C571EA" w:rsidRDefault="00662AFD" w:rsidP="00662AFD">
            <w:pPr>
              <w:rPr>
                <w:sz w:val="20"/>
                <w:szCs w:val="20"/>
                <w:lang w:val="fr-CA"/>
              </w:rPr>
            </w:pPr>
            <w:r>
              <w:rPr>
                <w:sz w:val="20"/>
                <w:szCs w:val="20"/>
                <w:lang w:val="fr-CA"/>
              </w:rPr>
              <w:t>Sections du P</w:t>
            </w:r>
            <w:r w:rsidRPr="00C571EA">
              <w:rPr>
                <w:sz w:val="20"/>
                <w:szCs w:val="20"/>
                <w:lang w:val="fr-CA"/>
              </w:rPr>
              <w:t>e </w:t>
            </w:r>
            <w:r>
              <w:rPr>
                <w:sz w:val="20"/>
                <w:szCs w:val="20"/>
                <w:lang w:val="fr-CA"/>
              </w:rPr>
              <w:t>’</w:t>
            </w:r>
            <w:r w:rsidRPr="00C571EA">
              <w:rPr>
                <w:sz w:val="20"/>
                <w:szCs w:val="20"/>
                <w:lang w:val="fr-CA"/>
              </w:rPr>
              <w:t>Plan d</w:t>
            </w:r>
            <w:r>
              <w:rPr>
                <w:sz w:val="20"/>
                <w:szCs w:val="20"/>
                <w:lang w:val="fr-CA"/>
              </w:rPr>
              <w:t>’</w:t>
            </w:r>
            <w:r w:rsidRPr="00C571EA">
              <w:rPr>
                <w:sz w:val="20"/>
                <w:szCs w:val="20"/>
                <w:lang w:val="fr-CA"/>
              </w:rPr>
              <w:t>Actions</w:t>
            </w:r>
            <w:r>
              <w:rPr>
                <w:sz w:val="20"/>
                <w:szCs w:val="20"/>
                <w:lang w:val="fr-CA"/>
              </w:rPr>
              <w:t>’</w:t>
            </w:r>
            <w:r w:rsidRPr="00C571EA">
              <w:rPr>
                <w:sz w:val="20"/>
                <w:szCs w:val="20"/>
                <w:lang w:val="fr-CA"/>
              </w:rPr>
              <w:t xml:space="preserve"> est une référence pratique</w:t>
            </w:r>
          </w:p>
        </w:tc>
      </w:tr>
      <w:tr w:rsidR="00662AFD" w:rsidRPr="00C571EA" w14:paraId="489738D7" w14:textId="77777777" w:rsidTr="001A1507">
        <w:trPr>
          <w:cantSplit/>
        </w:trPr>
        <w:tc>
          <w:tcPr>
            <w:tcW w:w="1702" w:type="dxa"/>
          </w:tcPr>
          <w:p w14:paraId="37E7E1D5" w14:textId="77777777" w:rsidR="00662AFD" w:rsidRPr="00C571EA" w:rsidRDefault="00662AFD" w:rsidP="00662AFD">
            <w:pPr>
              <w:rPr>
                <w:sz w:val="20"/>
                <w:szCs w:val="20"/>
                <w:lang w:val="fr-CA"/>
              </w:rPr>
            </w:pPr>
            <w:r w:rsidRPr="00FA04C2">
              <w:rPr>
                <w:sz w:val="20"/>
                <w:szCs w:val="20"/>
                <w:lang w:val="fr-CA"/>
              </w:rPr>
              <w:lastRenderedPageBreak/>
              <w:t>Ontario (préparé en juin 2017 par Tracy MacCharles ministre responsable de l’Accessibilité)</w:t>
            </w:r>
          </w:p>
        </w:tc>
        <w:tc>
          <w:tcPr>
            <w:tcW w:w="1559" w:type="dxa"/>
          </w:tcPr>
          <w:p w14:paraId="55CF78C7" w14:textId="77777777" w:rsidR="00662AFD" w:rsidRPr="00C571EA" w:rsidRDefault="00662AFD" w:rsidP="00662AFD">
            <w:pPr>
              <w:rPr>
                <w:sz w:val="20"/>
                <w:szCs w:val="20"/>
                <w:lang w:val="fr-CA"/>
              </w:rPr>
            </w:pPr>
            <w:r w:rsidRPr="00E97613">
              <w:rPr>
                <w:sz w:val="20"/>
                <w:szCs w:val="20"/>
                <w:lang w:val="fr-FR"/>
              </w:rPr>
              <w:t xml:space="preserve">Accès </w:t>
            </w:r>
            <w:r w:rsidRPr="00D53944">
              <w:rPr>
                <w:sz w:val="20"/>
                <w:szCs w:val="20"/>
                <w:lang w:val="fr-FR"/>
              </w:rPr>
              <w:t>aux talents</w:t>
            </w:r>
            <w:r>
              <w:rPr>
                <w:sz w:val="20"/>
                <w:szCs w:val="20"/>
                <w:lang w:val="fr-FR"/>
              </w:rPr>
              <w:t> : S</w:t>
            </w:r>
            <w:r w:rsidRPr="00D53944">
              <w:rPr>
                <w:sz w:val="20"/>
                <w:szCs w:val="20"/>
                <w:lang w:val="fr-FR"/>
              </w:rPr>
              <w:t>tratégie ontarienne d’emploi pour les personnes handicapées</w:t>
            </w:r>
          </w:p>
        </w:tc>
        <w:tc>
          <w:tcPr>
            <w:tcW w:w="2551" w:type="dxa"/>
          </w:tcPr>
          <w:p w14:paraId="13594050" w14:textId="77777777" w:rsidR="00662AFD" w:rsidRPr="00C571EA" w:rsidRDefault="00662AFD" w:rsidP="00662AFD">
            <w:pPr>
              <w:rPr>
                <w:sz w:val="20"/>
                <w:szCs w:val="20"/>
                <w:lang w:val="fr-CA"/>
              </w:rPr>
            </w:pPr>
            <w:r>
              <w:rPr>
                <w:sz w:val="20"/>
                <w:szCs w:val="20"/>
                <w:lang w:val="fr-FR"/>
              </w:rPr>
              <w:t>T</w:t>
            </w:r>
            <w:r w:rsidRPr="00E97613">
              <w:rPr>
                <w:sz w:val="20"/>
                <w:szCs w:val="20"/>
                <w:lang w:val="fr-FR"/>
              </w:rPr>
              <w:t xml:space="preserve">aux élevé de chômage pour les personnes handicapées, bien que la plupart des </w:t>
            </w:r>
            <w:r>
              <w:rPr>
                <w:sz w:val="20"/>
                <w:szCs w:val="20"/>
                <w:lang w:val="fr-FR"/>
              </w:rPr>
              <w:t>personnes handicapées veulent et peuvent travailler</w:t>
            </w:r>
            <w:r w:rsidRPr="00E97613">
              <w:rPr>
                <w:sz w:val="20"/>
                <w:szCs w:val="20"/>
                <w:lang w:val="fr-FR"/>
              </w:rPr>
              <w:t xml:space="preserve">. Considère </w:t>
            </w:r>
            <w:r>
              <w:rPr>
                <w:sz w:val="20"/>
                <w:szCs w:val="20"/>
                <w:lang w:val="fr-FR"/>
              </w:rPr>
              <w:t>l’</w:t>
            </w:r>
            <w:r w:rsidRPr="00E97613">
              <w:rPr>
                <w:sz w:val="20"/>
                <w:szCs w:val="20"/>
                <w:lang w:val="fr-FR"/>
              </w:rPr>
              <w:t>Ontario comme un leader</w:t>
            </w:r>
            <w:r>
              <w:rPr>
                <w:sz w:val="20"/>
                <w:szCs w:val="20"/>
                <w:lang w:val="fr-FR"/>
              </w:rPr>
              <w:t>, et</w:t>
            </w:r>
            <w:r w:rsidRPr="00E97613">
              <w:rPr>
                <w:sz w:val="20"/>
                <w:szCs w:val="20"/>
                <w:lang w:val="fr-FR"/>
              </w:rPr>
              <w:t xml:space="preserve"> </w:t>
            </w:r>
            <w:r>
              <w:rPr>
                <w:sz w:val="20"/>
                <w:szCs w:val="20"/>
                <w:lang w:val="fr-FR"/>
              </w:rPr>
              <w:t xml:space="preserve">est </w:t>
            </w:r>
            <w:r w:rsidRPr="00E97613">
              <w:rPr>
                <w:sz w:val="20"/>
                <w:szCs w:val="20"/>
                <w:lang w:val="fr-FR"/>
              </w:rPr>
              <w:t>élaboré sur les stratégies pré</w:t>
            </w:r>
            <w:r>
              <w:rPr>
                <w:sz w:val="20"/>
                <w:szCs w:val="20"/>
                <w:lang w:val="fr-FR"/>
              </w:rPr>
              <w:t xml:space="preserve">cédemment élaborées </w:t>
            </w:r>
            <w:r w:rsidRPr="00E97613">
              <w:rPr>
                <w:sz w:val="20"/>
                <w:szCs w:val="20"/>
                <w:lang w:val="fr-FR"/>
              </w:rPr>
              <w:t xml:space="preserve">par le biais de </w:t>
            </w:r>
            <w:r>
              <w:rPr>
                <w:sz w:val="20"/>
                <w:szCs w:val="20"/>
                <w:lang w:val="fr-FR"/>
              </w:rPr>
              <w:t xml:space="preserve">quatre </w:t>
            </w:r>
            <w:r w:rsidRPr="00E97613">
              <w:rPr>
                <w:sz w:val="20"/>
                <w:szCs w:val="20"/>
                <w:lang w:val="fr-FR"/>
              </w:rPr>
              <w:t xml:space="preserve">piliers. Appel général à l’action </w:t>
            </w:r>
            <w:r>
              <w:rPr>
                <w:sz w:val="20"/>
                <w:szCs w:val="20"/>
                <w:lang w:val="fr-FR"/>
              </w:rPr>
              <w:t>aux employeurs de plus de 20 employés d’</w:t>
            </w:r>
            <w:r w:rsidRPr="00E97613">
              <w:rPr>
                <w:sz w:val="20"/>
                <w:szCs w:val="20"/>
                <w:lang w:val="fr-FR"/>
              </w:rPr>
              <w:t>employer au moins 1 personne handicapée</w:t>
            </w:r>
            <w:r>
              <w:rPr>
                <w:sz w:val="20"/>
                <w:szCs w:val="20"/>
                <w:lang w:val="fr-FR"/>
              </w:rPr>
              <w:t xml:space="preserve"> (</w:t>
            </w:r>
            <w:r w:rsidRPr="00E97613">
              <w:rPr>
                <w:sz w:val="20"/>
                <w:szCs w:val="20"/>
                <w:lang w:val="fr-FR"/>
              </w:rPr>
              <w:t>créant ainsi 56</w:t>
            </w:r>
            <w:r>
              <w:rPr>
                <w:sz w:val="20"/>
                <w:szCs w:val="20"/>
                <w:lang w:val="fr-FR"/>
              </w:rPr>
              <w:t> </w:t>
            </w:r>
            <w:r w:rsidRPr="00E97613">
              <w:rPr>
                <w:sz w:val="20"/>
                <w:szCs w:val="20"/>
                <w:lang w:val="fr-FR"/>
              </w:rPr>
              <w:t>000 nouveaux emplois</w:t>
            </w:r>
            <w:r w:rsidRPr="00E97613">
              <w:rPr>
                <w:sz w:val="18"/>
                <w:szCs w:val="18"/>
                <w:lang w:val="fr-FR"/>
              </w:rPr>
              <w:t>)</w:t>
            </w:r>
          </w:p>
        </w:tc>
        <w:tc>
          <w:tcPr>
            <w:tcW w:w="1559" w:type="dxa"/>
          </w:tcPr>
          <w:p w14:paraId="6205049E" w14:textId="77777777" w:rsidR="00662AFD" w:rsidRPr="00C571EA" w:rsidRDefault="00662AFD" w:rsidP="00662AFD">
            <w:pPr>
              <w:rPr>
                <w:sz w:val="20"/>
                <w:szCs w:val="20"/>
                <w:lang w:val="fr-CA"/>
              </w:rPr>
            </w:pPr>
            <w:r w:rsidRPr="0017088D">
              <w:rPr>
                <w:sz w:val="20"/>
                <w:szCs w:val="18"/>
                <w:lang w:val="fr-FR"/>
              </w:rPr>
              <w:t xml:space="preserve">Fondé sur des initiatives diverses : </w:t>
            </w:r>
            <w:r w:rsidRPr="00E31871">
              <w:rPr>
                <w:sz w:val="20"/>
                <w:szCs w:val="18"/>
                <w:lang w:val="fr-FR"/>
              </w:rPr>
              <w:t>Conseil de partenariat pour les perspectives d'emploi des personnes handicapées</w:t>
            </w:r>
            <w:r>
              <w:rPr>
                <w:sz w:val="20"/>
                <w:szCs w:val="18"/>
                <w:lang w:val="fr-FR"/>
              </w:rPr>
              <w:t xml:space="preserve">, </w:t>
            </w:r>
            <w:r w:rsidRPr="0017088D">
              <w:rPr>
                <w:sz w:val="20"/>
                <w:szCs w:val="18"/>
                <w:lang w:val="fr-FR"/>
              </w:rPr>
              <w:t xml:space="preserve">la stratégie </w:t>
            </w:r>
            <w:r>
              <w:rPr>
                <w:sz w:val="20"/>
                <w:szCs w:val="18"/>
                <w:lang w:val="fr-FR"/>
              </w:rPr>
              <w:t xml:space="preserve">de </w:t>
            </w:r>
            <w:r w:rsidRPr="00E31871">
              <w:rPr>
                <w:sz w:val="20"/>
                <w:szCs w:val="18"/>
                <w:lang w:val="fr-FR"/>
              </w:rPr>
              <w:t>développement d'une main-d'œuvre hautement qualifiée</w:t>
            </w:r>
            <w:r w:rsidRPr="0017088D">
              <w:rPr>
                <w:sz w:val="20"/>
                <w:szCs w:val="18"/>
                <w:lang w:val="fr-FR"/>
              </w:rPr>
              <w:t xml:space="preserve"> et la </w:t>
            </w:r>
            <w:r>
              <w:rPr>
                <w:sz w:val="20"/>
                <w:szCs w:val="18"/>
                <w:lang w:val="fr-FR"/>
              </w:rPr>
              <w:t>s</w:t>
            </w:r>
            <w:r w:rsidRPr="0017088D">
              <w:rPr>
                <w:sz w:val="20"/>
                <w:szCs w:val="18"/>
                <w:lang w:val="fr-FR"/>
              </w:rPr>
              <w:t xml:space="preserve">tratégie </w:t>
            </w:r>
            <w:r w:rsidRPr="00E31871">
              <w:rPr>
                <w:sz w:val="20"/>
                <w:szCs w:val="18"/>
                <w:lang w:val="fr-FR"/>
              </w:rPr>
              <w:t>en santé mentale et en lutte contre les dépendances</w:t>
            </w:r>
            <w:r>
              <w:rPr>
                <w:sz w:val="20"/>
                <w:szCs w:val="18"/>
                <w:lang w:val="fr-FR"/>
              </w:rPr>
              <w:t xml:space="preserve">, </w:t>
            </w:r>
            <w:r w:rsidRPr="0017088D">
              <w:rPr>
                <w:sz w:val="20"/>
                <w:szCs w:val="18"/>
                <w:lang w:val="fr-FR"/>
              </w:rPr>
              <w:t xml:space="preserve">consultations publiques </w:t>
            </w:r>
          </w:p>
        </w:tc>
        <w:tc>
          <w:tcPr>
            <w:tcW w:w="1418" w:type="dxa"/>
          </w:tcPr>
          <w:p w14:paraId="758F0D24" w14:textId="77777777" w:rsidR="00662AFD" w:rsidRDefault="00662AFD" w:rsidP="00662AFD">
            <w:pPr>
              <w:rPr>
                <w:sz w:val="20"/>
                <w:szCs w:val="18"/>
                <w:lang w:val="fr-FR"/>
              </w:rPr>
            </w:pPr>
            <w:r w:rsidRPr="0017088D">
              <w:rPr>
                <w:sz w:val="20"/>
                <w:szCs w:val="18"/>
                <w:lang w:val="fr-FR"/>
              </w:rPr>
              <w:t xml:space="preserve">Comprend la vision, les principes </w:t>
            </w:r>
            <w:r>
              <w:rPr>
                <w:sz w:val="20"/>
                <w:szCs w:val="18"/>
                <w:lang w:val="fr-FR"/>
              </w:rPr>
              <w:t>directeurs et quatre piliers :</w:t>
            </w:r>
          </w:p>
          <w:p w14:paraId="0BF825ED" w14:textId="77777777" w:rsidR="00662AFD" w:rsidRDefault="00662AFD" w:rsidP="00662AFD">
            <w:pPr>
              <w:rPr>
                <w:sz w:val="20"/>
                <w:szCs w:val="18"/>
                <w:lang w:val="fr-FR"/>
              </w:rPr>
            </w:pPr>
            <w:r w:rsidRPr="0017088D">
              <w:rPr>
                <w:sz w:val="20"/>
                <w:szCs w:val="18"/>
                <w:lang w:val="fr-FR"/>
              </w:rPr>
              <w:t xml:space="preserve">1) </w:t>
            </w:r>
            <w:r>
              <w:rPr>
                <w:sz w:val="20"/>
                <w:szCs w:val="18"/>
                <w:lang w:val="fr-FR"/>
              </w:rPr>
              <w:t>être précurseur,</w:t>
            </w:r>
          </w:p>
          <w:p w14:paraId="49D3B4B6" w14:textId="77777777" w:rsidR="00662AFD" w:rsidRDefault="00662AFD" w:rsidP="00662AFD">
            <w:pPr>
              <w:rPr>
                <w:sz w:val="20"/>
                <w:szCs w:val="18"/>
                <w:lang w:val="fr-FR"/>
              </w:rPr>
            </w:pPr>
            <w:r w:rsidRPr="0017088D">
              <w:rPr>
                <w:sz w:val="20"/>
                <w:szCs w:val="18"/>
                <w:lang w:val="fr-FR"/>
              </w:rPr>
              <w:t xml:space="preserve">2) </w:t>
            </w:r>
            <w:r>
              <w:rPr>
                <w:sz w:val="20"/>
                <w:szCs w:val="18"/>
                <w:lang w:val="fr-FR"/>
              </w:rPr>
              <w:t>mobiliser</w:t>
            </w:r>
          </w:p>
          <w:p w14:paraId="59C88C1F" w14:textId="77777777" w:rsidR="00662AFD" w:rsidRDefault="00662AFD" w:rsidP="00662AFD">
            <w:pPr>
              <w:rPr>
                <w:sz w:val="20"/>
                <w:szCs w:val="18"/>
                <w:lang w:val="fr-FR"/>
              </w:rPr>
            </w:pPr>
            <w:r w:rsidRPr="0017088D">
              <w:rPr>
                <w:sz w:val="20"/>
                <w:szCs w:val="18"/>
                <w:lang w:val="fr-FR"/>
              </w:rPr>
              <w:t xml:space="preserve">3) </w:t>
            </w:r>
            <w:r>
              <w:rPr>
                <w:sz w:val="20"/>
                <w:szCs w:val="18"/>
                <w:lang w:val="fr-FR"/>
              </w:rPr>
              <w:t>i</w:t>
            </w:r>
            <w:r w:rsidRPr="0017088D">
              <w:rPr>
                <w:sz w:val="20"/>
                <w:szCs w:val="18"/>
                <w:lang w:val="fr-FR"/>
              </w:rPr>
              <w:t>ntégrer</w:t>
            </w:r>
            <w:r>
              <w:rPr>
                <w:sz w:val="20"/>
                <w:szCs w:val="18"/>
                <w:lang w:val="fr-FR"/>
              </w:rPr>
              <w:t> ;</w:t>
            </w:r>
          </w:p>
          <w:p w14:paraId="7DB47193" w14:textId="77777777" w:rsidR="00662AFD" w:rsidRPr="00831B4B" w:rsidRDefault="00662AFD" w:rsidP="00662AFD">
            <w:pPr>
              <w:rPr>
                <w:sz w:val="20"/>
                <w:szCs w:val="20"/>
                <w:lang w:val="fr-CA"/>
              </w:rPr>
            </w:pPr>
            <w:r w:rsidRPr="0017088D">
              <w:rPr>
                <w:sz w:val="20"/>
                <w:szCs w:val="18"/>
                <w:lang w:val="fr-FR"/>
              </w:rPr>
              <w:t xml:space="preserve">4) </w:t>
            </w:r>
            <w:r>
              <w:rPr>
                <w:sz w:val="20"/>
                <w:szCs w:val="18"/>
                <w:lang w:val="fr-FR"/>
              </w:rPr>
              <w:t>être un chef de file</w:t>
            </w:r>
            <w:r w:rsidRPr="0017088D">
              <w:rPr>
                <w:sz w:val="20"/>
                <w:szCs w:val="18"/>
                <w:lang w:val="fr-FR"/>
              </w:rPr>
              <w:t xml:space="preserve"> </w:t>
            </w:r>
          </w:p>
        </w:tc>
        <w:tc>
          <w:tcPr>
            <w:tcW w:w="1985" w:type="dxa"/>
          </w:tcPr>
          <w:p w14:paraId="0E761F53" w14:textId="77777777" w:rsidR="00662AFD" w:rsidRPr="00E97613" w:rsidRDefault="00662AFD" w:rsidP="00662AFD">
            <w:pPr>
              <w:rPr>
                <w:sz w:val="18"/>
                <w:szCs w:val="18"/>
                <w:lang w:val="fr-FR"/>
              </w:rPr>
            </w:pPr>
            <w:r w:rsidRPr="00E97613">
              <w:rPr>
                <w:sz w:val="18"/>
                <w:szCs w:val="18"/>
                <w:lang w:val="fr-FR"/>
              </w:rPr>
              <w:t>Chaque pilier contient</w:t>
            </w:r>
            <w:r>
              <w:rPr>
                <w:sz w:val="18"/>
                <w:szCs w:val="18"/>
                <w:lang w:val="fr-FR"/>
              </w:rPr>
              <w:t xml:space="preserve"> 5 ou 6 mesures</w:t>
            </w:r>
            <w:r w:rsidRPr="00E97613">
              <w:rPr>
                <w:sz w:val="18"/>
                <w:szCs w:val="18"/>
                <w:lang w:val="fr-FR"/>
              </w:rPr>
              <w:t xml:space="preserve"> généra</w:t>
            </w:r>
            <w:r>
              <w:rPr>
                <w:sz w:val="18"/>
                <w:szCs w:val="18"/>
                <w:lang w:val="fr-FR"/>
              </w:rPr>
              <w:t>les qui ciblent les jeunes handicapés (pilier no.</w:t>
            </w:r>
            <w:r w:rsidRPr="00E97613">
              <w:rPr>
                <w:sz w:val="18"/>
                <w:szCs w:val="18"/>
                <w:lang w:val="fr-FR"/>
              </w:rPr>
              <w:t>1) conçu pour promouvoir le dial</w:t>
            </w:r>
            <w:r>
              <w:rPr>
                <w:sz w:val="18"/>
                <w:szCs w:val="18"/>
                <w:lang w:val="fr-FR"/>
              </w:rPr>
              <w:t>ogue et susciter une sensibilisation générale</w:t>
            </w:r>
            <w:r w:rsidRPr="00E97613">
              <w:rPr>
                <w:sz w:val="18"/>
                <w:szCs w:val="18"/>
                <w:lang w:val="fr-FR"/>
              </w:rPr>
              <w:t xml:space="preserve">. </w:t>
            </w:r>
          </w:p>
          <w:p w14:paraId="649C5DA3" w14:textId="77777777" w:rsidR="00662AFD" w:rsidRPr="00E97613" w:rsidRDefault="00662AFD" w:rsidP="00662AFD">
            <w:pPr>
              <w:rPr>
                <w:sz w:val="18"/>
                <w:szCs w:val="18"/>
                <w:lang w:val="fr-FR"/>
              </w:rPr>
            </w:pPr>
            <w:r w:rsidRPr="00E97613">
              <w:rPr>
                <w:sz w:val="18"/>
                <w:szCs w:val="18"/>
                <w:lang w:val="fr-FR"/>
              </w:rPr>
              <w:t>-taux de chômage pour les personnes handicapées est de 16%</w:t>
            </w:r>
          </w:p>
          <w:p w14:paraId="5DC10FAD" w14:textId="77777777" w:rsidR="00662AFD" w:rsidRDefault="00662AFD" w:rsidP="00662AFD">
            <w:pPr>
              <w:rPr>
                <w:sz w:val="18"/>
                <w:szCs w:val="18"/>
                <w:lang w:val="fr-FR"/>
              </w:rPr>
            </w:pPr>
            <w:r w:rsidRPr="00E97613">
              <w:rPr>
                <w:sz w:val="18"/>
                <w:szCs w:val="18"/>
                <w:lang w:val="fr-FR"/>
              </w:rPr>
              <w:t>-86% d</w:t>
            </w:r>
            <w:r>
              <w:rPr>
                <w:sz w:val="18"/>
                <w:szCs w:val="18"/>
                <w:lang w:val="fr-FR"/>
              </w:rPr>
              <w:t xml:space="preserve">es </w:t>
            </w:r>
            <w:r w:rsidRPr="00E97613">
              <w:rPr>
                <w:sz w:val="18"/>
                <w:szCs w:val="18"/>
                <w:lang w:val="fr-FR"/>
              </w:rPr>
              <w:t>personnes handicapées </w:t>
            </w:r>
            <w:r>
              <w:rPr>
                <w:sz w:val="18"/>
                <w:szCs w:val="18"/>
                <w:lang w:val="fr-FR"/>
              </w:rPr>
              <w:t xml:space="preserve">ont un taux </w:t>
            </w:r>
            <w:r w:rsidRPr="00E97613">
              <w:rPr>
                <w:sz w:val="18"/>
                <w:szCs w:val="18"/>
                <w:lang w:val="fr-FR"/>
              </w:rPr>
              <w:t xml:space="preserve">moyen ou meilleur sur la présence, 98% </w:t>
            </w:r>
            <w:r>
              <w:rPr>
                <w:sz w:val="18"/>
                <w:szCs w:val="18"/>
                <w:lang w:val="fr-FR"/>
              </w:rPr>
              <w:t xml:space="preserve">moyenne </w:t>
            </w:r>
            <w:r w:rsidRPr="00E97613">
              <w:rPr>
                <w:sz w:val="18"/>
                <w:szCs w:val="18"/>
                <w:lang w:val="fr-FR"/>
              </w:rPr>
              <w:t xml:space="preserve">ou mieux dans la sécurité du travail </w:t>
            </w:r>
          </w:p>
          <w:p w14:paraId="52835B67" w14:textId="77777777" w:rsidR="00662AFD" w:rsidRDefault="00662AFD" w:rsidP="00662AFD">
            <w:pPr>
              <w:rPr>
                <w:sz w:val="18"/>
                <w:szCs w:val="18"/>
                <w:lang w:val="fr-FR"/>
              </w:rPr>
            </w:pPr>
            <w:r>
              <w:rPr>
                <w:sz w:val="18"/>
                <w:szCs w:val="18"/>
                <w:lang w:val="fr-FR"/>
              </w:rPr>
              <w:t>-</w:t>
            </w:r>
            <w:r w:rsidRPr="00E97613">
              <w:rPr>
                <w:sz w:val="18"/>
                <w:szCs w:val="18"/>
                <w:lang w:val="fr-FR"/>
              </w:rPr>
              <w:t>taux de roulement de personnes handicapées est 20% du taux des autres employés.</w:t>
            </w:r>
          </w:p>
          <w:p w14:paraId="14566C6A" w14:textId="77777777" w:rsidR="00662AFD" w:rsidRPr="00831B4B" w:rsidRDefault="00662AFD" w:rsidP="00662AFD">
            <w:pPr>
              <w:rPr>
                <w:sz w:val="20"/>
                <w:szCs w:val="20"/>
                <w:lang w:val="fr-CA"/>
              </w:rPr>
            </w:pPr>
            <w:r w:rsidRPr="00E97613">
              <w:rPr>
                <w:sz w:val="18"/>
                <w:szCs w:val="18"/>
                <w:lang w:val="fr-FR"/>
              </w:rPr>
              <w:t>–60</w:t>
            </w:r>
            <w:r>
              <w:rPr>
                <w:sz w:val="18"/>
                <w:szCs w:val="18"/>
                <w:lang w:val="fr-FR"/>
              </w:rPr>
              <w:t> </w:t>
            </w:r>
            <w:r w:rsidRPr="00E97613">
              <w:rPr>
                <w:sz w:val="18"/>
                <w:szCs w:val="18"/>
                <w:lang w:val="fr-FR"/>
              </w:rPr>
              <w:t xml:space="preserve">000 personnes handicapées âgées de 18 à 29 ans reçoivent une aide du Programme </w:t>
            </w:r>
            <w:r>
              <w:rPr>
                <w:sz w:val="18"/>
                <w:szCs w:val="18"/>
                <w:lang w:val="fr-FR"/>
              </w:rPr>
              <w:t>o</w:t>
            </w:r>
            <w:r w:rsidRPr="00E97613">
              <w:rPr>
                <w:sz w:val="18"/>
                <w:szCs w:val="18"/>
                <w:lang w:val="fr-FR"/>
              </w:rPr>
              <w:t xml:space="preserve">ntarien de </w:t>
            </w:r>
            <w:r>
              <w:rPr>
                <w:sz w:val="18"/>
                <w:szCs w:val="18"/>
                <w:lang w:val="fr-FR"/>
              </w:rPr>
              <w:t>s</w:t>
            </w:r>
            <w:r w:rsidRPr="00E97613">
              <w:rPr>
                <w:sz w:val="18"/>
                <w:szCs w:val="18"/>
                <w:lang w:val="fr-FR"/>
              </w:rPr>
              <w:t xml:space="preserve">outien </w:t>
            </w:r>
            <w:r>
              <w:rPr>
                <w:sz w:val="18"/>
                <w:szCs w:val="18"/>
                <w:lang w:val="fr-FR"/>
              </w:rPr>
              <w:t>aux personnes h</w:t>
            </w:r>
            <w:r w:rsidRPr="00E97613">
              <w:rPr>
                <w:sz w:val="18"/>
                <w:szCs w:val="18"/>
                <w:lang w:val="fr-FR"/>
              </w:rPr>
              <w:t>andicapé</w:t>
            </w:r>
            <w:r>
              <w:rPr>
                <w:sz w:val="18"/>
                <w:szCs w:val="18"/>
                <w:lang w:val="fr-FR"/>
              </w:rPr>
              <w:t>e</w:t>
            </w:r>
            <w:r w:rsidRPr="00E97613">
              <w:rPr>
                <w:sz w:val="18"/>
                <w:szCs w:val="18"/>
                <w:lang w:val="fr-FR"/>
              </w:rPr>
              <w:t>s</w:t>
            </w:r>
          </w:p>
        </w:tc>
        <w:tc>
          <w:tcPr>
            <w:tcW w:w="1559" w:type="dxa"/>
          </w:tcPr>
          <w:p w14:paraId="5289EADC" w14:textId="77777777" w:rsidR="00662AFD" w:rsidRPr="00C571EA" w:rsidRDefault="00662AFD" w:rsidP="00662AFD">
            <w:pPr>
              <w:rPr>
                <w:sz w:val="20"/>
                <w:szCs w:val="20"/>
                <w:lang w:val="fr-CA"/>
              </w:rPr>
            </w:pPr>
            <w:r w:rsidRPr="0017088D">
              <w:rPr>
                <w:sz w:val="20"/>
                <w:szCs w:val="18"/>
                <w:lang w:val="fr-FR"/>
              </w:rPr>
              <w:t xml:space="preserve">Les piliers </w:t>
            </w:r>
            <w:r>
              <w:rPr>
                <w:sz w:val="20"/>
                <w:szCs w:val="18"/>
                <w:lang w:val="fr-FR"/>
              </w:rPr>
              <w:t>p</w:t>
            </w:r>
            <w:r w:rsidRPr="0017088D">
              <w:rPr>
                <w:sz w:val="20"/>
                <w:szCs w:val="18"/>
                <w:lang w:val="fr-FR"/>
              </w:rPr>
              <w:t xml:space="preserve">rovinciaux devraient être inclus dans la </w:t>
            </w:r>
            <w:r>
              <w:rPr>
                <w:sz w:val="20"/>
                <w:szCs w:val="18"/>
                <w:lang w:val="fr-FR"/>
              </w:rPr>
              <w:t>s</w:t>
            </w:r>
            <w:r w:rsidRPr="0017088D">
              <w:rPr>
                <w:sz w:val="20"/>
                <w:szCs w:val="18"/>
                <w:lang w:val="fr-FR"/>
              </w:rPr>
              <w:t xml:space="preserve">tratégie </w:t>
            </w:r>
            <w:r>
              <w:rPr>
                <w:sz w:val="20"/>
                <w:szCs w:val="18"/>
                <w:lang w:val="fr-FR"/>
              </w:rPr>
              <w:t xml:space="preserve">pancanadienne </w:t>
            </w:r>
            <w:r w:rsidRPr="0017088D">
              <w:rPr>
                <w:sz w:val="20"/>
                <w:szCs w:val="18"/>
                <w:lang w:val="fr-FR"/>
              </w:rPr>
              <w:t xml:space="preserve">pour éviter la confusion et les répétitions </w:t>
            </w:r>
          </w:p>
        </w:tc>
        <w:tc>
          <w:tcPr>
            <w:tcW w:w="1134" w:type="dxa"/>
          </w:tcPr>
          <w:p w14:paraId="1003D749" w14:textId="77777777" w:rsidR="00662AFD" w:rsidRPr="00C571EA" w:rsidRDefault="00662AFD" w:rsidP="00662AFD">
            <w:pPr>
              <w:rPr>
                <w:sz w:val="20"/>
                <w:szCs w:val="20"/>
                <w:lang w:val="fr-CA"/>
              </w:rPr>
            </w:pPr>
            <w:r>
              <w:rPr>
                <w:sz w:val="20"/>
                <w:szCs w:val="20"/>
                <w:lang w:val="fr-FR"/>
              </w:rPr>
              <w:t>En cours de mise en œuvre (T</w:t>
            </w:r>
            <w:r w:rsidRPr="000B66B4">
              <w:rPr>
                <w:sz w:val="20"/>
                <w:szCs w:val="20"/>
                <w:lang w:val="fr-FR"/>
              </w:rPr>
              <w:t xml:space="preserve">able </w:t>
            </w:r>
            <w:r>
              <w:rPr>
                <w:sz w:val="20"/>
                <w:szCs w:val="20"/>
                <w:lang w:val="fr-FR"/>
              </w:rPr>
              <w:t xml:space="preserve">axée </w:t>
            </w:r>
            <w:r w:rsidRPr="000B66B4">
              <w:rPr>
                <w:sz w:val="20"/>
                <w:szCs w:val="20"/>
                <w:lang w:val="fr-FR"/>
              </w:rPr>
              <w:t xml:space="preserve">sur le partenariat </w:t>
            </w:r>
            <w:r w:rsidRPr="00E97613">
              <w:rPr>
                <w:sz w:val="20"/>
                <w:szCs w:val="20"/>
                <w:lang w:val="fr-FR"/>
              </w:rPr>
              <w:t>annoncé</w:t>
            </w:r>
            <w:r>
              <w:rPr>
                <w:sz w:val="20"/>
                <w:szCs w:val="20"/>
                <w:lang w:val="fr-FR"/>
              </w:rPr>
              <w:t>e</w:t>
            </w:r>
            <w:r w:rsidRPr="00E97613">
              <w:rPr>
                <w:sz w:val="20"/>
                <w:szCs w:val="20"/>
                <w:lang w:val="fr-FR"/>
              </w:rPr>
              <w:t xml:space="preserve"> en</w:t>
            </w:r>
            <w:r>
              <w:rPr>
                <w:sz w:val="20"/>
                <w:szCs w:val="20"/>
                <w:lang w:val="fr-FR"/>
              </w:rPr>
              <w:t xml:space="preserve"> septembre 2017)</w:t>
            </w:r>
          </w:p>
        </w:tc>
        <w:tc>
          <w:tcPr>
            <w:tcW w:w="1275" w:type="dxa"/>
          </w:tcPr>
          <w:p w14:paraId="7E66CB6E" w14:textId="77777777" w:rsidR="00662AFD" w:rsidRPr="00C571EA" w:rsidRDefault="00662AFD" w:rsidP="00662AFD">
            <w:pPr>
              <w:rPr>
                <w:sz w:val="20"/>
                <w:szCs w:val="20"/>
                <w:lang w:val="fr-CA"/>
              </w:rPr>
            </w:pPr>
            <w:r>
              <w:rPr>
                <w:sz w:val="20"/>
                <w:szCs w:val="18"/>
                <w:lang w:val="fr-FR"/>
              </w:rPr>
              <w:t>S</w:t>
            </w:r>
            <w:r w:rsidRPr="0017088D">
              <w:rPr>
                <w:sz w:val="20"/>
                <w:szCs w:val="18"/>
                <w:lang w:val="fr-FR"/>
              </w:rPr>
              <w:t>tratégie</w:t>
            </w:r>
            <w:r>
              <w:rPr>
                <w:sz w:val="20"/>
                <w:szCs w:val="18"/>
                <w:lang w:val="fr-FR"/>
              </w:rPr>
              <w:t xml:space="preserve"> manque d</w:t>
            </w:r>
            <w:r w:rsidRPr="0017088D">
              <w:rPr>
                <w:sz w:val="20"/>
                <w:szCs w:val="18"/>
                <w:lang w:val="fr-FR"/>
              </w:rPr>
              <w:t xml:space="preserve">e dates limites ou objectifs, </w:t>
            </w:r>
            <w:r>
              <w:rPr>
                <w:sz w:val="20"/>
                <w:szCs w:val="18"/>
                <w:lang w:val="fr-FR"/>
              </w:rPr>
              <w:t xml:space="preserve">axée </w:t>
            </w:r>
            <w:r w:rsidRPr="0017088D">
              <w:rPr>
                <w:sz w:val="20"/>
                <w:szCs w:val="18"/>
                <w:lang w:val="fr-FR"/>
              </w:rPr>
              <w:t xml:space="preserve">sur les jeunes </w:t>
            </w:r>
            <w:r>
              <w:rPr>
                <w:sz w:val="20"/>
                <w:szCs w:val="18"/>
                <w:lang w:val="fr-FR"/>
              </w:rPr>
              <w:t xml:space="preserve">handicapés </w:t>
            </w:r>
            <w:r w:rsidRPr="0017088D">
              <w:rPr>
                <w:sz w:val="20"/>
                <w:szCs w:val="18"/>
                <w:lang w:val="fr-FR"/>
              </w:rPr>
              <w:t xml:space="preserve">(ne tient pas compte </w:t>
            </w:r>
            <w:r>
              <w:rPr>
                <w:sz w:val="20"/>
                <w:szCs w:val="18"/>
                <w:lang w:val="fr-FR"/>
              </w:rPr>
              <w:t>d</w:t>
            </w:r>
            <w:r w:rsidRPr="0017088D">
              <w:rPr>
                <w:sz w:val="20"/>
                <w:szCs w:val="18"/>
                <w:lang w:val="fr-FR"/>
              </w:rPr>
              <w:t xml:space="preserve">es travailleurs </w:t>
            </w:r>
            <w:r>
              <w:rPr>
                <w:sz w:val="20"/>
                <w:szCs w:val="18"/>
                <w:lang w:val="fr-FR"/>
              </w:rPr>
              <w:t xml:space="preserve">handicapés </w:t>
            </w:r>
            <w:r w:rsidRPr="0017088D">
              <w:rPr>
                <w:sz w:val="20"/>
                <w:szCs w:val="18"/>
                <w:lang w:val="fr-FR"/>
              </w:rPr>
              <w:t>plus âgés);</w:t>
            </w:r>
            <w:r w:rsidRPr="0017088D">
              <w:rPr>
                <w:sz w:val="20"/>
                <w:szCs w:val="18"/>
                <w:lang w:val="fr-FR"/>
              </w:rPr>
              <w:br/>
            </w:r>
            <w:r>
              <w:rPr>
                <w:sz w:val="20"/>
                <w:szCs w:val="18"/>
                <w:lang w:val="fr-FR"/>
              </w:rPr>
              <w:t>s</w:t>
            </w:r>
            <w:r w:rsidRPr="0017088D">
              <w:rPr>
                <w:sz w:val="20"/>
                <w:szCs w:val="18"/>
                <w:lang w:val="fr-FR"/>
              </w:rPr>
              <w:t>tratégie repose trop sur</w:t>
            </w:r>
            <w:r>
              <w:rPr>
                <w:sz w:val="20"/>
                <w:szCs w:val="18"/>
                <w:lang w:val="fr-FR"/>
              </w:rPr>
              <w:t xml:space="preserve"> le</w:t>
            </w:r>
            <w:r w:rsidRPr="0017088D">
              <w:rPr>
                <w:sz w:val="20"/>
                <w:szCs w:val="18"/>
                <w:lang w:val="fr-FR"/>
              </w:rPr>
              <w:t xml:space="preserve"> </w:t>
            </w:r>
            <w:r w:rsidRPr="00ED7EE5">
              <w:rPr>
                <w:sz w:val="20"/>
                <w:szCs w:val="18"/>
                <w:lang w:val="fr-FR"/>
              </w:rPr>
              <w:t xml:space="preserve">Conseil de partenariat pour les perspectives d'emploi des personnes handicapées </w:t>
            </w:r>
            <w:r>
              <w:rPr>
                <w:sz w:val="20"/>
                <w:szCs w:val="18"/>
                <w:lang w:val="fr-FR"/>
              </w:rPr>
              <w:t>(bonne ressource)</w:t>
            </w:r>
          </w:p>
        </w:tc>
      </w:tr>
      <w:tr w:rsidR="00662AFD" w:rsidRPr="00C571EA" w14:paraId="7156A98F" w14:textId="77777777" w:rsidTr="001A1507">
        <w:trPr>
          <w:cantSplit/>
        </w:trPr>
        <w:tc>
          <w:tcPr>
            <w:tcW w:w="1702" w:type="dxa"/>
          </w:tcPr>
          <w:p w14:paraId="6C6C6FF0" w14:textId="77777777" w:rsidR="00662AFD" w:rsidRPr="00C571EA" w:rsidRDefault="00662AFD" w:rsidP="00662AFD">
            <w:pPr>
              <w:rPr>
                <w:sz w:val="20"/>
                <w:szCs w:val="20"/>
                <w:lang w:val="fr-CA"/>
              </w:rPr>
            </w:pPr>
            <w:r w:rsidRPr="0017088D">
              <w:rPr>
                <w:sz w:val="20"/>
                <w:lang w:val="fr-FR"/>
              </w:rPr>
              <w:lastRenderedPageBreak/>
              <w:t>Québec (préparé en 2008 par le gouvernement du Québec)</w:t>
            </w:r>
          </w:p>
        </w:tc>
        <w:tc>
          <w:tcPr>
            <w:tcW w:w="1559" w:type="dxa"/>
          </w:tcPr>
          <w:p w14:paraId="170F303E" w14:textId="77777777" w:rsidR="00662AFD" w:rsidRPr="00C571EA" w:rsidRDefault="00662AFD" w:rsidP="00662AFD">
            <w:pPr>
              <w:rPr>
                <w:sz w:val="20"/>
                <w:szCs w:val="20"/>
                <w:lang w:val="fr-CA"/>
              </w:rPr>
            </w:pPr>
            <w:r w:rsidRPr="0017088D">
              <w:rPr>
                <w:sz w:val="20"/>
                <w:lang w:val="fr-FR"/>
              </w:rPr>
              <w:t xml:space="preserve">Pour </w:t>
            </w:r>
            <w:r>
              <w:rPr>
                <w:sz w:val="20"/>
                <w:lang w:val="fr-FR"/>
              </w:rPr>
              <w:t>l’égalité en e</w:t>
            </w:r>
            <w:r w:rsidRPr="0017088D">
              <w:rPr>
                <w:sz w:val="20"/>
                <w:lang w:val="fr-FR"/>
              </w:rPr>
              <w:t>mploi</w:t>
            </w:r>
            <w:r>
              <w:rPr>
                <w:sz w:val="20"/>
                <w:lang w:val="fr-FR"/>
              </w:rPr>
              <w:t xml:space="preserve"> : </w:t>
            </w:r>
            <w:r w:rsidRPr="0017088D">
              <w:rPr>
                <w:sz w:val="20"/>
                <w:lang w:val="fr-FR"/>
              </w:rPr>
              <w:t xml:space="preserve">Stratégie </w:t>
            </w:r>
            <w:r>
              <w:rPr>
                <w:sz w:val="20"/>
                <w:lang w:val="fr-FR"/>
              </w:rPr>
              <w:t>n</w:t>
            </w:r>
            <w:r w:rsidRPr="0017088D">
              <w:rPr>
                <w:sz w:val="20"/>
                <w:lang w:val="fr-FR"/>
              </w:rPr>
              <w:t xml:space="preserve">ationale pour l’intégration </w:t>
            </w:r>
            <w:r>
              <w:rPr>
                <w:sz w:val="20"/>
                <w:lang w:val="fr-FR"/>
              </w:rPr>
              <w:t>et le maintien en emploi des p</w:t>
            </w:r>
            <w:r w:rsidRPr="0017088D">
              <w:rPr>
                <w:sz w:val="20"/>
                <w:lang w:val="fr-FR"/>
              </w:rPr>
              <w:t xml:space="preserve">ersonnes </w:t>
            </w:r>
            <w:r>
              <w:rPr>
                <w:sz w:val="20"/>
                <w:lang w:val="fr-FR"/>
              </w:rPr>
              <w:t>h</w:t>
            </w:r>
            <w:r w:rsidRPr="0017088D">
              <w:rPr>
                <w:sz w:val="20"/>
                <w:lang w:val="fr-FR"/>
              </w:rPr>
              <w:t>andicapées</w:t>
            </w:r>
          </w:p>
        </w:tc>
        <w:tc>
          <w:tcPr>
            <w:tcW w:w="2551" w:type="dxa"/>
          </w:tcPr>
          <w:p w14:paraId="3CBA7D49" w14:textId="77777777" w:rsidR="00662AFD" w:rsidRDefault="00662AFD" w:rsidP="00662AFD">
            <w:pPr>
              <w:rPr>
                <w:sz w:val="19"/>
                <w:szCs w:val="19"/>
                <w:lang w:val="fr-FR"/>
              </w:rPr>
            </w:pPr>
            <w:r w:rsidRPr="0017088D">
              <w:rPr>
                <w:sz w:val="19"/>
                <w:szCs w:val="19"/>
                <w:lang w:val="fr-FR"/>
              </w:rPr>
              <w:t>Désir de promouvoir une meilleure participation au marché du travail des personnes handicapées</w:t>
            </w:r>
            <w:r>
              <w:rPr>
                <w:sz w:val="19"/>
                <w:szCs w:val="19"/>
                <w:lang w:val="fr-FR"/>
              </w:rPr>
              <w:t xml:space="preserve"> par le </w:t>
            </w:r>
            <w:r w:rsidRPr="0017088D">
              <w:rPr>
                <w:sz w:val="19"/>
                <w:szCs w:val="19"/>
                <w:lang w:val="fr-FR"/>
              </w:rPr>
              <w:t xml:space="preserve">gouvernement et </w:t>
            </w:r>
            <w:r>
              <w:rPr>
                <w:sz w:val="19"/>
                <w:szCs w:val="19"/>
                <w:lang w:val="fr-FR"/>
              </w:rPr>
              <w:t xml:space="preserve">les acteurs du </w:t>
            </w:r>
            <w:r w:rsidRPr="0017088D">
              <w:rPr>
                <w:sz w:val="19"/>
                <w:szCs w:val="19"/>
                <w:lang w:val="fr-FR"/>
              </w:rPr>
              <w:t xml:space="preserve">marché du travail. </w:t>
            </w:r>
          </w:p>
          <w:p w14:paraId="59652D4A" w14:textId="77777777" w:rsidR="00662AFD" w:rsidRDefault="00662AFD" w:rsidP="00662AFD">
            <w:pPr>
              <w:rPr>
                <w:sz w:val="19"/>
                <w:szCs w:val="19"/>
                <w:lang w:val="fr-FR"/>
              </w:rPr>
            </w:pPr>
            <w:r w:rsidRPr="00054350">
              <w:rPr>
                <w:sz w:val="18"/>
                <w:szCs w:val="19"/>
                <w:lang w:val="fr-FR"/>
              </w:rPr>
              <w:t>Principes généraux </w:t>
            </w:r>
            <w:r w:rsidRPr="0017088D">
              <w:rPr>
                <w:sz w:val="19"/>
                <w:szCs w:val="19"/>
                <w:lang w:val="fr-FR"/>
              </w:rPr>
              <w:t>:</w:t>
            </w:r>
            <w:r w:rsidRPr="0017088D">
              <w:rPr>
                <w:sz w:val="19"/>
                <w:szCs w:val="19"/>
                <w:lang w:val="fr-FR"/>
              </w:rPr>
              <w:br/>
              <w:t>-</w:t>
            </w:r>
            <w:r>
              <w:rPr>
                <w:sz w:val="19"/>
                <w:szCs w:val="19"/>
                <w:lang w:val="fr-FR"/>
              </w:rPr>
              <w:t>l’</w:t>
            </w:r>
            <w:r w:rsidRPr="0017088D">
              <w:rPr>
                <w:sz w:val="19"/>
                <w:szCs w:val="19"/>
                <w:lang w:val="fr-FR"/>
              </w:rPr>
              <w:t>intégr</w:t>
            </w:r>
            <w:r>
              <w:rPr>
                <w:sz w:val="19"/>
                <w:szCs w:val="19"/>
                <w:lang w:val="fr-FR"/>
              </w:rPr>
              <w:t xml:space="preserve">ation des gens </w:t>
            </w:r>
            <w:r w:rsidRPr="0017088D">
              <w:rPr>
                <w:sz w:val="19"/>
                <w:szCs w:val="19"/>
                <w:lang w:val="fr-FR"/>
              </w:rPr>
              <w:t xml:space="preserve">dans la population active </w:t>
            </w:r>
            <w:r>
              <w:rPr>
                <w:sz w:val="19"/>
                <w:szCs w:val="19"/>
                <w:lang w:val="fr-FR"/>
              </w:rPr>
              <w:t xml:space="preserve">est un </w:t>
            </w:r>
            <w:r w:rsidRPr="0017088D">
              <w:rPr>
                <w:sz w:val="19"/>
                <w:szCs w:val="19"/>
                <w:lang w:val="fr-FR"/>
              </w:rPr>
              <w:t xml:space="preserve">investissement dans le capital humain et source d’économies pour </w:t>
            </w:r>
            <w:r>
              <w:rPr>
                <w:sz w:val="19"/>
                <w:szCs w:val="19"/>
                <w:lang w:val="fr-FR"/>
              </w:rPr>
              <w:t>le Québec</w:t>
            </w:r>
          </w:p>
          <w:p w14:paraId="19874C92" w14:textId="77777777" w:rsidR="00662AFD" w:rsidRDefault="00662AFD" w:rsidP="00662AFD">
            <w:pPr>
              <w:rPr>
                <w:sz w:val="19"/>
                <w:szCs w:val="19"/>
                <w:lang w:val="fr-FR"/>
              </w:rPr>
            </w:pPr>
            <w:r w:rsidRPr="0017088D">
              <w:rPr>
                <w:sz w:val="19"/>
                <w:szCs w:val="19"/>
                <w:lang w:val="fr-FR"/>
              </w:rPr>
              <w:t xml:space="preserve">-choix d’une approche inclusive </w:t>
            </w:r>
          </w:p>
          <w:p w14:paraId="76914AF6" w14:textId="77777777" w:rsidR="00662AFD" w:rsidRDefault="00662AFD" w:rsidP="00662AFD">
            <w:pPr>
              <w:rPr>
                <w:sz w:val="19"/>
                <w:szCs w:val="19"/>
                <w:lang w:val="fr-FR"/>
              </w:rPr>
            </w:pPr>
            <w:r>
              <w:rPr>
                <w:sz w:val="19"/>
                <w:szCs w:val="19"/>
                <w:lang w:val="fr-FR"/>
              </w:rPr>
              <w:t>-</w:t>
            </w:r>
            <w:r w:rsidRPr="0017088D">
              <w:rPr>
                <w:sz w:val="19"/>
                <w:szCs w:val="19"/>
                <w:lang w:val="fr-FR"/>
              </w:rPr>
              <w:t>déploiement d</w:t>
            </w:r>
            <w:r>
              <w:rPr>
                <w:sz w:val="19"/>
                <w:szCs w:val="19"/>
                <w:lang w:val="fr-FR"/>
              </w:rPr>
              <w:t xml:space="preserve">e mesures spécifiques au </w:t>
            </w:r>
            <w:r w:rsidRPr="0017088D">
              <w:rPr>
                <w:sz w:val="19"/>
                <w:szCs w:val="19"/>
                <w:lang w:val="fr-FR"/>
              </w:rPr>
              <w:t>genre</w:t>
            </w:r>
          </w:p>
          <w:p w14:paraId="3EF5BBF9" w14:textId="77777777" w:rsidR="00662AFD" w:rsidRDefault="00662AFD" w:rsidP="00662AFD">
            <w:pPr>
              <w:rPr>
                <w:sz w:val="19"/>
                <w:szCs w:val="19"/>
                <w:lang w:val="fr-FR"/>
              </w:rPr>
            </w:pPr>
            <w:r w:rsidRPr="0017088D">
              <w:rPr>
                <w:sz w:val="19"/>
                <w:szCs w:val="19"/>
                <w:lang w:val="fr-FR"/>
              </w:rPr>
              <w:t>-développement flexible</w:t>
            </w:r>
            <w:r>
              <w:rPr>
                <w:sz w:val="19"/>
                <w:szCs w:val="19"/>
                <w:lang w:val="fr-FR"/>
              </w:rPr>
              <w:t xml:space="preserve"> et déploiement d’</w:t>
            </w:r>
            <w:r w:rsidRPr="0017088D">
              <w:rPr>
                <w:sz w:val="19"/>
                <w:szCs w:val="19"/>
                <w:lang w:val="fr-FR"/>
              </w:rPr>
              <w:t>efforts</w:t>
            </w:r>
          </w:p>
          <w:p w14:paraId="74391BFE" w14:textId="77777777" w:rsidR="00662AFD" w:rsidRPr="00C571EA" w:rsidRDefault="00662AFD" w:rsidP="00662AFD">
            <w:pPr>
              <w:rPr>
                <w:sz w:val="20"/>
                <w:szCs w:val="20"/>
                <w:lang w:val="fr-CA"/>
              </w:rPr>
            </w:pPr>
            <w:r w:rsidRPr="0017088D">
              <w:rPr>
                <w:sz w:val="19"/>
                <w:szCs w:val="19"/>
                <w:lang w:val="fr-FR"/>
              </w:rPr>
              <w:t>-solution unique n’est pas adéquate</w:t>
            </w:r>
            <w:r w:rsidRPr="0017088D">
              <w:rPr>
                <w:sz w:val="19"/>
                <w:szCs w:val="19"/>
                <w:lang w:val="fr-FR"/>
              </w:rPr>
              <w:br/>
              <w:t>-participation de personnes handicapées ou de leurs re</w:t>
            </w:r>
            <w:r>
              <w:rPr>
                <w:sz w:val="19"/>
                <w:szCs w:val="19"/>
                <w:lang w:val="fr-FR"/>
              </w:rPr>
              <w:t>présentants dans l’élaboration et le déploiement des projets</w:t>
            </w:r>
            <w:r w:rsidRPr="0017088D">
              <w:rPr>
                <w:sz w:val="19"/>
                <w:szCs w:val="19"/>
                <w:lang w:val="fr-FR"/>
              </w:rPr>
              <w:br/>
              <w:t>-responsabilité des</w:t>
            </w:r>
            <w:r>
              <w:rPr>
                <w:sz w:val="19"/>
                <w:szCs w:val="19"/>
                <w:lang w:val="fr-FR"/>
              </w:rPr>
              <w:t xml:space="preserve"> </w:t>
            </w:r>
            <w:r w:rsidRPr="0017088D">
              <w:rPr>
                <w:sz w:val="19"/>
                <w:szCs w:val="19"/>
                <w:lang w:val="fr-FR"/>
              </w:rPr>
              <w:t xml:space="preserve">personnes handicapées </w:t>
            </w:r>
            <w:r>
              <w:rPr>
                <w:sz w:val="19"/>
                <w:szCs w:val="19"/>
                <w:lang w:val="fr-FR"/>
              </w:rPr>
              <w:t>dans l’intégration et le maintien en emploi</w:t>
            </w:r>
          </w:p>
        </w:tc>
        <w:tc>
          <w:tcPr>
            <w:tcW w:w="1559" w:type="dxa"/>
          </w:tcPr>
          <w:p w14:paraId="4DF3C5A0" w14:textId="77777777" w:rsidR="00662AFD" w:rsidRPr="00C571EA" w:rsidRDefault="00662AFD" w:rsidP="00662AFD">
            <w:pPr>
              <w:rPr>
                <w:sz w:val="20"/>
                <w:szCs w:val="20"/>
                <w:lang w:val="fr-CA"/>
              </w:rPr>
            </w:pPr>
            <w:r>
              <w:rPr>
                <w:sz w:val="20"/>
                <w:szCs w:val="20"/>
                <w:lang w:val="fr-FR"/>
              </w:rPr>
              <w:t>Consultation par le g</w:t>
            </w:r>
            <w:r w:rsidRPr="0017088D">
              <w:rPr>
                <w:sz w:val="20"/>
                <w:szCs w:val="20"/>
                <w:lang w:val="fr-FR"/>
              </w:rPr>
              <w:t xml:space="preserve">ouvernement </w:t>
            </w:r>
            <w:r>
              <w:rPr>
                <w:sz w:val="20"/>
                <w:szCs w:val="20"/>
                <w:lang w:val="fr-FR"/>
              </w:rPr>
              <w:t>de représentants d’a</w:t>
            </w:r>
            <w:r w:rsidRPr="0017088D">
              <w:rPr>
                <w:sz w:val="20"/>
                <w:szCs w:val="20"/>
                <w:lang w:val="fr-FR"/>
              </w:rPr>
              <w:t>ssociations</w:t>
            </w:r>
            <w:r>
              <w:rPr>
                <w:sz w:val="20"/>
                <w:szCs w:val="20"/>
                <w:lang w:val="fr-FR"/>
              </w:rPr>
              <w:t xml:space="preserve">, </w:t>
            </w:r>
            <w:r w:rsidRPr="0017088D">
              <w:rPr>
                <w:sz w:val="20"/>
                <w:szCs w:val="20"/>
                <w:lang w:val="fr-FR"/>
              </w:rPr>
              <w:t>d’employeurs, de syndicats et de 12</w:t>
            </w:r>
            <w:r>
              <w:rPr>
                <w:sz w:val="20"/>
                <w:szCs w:val="20"/>
                <w:lang w:val="fr-FR"/>
              </w:rPr>
              <w:t xml:space="preserve"> ministères et organismes dans 6 régions </w:t>
            </w:r>
            <w:r w:rsidRPr="0017088D">
              <w:rPr>
                <w:sz w:val="20"/>
                <w:szCs w:val="20"/>
                <w:lang w:val="fr-FR"/>
              </w:rPr>
              <w:t>coordonnée par le </w:t>
            </w:r>
            <w:r>
              <w:rPr>
                <w:sz w:val="20"/>
                <w:szCs w:val="20"/>
                <w:lang w:val="fr-FR"/>
              </w:rPr>
              <w:t>m</w:t>
            </w:r>
            <w:r w:rsidRPr="0017088D">
              <w:rPr>
                <w:sz w:val="20"/>
                <w:szCs w:val="20"/>
                <w:lang w:val="fr-FR"/>
              </w:rPr>
              <w:t>inistère d</w:t>
            </w:r>
            <w:r>
              <w:rPr>
                <w:sz w:val="20"/>
                <w:szCs w:val="20"/>
                <w:lang w:val="fr-FR"/>
              </w:rPr>
              <w:t xml:space="preserve">e l’Emploi et </w:t>
            </w:r>
            <w:r w:rsidRPr="0017088D">
              <w:rPr>
                <w:sz w:val="20"/>
                <w:szCs w:val="20"/>
                <w:lang w:val="fr-FR"/>
              </w:rPr>
              <w:t xml:space="preserve">de la Solidarité </w:t>
            </w:r>
            <w:r>
              <w:rPr>
                <w:sz w:val="20"/>
                <w:szCs w:val="20"/>
                <w:lang w:val="fr-FR"/>
              </w:rPr>
              <w:t>s</w:t>
            </w:r>
            <w:r w:rsidRPr="0017088D">
              <w:rPr>
                <w:sz w:val="20"/>
                <w:szCs w:val="20"/>
                <w:lang w:val="fr-FR"/>
              </w:rPr>
              <w:t>ociale</w:t>
            </w:r>
            <w:r>
              <w:rPr>
                <w:sz w:val="20"/>
                <w:szCs w:val="20"/>
                <w:lang w:val="fr-FR"/>
              </w:rPr>
              <w:t xml:space="preserve"> qui a inv</w:t>
            </w:r>
            <w:r w:rsidRPr="0017088D">
              <w:rPr>
                <w:sz w:val="20"/>
                <w:szCs w:val="20"/>
                <w:lang w:val="fr-FR"/>
              </w:rPr>
              <w:t xml:space="preserve">ité la Commission des </w:t>
            </w:r>
            <w:r>
              <w:rPr>
                <w:sz w:val="20"/>
                <w:szCs w:val="20"/>
                <w:lang w:val="fr-FR"/>
              </w:rPr>
              <w:t>p</w:t>
            </w:r>
            <w:r w:rsidRPr="0017088D">
              <w:rPr>
                <w:sz w:val="20"/>
                <w:szCs w:val="20"/>
                <w:lang w:val="fr-FR"/>
              </w:rPr>
              <w:t>artenaires du </w:t>
            </w:r>
            <w:r>
              <w:rPr>
                <w:sz w:val="20"/>
                <w:szCs w:val="20"/>
                <w:lang w:val="fr-FR"/>
              </w:rPr>
              <w:t>m</w:t>
            </w:r>
            <w:r w:rsidRPr="0017088D">
              <w:rPr>
                <w:sz w:val="20"/>
                <w:szCs w:val="20"/>
                <w:lang w:val="fr-FR"/>
              </w:rPr>
              <w:t xml:space="preserve">arché du </w:t>
            </w:r>
            <w:r>
              <w:rPr>
                <w:sz w:val="20"/>
                <w:szCs w:val="20"/>
                <w:lang w:val="fr-FR"/>
              </w:rPr>
              <w:t>t</w:t>
            </w:r>
            <w:r w:rsidRPr="0017088D">
              <w:rPr>
                <w:sz w:val="20"/>
                <w:szCs w:val="20"/>
                <w:lang w:val="fr-FR"/>
              </w:rPr>
              <w:t xml:space="preserve">ravail </w:t>
            </w:r>
            <w:r>
              <w:rPr>
                <w:sz w:val="20"/>
                <w:szCs w:val="20"/>
                <w:lang w:val="fr-FR"/>
              </w:rPr>
              <w:t>à identifier un objectif commun</w:t>
            </w:r>
          </w:p>
        </w:tc>
        <w:tc>
          <w:tcPr>
            <w:tcW w:w="1418" w:type="dxa"/>
          </w:tcPr>
          <w:p w14:paraId="1BF169C3" w14:textId="77777777" w:rsidR="00662AFD" w:rsidRPr="00831B4B" w:rsidRDefault="00662AFD" w:rsidP="00662AFD">
            <w:pPr>
              <w:rPr>
                <w:sz w:val="20"/>
                <w:szCs w:val="20"/>
                <w:lang w:val="fr-CA"/>
              </w:rPr>
            </w:pPr>
            <w:r>
              <w:rPr>
                <w:sz w:val="18"/>
                <w:szCs w:val="18"/>
                <w:lang w:val="fr-FR"/>
              </w:rPr>
              <w:t xml:space="preserve">Faits saillants : se mobiliser autour d’un objectif commun, un gouvernement qui agit (y inclus une meilleure représentation des personnes handicapées dans la fonction publique), un meilleur niveau de </w:t>
            </w:r>
            <w:r w:rsidRPr="0017088D">
              <w:rPr>
                <w:sz w:val="18"/>
                <w:szCs w:val="18"/>
                <w:lang w:val="fr-FR"/>
              </w:rPr>
              <w:t xml:space="preserve">sensibilisation </w:t>
            </w:r>
            <w:r>
              <w:rPr>
                <w:sz w:val="18"/>
                <w:szCs w:val="18"/>
                <w:lang w:val="fr-FR"/>
              </w:rPr>
              <w:t>de la population et des acteurs du m</w:t>
            </w:r>
            <w:r w:rsidRPr="0017088D">
              <w:rPr>
                <w:sz w:val="18"/>
                <w:szCs w:val="18"/>
                <w:lang w:val="fr-FR"/>
              </w:rPr>
              <w:t xml:space="preserve">arché du </w:t>
            </w:r>
            <w:r>
              <w:rPr>
                <w:sz w:val="18"/>
                <w:szCs w:val="18"/>
                <w:lang w:val="fr-FR"/>
              </w:rPr>
              <w:t>t</w:t>
            </w:r>
            <w:r w:rsidRPr="0017088D">
              <w:rPr>
                <w:sz w:val="18"/>
                <w:szCs w:val="18"/>
                <w:lang w:val="fr-FR"/>
              </w:rPr>
              <w:t>ravail,</w:t>
            </w:r>
            <w:r>
              <w:rPr>
                <w:sz w:val="18"/>
                <w:szCs w:val="18"/>
                <w:lang w:val="fr-FR"/>
              </w:rPr>
              <w:t xml:space="preserve"> la reconnaissance et le développement du p</w:t>
            </w:r>
            <w:r w:rsidRPr="0017088D">
              <w:rPr>
                <w:sz w:val="18"/>
                <w:szCs w:val="18"/>
                <w:lang w:val="fr-FR"/>
              </w:rPr>
              <w:t xml:space="preserve">otentiel des </w:t>
            </w:r>
            <w:r>
              <w:rPr>
                <w:sz w:val="18"/>
                <w:szCs w:val="18"/>
                <w:lang w:val="fr-FR"/>
              </w:rPr>
              <w:t>p</w:t>
            </w:r>
            <w:r w:rsidRPr="0017088D">
              <w:rPr>
                <w:sz w:val="18"/>
                <w:szCs w:val="18"/>
                <w:lang w:val="fr-FR"/>
              </w:rPr>
              <w:t xml:space="preserve">ersonnes </w:t>
            </w:r>
            <w:r>
              <w:rPr>
                <w:sz w:val="18"/>
                <w:szCs w:val="18"/>
                <w:lang w:val="fr-FR"/>
              </w:rPr>
              <w:t>h</w:t>
            </w:r>
            <w:r w:rsidRPr="0017088D">
              <w:rPr>
                <w:sz w:val="18"/>
                <w:szCs w:val="18"/>
                <w:lang w:val="fr-FR"/>
              </w:rPr>
              <w:t xml:space="preserve">andicapées (dès la garderie) et </w:t>
            </w:r>
            <w:r>
              <w:rPr>
                <w:sz w:val="18"/>
                <w:szCs w:val="18"/>
                <w:lang w:val="fr-FR"/>
              </w:rPr>
              <w:t>la n</w:t>
            </w:r>
            <w:r w:rsidRPr="00DD5B79">
              <w:rPr>
                <w:sz w:val="18"/>
                <w:szCs w:val="18"/>
                <w:lang w:val="fr-FR"/>
              </w:rPr>
              <w:t>eutralisation des obstacles à l’intégration et au maintien en emplo</w:t>
            </w:r>
            <w:r>
              <w:rPr>
                <w:sz w:val="18"/>
                <w:szCs w:val="18"/>
                <w:lang w:val="fr-FR"/>
              </w:rPr>
              <w:t>i</w:t>
            </w:r>
          </w:p>
        </w:tc>
        <w:tc>
          <w:tcPr>
            <w:tcW w:w="1985" w:type="dxa"/>
          </w:tcPr>
          <w:p w14:paraId="17732121" w14:textId="77777777" w:rsidR="00662AFD" w:rsidRPr="0017088D" w:rsidRDefault="00662AFD" w:rsidP="00662AFD">
            <w:pPr>
              <w:rPr>
                <w:sz w:val="20"/>
                <w:szCs w:val="20"/>
                <w:lang w:val="fr-FR"/>
              </w:rPr>
            </w:pPr>
            <w:r w:rsidRPr="0017088D">
              <w:rPr>
                <w:sz w:val="20"/>
                <w:szCs w:val="20"/>
                <w:lang w:val="fr-FR"/>
              </w:rPr>
              <w:t>-</w:t>
            </w:r>
            <w:r>
              <w:rPr>
                <w:sz w:val="20"/>
                <w:szCs w:val="20"/>
                <w:lang w:val="fr-FR"/>
              </w:rPr>
              <w:t>a</w:t>
            </w:r>
            <w:r w:rsidRPr="0017088D">
              <w:rPr>
                <w:sz w:val="20"/>
                <w:szCs w:val="20"/>
                <w:lang w:val="fr-FR"/>
              </w:rPr>
              <w:t>ucun chiffre précis annoncé</w:t>
            </w:r>
          </w:p>
          <w:p w14:paraId="36CAA6D0" w14:textId="77777777" w:rsidR="00662AFD" w:rsidRPr="0017088D" w:rsidRDefault="00662AFD" w:rsidP="00662AFD">
            <w:pPr>
              <w:rPr>
                <w:sz w:val="20"/>
                <w:szCs w:val="20"/>
                <w:lang w:val="fr-FR"/>
              </w:rPr>
            </w:pPr>
            <w:r w:rsidRPr="0017088D">
              <w:rPr>
                <w:sz w:val="20"/>
                <w:szCs w:val="20"/>
                <w:lang w:val="fr-FR"/>
              </w:rPr>
              <w:t xml:space="preserve">-recommandations clés : </w:t>
            </w:r>
            <w:r>
              <w:rPr>
                <w:sz w:val="20"/>
                <w:szCs w:val="20"/>
                <w:lang w:val="fr-FR"/>
              </w:rPr>
              <w:t>concertation des e</w:t>
            </w:r>
            <w:r w:rsidRPr="0017088D">
              <w:rPr>
                <w:sz w:val="20"/>
                <w:szCs w:val="20"/>
                <w:lang w:val="fr-FR"/>
              </w:rPr>
              <w:t>fforts</w:t>
            </w:r>
          </w:p>
          <w:p w14:paraId="176E3967" w14:textId="77777777" w:rsidR="00662AFD" w:rsidRPr="00831B4B" w:rsidRDefault="00662AFD" w:rsidP="00662AFD">
            <w:pPr>
              <w:rPr>
                <w:sz w:val="20"/>
                <w:szCs w:val="20"/>
                <w:lang w:val="fr-CA"/>
              </w:rPr>
            </w:pPr>
            <w:r w:rsidRPr="0017088D">
              <w:rPr>
                <w:sz w:val="20"/>
                <w:szCs w:val="20"/>
                <w:lang w:val="fr-FR"/>
              </w:rPr>
              <w:t>-</w:t>
            </w:r>
            <w:r>
              <w:rPr>
                <w:sz w:val="20"/>
                <w:szCs w:val="20"/>
                <w:lang w:val="fr-FR"/>
              </w:rPr>
              <w:t>sensibilisation accrue d</w:t>
            </w:r>
            <w:r w:rsidRPr="0017088D">
              <w:rPr>
                <w:sz w:val="20"/>
                <w:szCs w:val="20"/>
                <w:lang w:val="fr-FR"/>
              </w:rPr>
              <w:t xml:space="preserve">e la population et </w:t>
            </w:r>
            <w:r>
              <w:rPr>
                <w:sz w:val="20"/>
                <w:szCs w:val="20"/>
                <w:lang w:val="fr-FR"/>
              </w:rPr>
              <w:t xml:space="preserve">des acteurs </w:t>
            </w:r>
            <w:r w:rsidRPr="0017088D">
              <w:rPr>
                <w:sz w:val="20"/>
                <w:szCs w:val="20"/>
                <w:lang w:val="fr-FR"/>
              </w:rPr>
              <w:t>du marché du travail</w:t>
            </w:r>
            <w:r w:rsidRPr="0017088D">
              <w:rPr>
                <w:sz w:val="20"/>
                <w:szCs w:val="20"/>
                <w:lang w:val="fr-FR"/>
              </w:rPr>
              <w:br/>
              <w:t>-</w:t>
            </w:r>
            <w:r>
              <w:rPr>
                <w:sz w:val="20"/>
                <w:szCs w:val="20"/>
                <w:lang w:val="fr-FR"/>
              </w:rPr>
              <w:t>r</w:t>
            </w:r>
            <w:r w:rsidRPr="0017088D">
              <w:rPr>
                <w:sz w:val="20"/>
                <w:szCs w:val="20"/>
                <w:lang w:val="fr-FR"/>
              </w:rPr>
              <w:t>econnai</w:t>
            </w:r>
            <w:r>
              <w:rPr>
                <w:sz w:val="20"/>
                <w:szCs w:val="20"/>
                <w:lang w:val="fr-FR"/>
              </w:rPr>
              <w:t>ssance et d</w:t>
            </w:r>
            <w:r w:rsidRPr="0017088D">
              <w:rPr>
                <w:sz w:val="20"/>
                <w:szCs w:val="20"/>
                <w:lang w:val="fr-FR"/>
              </w:rPr>
              <w:t>éveloppe</w:t>
            </w:r>
            <w:r>
              <w:rPr>
                <w:sz w:val="20"/>
                <w:szCs w:val="20"/>
                <w:lang w:val="fr-FR"/>
              </w:rPr>
              <w:t xml:space="preserve">ment du </w:t>
            </w:r>
            <w:r w:rsidRPr="0017088D">
              <w:rPr>
                <w:sz w:val="20"/>
                <w:szCs w:val="20"/>
                <w:lang w:val="fr-FR"/>
              </w:rPr>
              <w:t xml:space="preserve">potentiel des personnes handicapées </w:t>
            </w:r>
            <w:r w:rsidRPr="0017088D">
              <w:rPr>
                <w:sz w:val="20"/>
                <w:szCs w:val="20"/>
                <w:lang w:val="fr-FR"/>
              </w:rPr>
              <w:br/>
              <w:t>-</w:t>
            </w:r>
            <w:r>
              <w:rPr>
                <w:sz w:val="20"/>
                <w:szCs w:val="20"/>
                <w:lang w:val="fr-FR"/>
              </w:rPr>
              <w:t xml:space="preserve">neutralisation des </w:t>
            </w:r>
            <w:r w:rsidRPr="0017088D">
              <w:rPr>
                <w:sz w:val="20"/>
                <w:szCs w:val="20"/>
                <w:lang w:val="fr-FR"/>
              </w:rPr>
              <w:t xml:space="preserve">obstacles </w:t>
            </w:r>
            <w:r>
              <w:rPr>
                <w:sz w:val="20"/>
                <w:szCs w:val="20"/>
                <w:lang w:val="fr-FR"/>
              </w:rPr>
              <w:t xml:space="preserve">à l’intégration et au maintien en </w:t>
            </w:r>
            <w:r w:rsidRPr="0017088D">
              <w:rPr>
                <w:sz w:val="20"/>
                <w:szCs w:val="20"/>
                <w:lang w:val="fr-FR"/>
              </w:rPr>
              <w:t xml:space="preserve">emploi </w:t>
            </w:r>
          </w:p>
        </w:tc>
        <w:tc>
          <w:tcPr>
            <w:tcW w:w="1559" w:type="dxa"/>
          </w:tcPr>
          <w:p w14:paraId="7A9CF4F6" w14:textId="77777777" w:rsidR="00662AFD" w:rsidRPr="00C571EA" w:rsidRDefault="00662AFD" w:rsidP="00662AFD">
            <w:pPr>
              <w:rPr>
                <w:sz w:val="20"/>
                <w:szCs w:val="20"/>
                <w:lang w:val="fr-CA"/>
              </w:rPr>
            </w:pPr>
            <w:r w:rsidRPr="0017088D">
              <w:rPr>
                <w:sz w:val="20"/>
                <w:szCs w:val="20"/>
                <w:lang w:val="fr-FR"/>
              </w:rPr>
              <w:t>Très complet, chaque action spécifique visée</w:t>
            </w:r>
            <w:r>
              <w:rPr>
                <w:sz w:val="20"/>
                <w:szCs w:val="20"/>
                <w:lang w:val="fr-FR"/>
              </w:rPr>
              <w:t xml:space="preserve"> est donnée, un groupe ou organisme s</w:t>
            </w:r>
            <w:r w:rsidRPr="0017088D">
              <w:rPr>
                <w:sz w:val="20"/>
                <w:szCs w:val="20"/>
                <w:lang w:val="fr-FR"/>
              </w:rPr>
              <w:t xml:space="preserve">pécifique </w:t>
            </w:r>
            <w:r>
              <w:rPr>
                <w:sz w:val="20"/>
                <w:szCs w:val="20"/>
                <w:lang w:val="fr-FR"/>
              </w:rPr>
              <w:t>e</w:t>
            </w:r>
            <w:r w:rsidRPr="0017088D">
              <w:rPr>
                <w:sz w:val="20"/>
                <w:szCs w:val="20"/>
                <w:lang w:val="fr-FR"/>
              </w:rPr>
              <w:t xml:space="preserve">st identifié </w:t>
            </w:r>
            <w:r>
              <w:rPr>
                <w:sz w:val="20"/>
                <w:szCs w:val="20"/>
                <w:lang w:val="fr-FR"/>
              </w:rPr>
              <w:t xml:space="preserve">pour </w:t>
            </w:r>
            <w:r w:rsidRPr="0017088D">
              <w:rPr>
                <w:sz w:val="20"/>
                <w:szCs w:val="20"/>
                <w:lang w:val="fr-FR"/>
              </w:rPr>
              <w:t>assurer que l’action soit e</w:t>
            </w:r>
            <w:r>
              <w:rPr>
                <w:sz w:val="20"/>
                <w:szCs w:val="20"/>
                <w:lang w:val="fr-FR"/>
              </w:rPr>
              <w:t>ntreprise.</w:t>
            </w:r>
          </w:p>
        </w:tc>
        <w:tc>
          <w:tcPr>
            <w:tcW w:w="1134" w:type="dxa"/>
          </w:tcPr>
          <w:p w14:paraId="726E8BAF" w14:textId="77777777" w:rsidR="00662AFD" w:rsidRPr="00C571EA" w:rsidRDefault="00662AFD" w:rsidP="00662AFD">
            <w:pPr>
              <w:rPr>
                <w:sz w:val="20"/>
                <w:szCs w:val="20"/>
                <w:lang w:val="fr-CA"/>
              </w:rPr>
            </w:pPr>
            <w:r w:rsidRPr="0017088D">
              <w:rPr>
                <w:sz w:val="20"/>
                <w:szCs w:val="20"/>
                <w:lang w:val="fr-FR"/>
              </w:rPr>
              <w:t>Mise en œuvre de</w:t>
            </w:r>
            <w:r>
              <w:rPr>
                <w:sz w:val="20"/>
                <w:szCs w:val="20"/>
                <w:lang w:val="fr-FR"/>
              </w:rPr>
              <w:t xml:space="preserve"> </w:t>
            </w:r>
            <w:r w:rsidRPr="0017088D">
              <w:rPr>
                <w:sz w:val="20"/>
                <w:szCs w:val="20"/>
                <w:lang w:val="fr-FR"/>
              </w:rPr>
              <w:t>2008 à 2018</w:t>
            </w:r>
          </w:p>
        </w:tc>
        <w:tc>
          <w:tcPr>
            <w:tcW w:w="1275" w:type="dxa"/>
          </w:tcPr>
          <w:p w14:paraId="15F19E68" w14:textId="77777777" w:rsidR="00662AFD" w:rsidRPr="00C571EA" w:rsidRDefault="00662AFD" w:rsidP="00662AFD">
            <w:pPr>
              <w:rPr>
                <w:sz w:val="20"/>
                <w:szCs w:val="20"/>
                <w:lang w:val="fr-CA"/>
              </w:rPr>
            </w:pPr>
            <w:r>
              <w:rPr>
                <w:sz w:val="20"/>
                <w:szCs w:val="20"/>
                <w:lang w:val="fr-FR"/>
              </w:rPr>
              <w:t>S</w:t>
            </w:r>
            <w:r w:rsidRPr="0017088D">
              <w:rPr>
                <w:sz w:val="20"/>
                <w:szCs w:val="20"/>
                <w:lang w:val="fr-FR"/>
              </w:rPr>
              <w:t>tratégies d’intervention p</w:t>
            </w:r>
            <w:r>
              <w:rPr>
                <w:sz w:val="20"/>
                <w:szCs w:val="20"/>
                <w:lang w:val="fr-FR"/>
              </w:rPr>
              <w:t>récoce p</w:t>
            </w:r>
            <w:r w:rsidRPr="0017088D">
              <w:rPr>
                <w:sz w:val="20"/>
                <w:szCs w:val="20"/>
                <w:lang w:val="fr-FR"/>
              </w:rPr>
              <w:t xml:space="preserve">our les enfants </w:t>
            </w:r>
            <w:r>
              <w:rPr>
                <w:sz w:val="20"/>
                <w:szCs w:val="20"/>
                <w:lang w:val="fr-FR"/>
              </w:rPr>
              <w:t xml:space="preserve">ayant des incapacités pourraient être une </w:t>
            </w:r>
            <w:r w:rsidRPr="0017088D">
              <w:rPr>
                <w:sz w:val="20"/>
                <w:szCs w:val="20"/>
                <w:lang w:val="fr-FR"/>
              </w:rPr>
              <w:t>référence</w:t>
            </w:r>
            <w:r w:rsidRPr="0017088D">
              <w:rPr>
                <w:sz w:val="20"/>
                <w:szCs w:val="20"/>
                <w:lang w:val="fr-FR"/>
              </w:rPr>
              <w:br/>
              <w:t xml:space="preserve">importante </w:t>
            </w:r>
            <w:r>
              <w:rPr>
                <w:sz w:val="20"/>
                <w:szCs w:val="20"/>
                <w:lang w:val="fr-FR"/>
              </w:rPr>
              <w:t xml:space="preserve">pour </w:t>
            </w:r>
            <w:r w:rsidRPr="0017088D">
              <w:rPr>
                <w:sz w:val="20"/>
                <w:szCs w:val="20"/>
                <w:lang w:val="fr-FR"/>
              </w:rPr>
              <w:t>empêcher des difficultés plus tard</w:t>
            </w:r>
          </w:p>
        </w:tc>
      </w:tr>
      <w:tr w:rsidR="00662AFD" w:rsidRPr="00C571EA" w14:paraId="4EAC634B" w14:textId="77777777" w:rsidTr="001A1507">
        <w:tc>
          <w:tcPr>
            <w:tcW w:w="1702" w:type="dxa"/>
          </w:tcPr>
          <w:p w14:paraId="24B3D27B" w14:textId="77777777" w:rsidR="00662AFD" w:rsidRPr="0017088D" w:rsidRDefault="00662AFD" w:rsidP="00662AFD">
            <w:pPr>
              <w:rPr>
                <w:sz w:val="20"/>
                <w:szCs w:val="20"/>
                <w:lang w:val="fr-FR"/>
              </w:rPr>
            </w:pPr>
            <w:r w:rsidRPr="0017088D">
              <w:rPr>
                <w:sz w:val="20"/>
                <w:szCs w:val="20"/>
                <w:lang w:val="fr-FR"/>
              </w:rPr>
              <w:lastRenderedPageBreak/>
              <w:t>Nouveau</w:t>
            </w:r>
            <w:r>
              <w:rPr>
                <w:sz w:val="20"/>
                <w:szCs w:val="20"/>
                <w:lang w:val="fr-FR"/>
              </w:rPr>
              <w:t>-</w:t>
            </w:r>
            <w:r w:rsidRPr="0017088D">
              <w:rPr>
                <w:sz w:val="20"/>
                <w:szCs w:val="20"/>
                <w:lang w:val="fr-FR"/>
              </w:rPr>
              <w:t>Brunswick</w:t>
            </w:r>
          </w:p>
          <w:p w14:paraId="219E7228" w14:textId="77777777" w:rsidR="00662AFD" w:rsidRPr="00C571EA" w:rsidRDefault="00662AFD" w:rsidP="00662AFD">
            <w:pPr>
              <w:rPr>
                <w:sz w:val="20"/>
                <w:szCs w:val="20"/>
                <w:lang w:val="fr-CA"/>
              </w:rPr>
            </w:pPr>
            <w:r w:rsidRPr="0017088D">
              <w:rPr>
                <w:sz w:val="20"/>
                <w:szCs w:val="20"/>
                <w:lang w:val="fr-FR"/>
              </w:rPr>
              <w:t xml:space="preserve">(préparé le 29 </w:t>
            </w:r>
            <w:r>
              <w:rPr>
                <w:sz w:val="20"/>
                <w:szCs w:val="20"/>
                <w:lang w:val="fr-FR"/>
              </w:rPr>
              <w:t>m</w:t>
            </w:r>
            <w:r w:rsidRPr="0017088D">
              <w:rPr>
                <w:sz w:val="20"/>
                <w:szCs w:val="20"/>
                <w:lang w:val="fr-FR"/>
              </w:rPr>
              <w:t xml:space="preserve">ai 2018 par le Conseil </w:t>
            </w:r>
            <w:r>
              <w:rPr>
                <w:sz w:val="20"/>
                <w:szCs w:val="20"/>
                <w:lang w:val="fr-FR"/>
              </w:rPr>
              <w:t xml:space="preserve">du NB du </w:t>
            </w:r>
            <w:r w:rsidRPr="0017088D">
              <w:rPr>
                <w:sz w:val="20"/>
                <w:szCs w:val="20"/>
                <w:lang w:val="fr-FR"/>
              </w:rPr>
              <w:t xml:space="preserve">Premier </w:t>
            </w:r>
            <w:r>
              <w:rPr>
                <w:sz w:val="20"/>
                <w:szCs w:val="20"/>
                <w:lang w:val="fr-FR"/>
              </w:rPr>
              <w:t>m</w:t>
            </w:r>
            <w:r w:rsidRPr="0017088D">
              <w:rPr>
                <w:sz w:val="20"/>
                <w:szCs w:val="20"/>
                <w:lang w:val="fr-FR"/>
              </w:rPr>
              <w:t xml:space="preserve">inistre </w:t>
            </w:r>
            <w:r>
              <w:rPr>
                <w:sz w:val="20"/>
                <w:szCs w:val="20"/>
                <w:lang w:val="fr-FR"/>
              </w:rPr>
              <w:t>pour les p</w:t>
            </w:r>
            <w:r w:rsidRPr="0017088D">
              <w:rPr>
                <w:sz w:val="20"/>
                <w:szCs w:val="20"/>
                <w:lang w:val="fr-FR"/>
              </w:rPr>
              <w:t xml:space="preserve">ersonnes </w:t>
            </w:r>
            <w:r>
              <w:rPr>
                <w:sz w:val="20"/>
                <w:szCs w:val="20"/>
                <w:lang w:val="fr-FR"/>
              </w:rPr>
              <w:t>h</w:t>
            </w:r>
            <w:r w:rsidRPr="0017088D">
              <w:rPr>
                <w:sz w:val="20"/>
                <w:szCs w:val="20"/>
                <w:lang w:val="fr-FR"/>
              </w:rPr>
              <w:t>andicapées</w:t>
            </w:r>
            <w:r>
              <w:rPr>
                <w:sz w:val="20"/>
                <w:szCs w:val="20"/>
                <w:lang w:val="fr-FR"/>
              </w:rPr>
              <w:t>)</w:t>
            </w:r>
          </w:p>
        </w:tc>
        <w:tc>
          <w:tcPr>
            <w:tcW w:w="1559" w:type="dxa"/>
          </w:tcPr>
          <w:p w14:paraId="568E2838" w14:textId="77777777" w:rsidR="00662AFD" w:rsidRPr="00C571EA" w:rsidRDefault="00662AFD" w:rsidP="00662AFD">
            <w:pPr>
              <w:rPr>
                <w:sz w:val="20"/>
                <w:szCs w:val="20"/>
                <w:lang w:val="fr-CA"/>
              </w:rPr>
            </w:pPr>
            <w:r w:rsidRPr="0017088D">
              <w:rPr>
                <w:sz w:val="20"/>
                <w:szCs w:val="20"/>
                <w:lang w:val="fr-FR"/>
              </w:rPr>
              <w:t>Plan d’</w:t>
            </w:r>
            <w:r>
              <w:rPr>
                <w:sz w:val="20"/>
                <w:szCs w:val="20"/>
                <w:lang w:val="fr-FR"/>
              </w:rPr>
              <w:t>a</w:t>
            </w:r>
            <w:r w:rsidRPr="0017088D">
              <w:rPr>
                <w:sz w:val="20"/>
                <w:szCs w:val="20"/>
                <w:lang w:val="fr-FR"/>
              </w:rPr>
              <w:t>ction</w:t>
            </w:r>
            <w:r>
              <w:rPr>
                <w:sz w:val="20"/>
                <w:szCs w:val="20"/>
                <w:lang w:val="fr-FR"/>
              </w:rPr>
              <w:t>-e</w:t>
            </w:r>
            <w:r w:rsidRPr="0017088D">
              <w:rPr>
                <w:sz w:val="20"/>
                <w:szCs w:val="20"/>
                <w:lang w:val="fr-FR"/>
              </w:rPr>
              <w:t xml:space="preserve">mploi </w:t>
            </w:r>
            <w:r>
              <w:rPr>
                <w:sz w:val="20"/>
                <w:szCs w:val="20"/>
                <w:lang w:val="fr-FR"/>
              </w:rPr>
              <w:t xml:space="preserve">pour les personnes ayant un handicap 2012-2018, rapport d’étape du 29 mai 2018, </w:t>
            </w:r>
            <w:r w:rsidRPr="00670150">
              <w:rPr>
                <w:sz w:val="20"/>
                <w:szCs w:val="20"/>
                <w:lang w:val="fr-FR"/>
              </w:rPr>
              <w:t>Conseil du NB du Premier ministre pour les personnes handicapées</w:t>
            </w:r>
          </w:p>
        </w:tc>
        <w:tc>
          <w:tcPr>
            <w:tcW w:w="2551" w:type="dxa"/>
          </w:tcPr>
          <w:p w14:paraId="26A9D552" w14:textId="77777777" w:rsidR="00662AFD" w:rsidRPr="00C571EA" w:rsidRDefault="00662AFD" w:rsidP="00662AFD">
            <w:pPr>
              <w:rPr>
                <w:sz w:val="20"/>
                <w:szCs w:val="20"/>
                <w:lang w:val="fr-CA"/>
              </w:rPr>
            </w:pPr>
            <w:r w:rsidRPr="0017088D">
              <w:rPr>
                <w:sz w:val="20"/>
                <w:szCs w:val="20"/>
                <w:lang w:val="fr-FR"/>
              </w:rPr>
              <w:t>P</w:t>
            </w:r>
            <w:r>
              <w:rPr>
                <w:sz w:val="20"/>
                <w:szCs w:val="20"/>
                <w:lang w:val="fr-FR"/>
              </w:rPr>
              <w:t>lans d’action-emploi (P</w:t>
            </w:r>
            <w:r w:rsidRPr="0017088D">
              <w:rPr>
                <w:sz w:val="20"/>
                <w:szCs w:val="20"/>
                <w:lang w:val="fr-FR"/>
              </w:rPr>
              <w:t>AE</w:t>
            </w:r>
            <w:r>
              <w:rPr>
                <w:sz w:val="20"/>
                <w:szCs w:val="20"/>
                <w:lang w:val="fr-FR"/>
              </w:rPr>
              <w:t>)</w:t>
            </w:r>
            <w:r w:rsidRPr="0017088D">
              <w:rPr>
                <w:sz w:val="20"/>
                <w:szCs w:val="20"/>
                <w:lang w:val="fr-FR"/>
              </w:rPr>
              <w:t xml:space="preserve"> pour les </w:t>
            </w:r>
            <w:r>
              <w:rPr>
                <w:sz w:val="20"/>
                <w:szCs w:val="20"/>
                <w:lang w:val="fr-FR"/>
              </w:rPr>
              <w:t>p</w:t>
            </w:r>
            <w:r w:rsidRPr="0017088D">
              <w:rPr>
                <w:sz w:val="20"/>
                <w:szCs w:val="20"/>
                <w:lang w:val="fr-FR"/>
              </w:rPr>
              <w:t xml:space="preserve">ersonnes </w:t>
            </w:r>
            <w:r>
              <w:rPr>
                <w:sz w:val="20"/>
                <w:szCs w:val="20"/>
                <w:lang w:val="fr-FR"/>
              </w:rPr>
              <w:t>h</w:t>
            </w:r>
            <w:r w:rsidRPr="0017088D">
              <w:rPr>
                <w:sz w:val="20"/>
                <w:szCs w:val="20"/>
                <w:lang w:val="fr-FR"/>
              </w:rPr>
              <w:t xml:space="preserve">andicapées </w:t>
            </w:r>
            <w:r>
              <w:rPr>
                <w:sz w:val="20"/>
                <w:szCs w:val="20"/>
                <w:lang w:val="fr-FR"/>
              </w:rPr>
              <w:t>ont ét</w:t>
            </w:r>
            <w:r w:rsidRPr="0017088D">
              <w:rPr>
                <w:sz w:val="20"/>
                <w:szCs w:val="20"/>
                <w:lang w:val="fr-FR"/>
              </w:rPr>
              <w:t>é développé</w:t>
            </w:r>
            <w:r>
              <w:rPr>
                <w:sz w:val="20"/>
                <w:szCs w:val="20"/>
                <w:lang w:val="fr-FR"/>
              </w:rPr>
              <w:t>s</w:t>
            </w:r>
            <w:r w:rsidRPr="0017088D">
              <w:rPr>
                <w:sz w:val="20"/>
                <w:szCs w:val="20"/>
                <w:lang w:val="fr-FR"/>
              </w:rPr>
              <w:t xml:space="preserve"> en 2012 à la suite de consultations </w:t>
            </w:r>
            <w:r>
              <w:rPr>
                <w:sz w:val="20"/>
                <w:szCs w:val="20"/>
                <w:lang w:val="fr-FR"/>
              </w:rPr>
              <w:t xml:space="preserve">approfondies </w:t>
            </w:r>
            <w:r w:rsidRPr="0017088D">
              <w:rPr>
                <w:sz w:val="20"/>
                <w:szCs w:val="20"/>
                <w:lang w:val="fr-FR"/>
              </w:rPr>
              <w:t>avec le</w:t>
            </w:r>
            <w:r>
              <w:rPr>
                <w:sz w:val="20"/>
                <w:szCs w:val="20"/>
                <w:lang w:val="fr-FR"/>
              </w:rPr>
              <w:t xml:space="preserve"> </w:t>
            </w:r>
            <w:r w:rsidRPr="0017088D">
              <w:rPr>
                <w:sz w:val="20"/>
                <w:szCs w:val="20"/>
                <w:lang w:val="fr-FR"/>
              </w:rPr>
              <w:t>secteur de l’</w:t>
            </w:r>
            <w:r>
              <w:rPr>
                <w:sz w:val="20"/>
                <w:szCs w:val="20"/>
                <w:lang w:val="fr-FR"/>
              </w:rPr>
              <w:t>i</w:t>
            </w:r>
            <w:r w:rsidRPr="0017088D">
              <w:rPr>
                <w:sz w:val="20"/>
                <w:szCs w:val="20"/>
                <w:lang w:val="fr-FR"/>
              </w:rPr>
              <w:t>nvalidité</w:t>
            </w:r>
            <w:r w:rsidRPr="0017088D">
              <w:rPr>
                <w:sz w:val="20"/>
                <w:szCs w:val="20"/>
                <w:lang w:val="fr-FR"/>
              </w:rPr>
              <w:br/>
              <w:t>du NB. En 2018, le Conseil du Premier ministre</w:t>
            </w:r>
            <w:r>
              <w:rPr>
                <w:sz w:val="20"/>
                <w:szCs w:val="20"/>
                <w:lang w:val="fr-FR"/>
              </w:rPr>
              <w:t xml:space="preserve"> pour les </w:t>
            </w:r>
            <w:r w:rsidRPr="0017088D">
              <w:rPr>
                <w:sz w:val="20"/>
                <w:szCs w:val="20"/>
                <w:lang w:val="fr-FR"/>
              </w:rPr>
              <w:t xml:space="preserve">personnes handicapées a </w:t>
            </w:r>
            <w:r>
              <w:rPr>
                <w:sz w:val="20"/>
                <w:szCs w:val="20"/>
                <w:lang w:val="fr-FR"/>
              </w:rPr>
              <w:t xml:space="preserve">lancé </w:t>
            </w:r>
            <w:r w:rsidRPr="0017088D">
              <w:rPr>
                <w:sz w:val="20"/>
                <w:szCs w:val="20"/>
                <w:lang w:val="fr-FR"/>
              </w:rPr>
              <w:t>un nouve</w:t>
            </w:r>
            <w:r>
              <w:rPr>
                <w:sz w:val="20"/>
                <w:szCs w:val="20"/>
                <w:lang w:val="fr-FR"/>
              </w:rPr>
              <w:t xml:space="preserve">au processus </w:t>
            </w:r>
            <w:r w:rsidRPr="0017088D">
              <w:rPr>
                <w:sz w:val="20"/>
                <w:szCs w:val="20"/>
                <w:lang w:val="fr-FR"/>
              </w:rPr>
              <w:t>de consultation</w:t>
            </w:r>
            <w:r>
              <w:rPr>
                <w:sz w:val="20"/>
                <w:szCs w:val="20"/>
                <w:lang w:val="fr-FR"/>
              </w:rPr>
              <w:t>s</w:t>
            </w:r>
            <w:r w:rsidRPr="0017088D">
              <w:rPr>
                <w:sz w:val="20"/>
                <w:szCs w:val="20"/>
                <w:lang w:val="fr-FR"/>
              </w:rPr>
              <w:t xml:space="preserve"> pour revoir et revigorer les accomplissements</w:t>
            </w:r>
            <w:r>
              <w:rPr>
                <w:sz w:val="20"/>
                <w:szCs w:val="20"/>
                <w:lang w:val="fr-FR"/>
              </w:rPr>
              <w:t xml:space="preserve">.  </w:t>
            </w:r>
          </w:p>
        </w:tc>
        <w:tc>
          <w:tcPr>
            <w:tcW w:w="1559" w:type="dxa"/>
          </w:tcPr>
          <w:p w14:paraId="5C69709F" w14:textId="77777777" w:rsidR="00662AFD" w:rsidRPr="00C571EA" w:rsidRDefault="00662AFD" w:rsidP="00662AFD">
            <w:pPr>
              <w:rPr>
                <w:sz w:val="20"/>
                <w:szCs w:val="20"/>
                <w:lang w:val="fr-CA"/>
              </w:rPr>
            </w:pPr>
            <w:r>
              <w:rPr>
                <w:sz w:val="20"/>
                <w:szCs w:val="20"/>
                <w:lang w:val="fr-FR"/>
              </w:rPr>
              <w:t>Le ministère de l’Éducation p</w:t>
            </w:r>
            <w:r w:rsidRPr="007D6F80">
              <w:rPr>
                <w:sz w:val="20"/>
                <w:szCs w:val="20"/>
                <w:lang w:val="fr-FR"/>
              </w:rPr>
              <w:t>ostsecondaire,</w:t>
            </w:r>
            <w:r>
              <w:rPr>
                <w:sz w:val="20"/>
                <w:szCs w:val="20"/>
                <w:lang w:val="fr-FR"/>
              </w:rPr>
              <w:t xml:space="preserve"> de la </w:t>
            </w:r>
            <w:r w:rsidRPr="007D6F80">
              <w:rPr>
                <w:sz w:val="20"/>
                <w:szCs w:val="20"/>
                <w:lang w:val="fr-FR"/>
              </w:rPr>
              <w:t xml:space="preserve">Formation et </w:t>
            </w:r>
            <w:r>
              <w:rPr>
                <w:sz w:val="20"/>
                <w:szCs w:val="20"/>
                <w:lang w:val="fr-FR"/>
              </w:rPr>
              <w:t xml:space="preserve">du </w:t>
            </w:r>
            <w:r w:rsidRPr="007D6F80">
              <w:rPr>
                <w:sz w:val="20"/>
                <w:szCs w:val="20"/>
                <w:lang w:val="fr-FR"/>
              </w:rPr>
              <w:t xml:space="preserve">Travail et le </w:t>
            </w:r>
            <w:r w:rsidRPr="00BC0C35">
              <w:rPr>
                <w:sz w:val="20"/>
                <w:szCs w:val="20"/>
                <w:lang w:val="fr-FR"/>
              </w:rPr>
              <w:t xml:space="preserve">Conseil </w:t>
            </w:r>
            <w:r>
              <w:rPr>
                <w:sz w:val="20"/>
                <w:szCs w:val="20"/>
                <w:lang w:val="fr-FR"/>
              </w:rPr>
              <w:t>d</w:t>
            </w:r>
            <w:r w:rsidRPr="00BC0C35">
              <w:rPr>
                <w:sz w:val="20"/>
                <w:szCs w:val="20"/>
                <w:lang w:val="fr-FR"/>
              </w:rPr>
              <w:t xml:space="preserve">u Premier ministre pour les personnes handicapées </w:t>
            </w:r>
            <w:r>
              <w:rPr>
                <w:sz w:val="20"/>
                <w:szCs w:val="20"/>
                <w:lang w:val="fr-FR"/>
              </w:rPr>
              <w:t>ont consulté l</w:t>
            </w:r>
            <w:r w:rsidRPr="007D6F80">
              <w:rPr>
                <w:sz w:val="20"/>
                <w:szCs w:val="20"/>
                <w:lang w:val="fr-FR"/>
              </w:rPr>
              <w:t>e</w:t>
            </w:r>
            <w:r>
              <w:rPr>
                <w:sz w:val="20"/>
                <w:szCs w:val="20"/>
                <w:lang w:val="fr-FR"/>
              </w:rPr>
              <w:t xml:space="preserve"> </w:t>
            </w:r>
            <w:r w:rsidRPr="007D6F80">
              <w:rPr>
                <w:sz w:val="20"/>
                <w:szCs w:val="20"/>
                <w:lang w:val="fr-FR"/>
              </w:rPr>
              <w:t>secteur</w:t>
            </w:r>
            <w:r>
              <w:rPr>
                <w:sz w:val="20"/>
                <w:szCs w:val="20"/>
                <w:lang w:val="fr-FR"/>
              </w:rPr>
              <w:t xml:space="preserve"> de l’i</w:t>
            </w:r>
            <w:r w:rsidRPr="007D6F80">
              <w:rPr>
                <w:sz w:val="20"/>
                <w:szCs w:val="20"/>
                <w:lang w:val="fr-FR"/>
              </w:rPr>
              <w:t xml:space="preserve">nvalidité en 2010 pour </w:t>
            </w:r>
            <w:r>
              <w:rPr>
                <w:sz w:val="20"/>
                <w:szCs w:val="20"/>
                <w:lang w:val="fr-FR"/>
              </w:rPr>
              <w:t xml:space="preserve">identifier des </w:t>
            </w:r>
            <w:r w:rsidRPr="007D6F80">
              <w:rPr>
                <w:sz w:val="20"/>
                <w:szCs w:val="20"/>
                <w:lang w:val="fr-FR"/>
              </w:rPr>
              <w:t xml:space="preserve">objectifs et cibles </w:t>
            </w:r>
            <w:r w:rsidRPr="00662AFD">
              <w:rPr>
                <w:sz w:val="18"/>
                <w:szCs w:val="20"/>
                <w:lang w:val="fr-FR"/>
              </w:rPr>
              <w:t>spécifiques</w:t>
            </w:r>
            <w:r w:rsidRPr="007D6F80">
              <w:rPr>
                <w:sz w:val="20"/>
                <w:szCs w:val="20"/>
                <w:lang w:val="fr-FR"/>
              </w:rPr>
              <w:t xml:space="preserve"> </w:t>
            </w:r>
            <w:r>
              <w:rPr>
                <w:sz w:val="20"/>
                <w:szCs w:val="20"/>
                <w:lang w:val="fr-FR"/>
              </w:rPr>
              <w:t xml:space="preserve">relativement </w:t>
            </w:r>
            <w:r w:rsidRPr="007D6F80">
              <w:rPr>
                <w:sz w:val="20"/>
                <w:szCs w:val="20"/>
                <w:lang w:val="fr-FR"/>
              </w:rPr>
              <w:t>à l’emploi. Ils ont créé un Plan d’</w:t>
            </w:r>
            <w:r>
              <w:rPr>
                <w:sz w:val="20"/>
                <w:szCs w:val="20"/>
                <w:lang w:val="fr-FR"/>
              </w:rPr>
              <w:t>a</w:t>
            </w:r>
            <w:r w:rsidRPr="007D6F80">
              <w:rPr>
                <w:sz w:val="20"/>
                <w:szCs w:val="20"/>
                <w:lang w:val="fr-FR"/>
              </w:rPr>
              <w:t>ctions suivi par les partie</w:t>
            </w:r>
            <w:r>
              <w:rPr>
                <w:sz w:val="20"/>
                <w:szCs w:val="20"/>
                <w:lang w:val="fr-FR"/>
              </w:rPr>
              <w:t xml:space="preserve">s prenantes conçu pour avoir </w:t>
            </w:r>
            <w:r w:rsidRPr="007D6F80">
              <w:rPr>
                <w:sz w:val="20"/>
                <w:szCs w:val="20"/>
                <w:lang w:val="fr-FR"/>
              </w:rPr>
              <w:t xml:space="preserve">une approche </w:t>
            </w:r>
            <w:r w:rsidRPr="007D6F80">
              <w:rPr>
                <w:sz w:val="20"/>
                <w:szCs w:val="20"/>
                <w:lang w:val="fr-FR"/>
              </w:rPr>
              <w:br/>
              <w:t xml:space="preserve">cohérente </w:t>
            </w:r>
            <w:r>
              <w:rPr>
                <w:sz w:val="20"/>
                <w:szCs w:val="20"/>
                <w:lang w:val="fr-FR"/>
              </w:rPr>
              <w:t>(</w:t>
            </w:r>
            <w:r w:rsidRPr="007D6F80">
              <w:rPr>
                <w:sz w:val="20"/>
                <w:szCs w:val="20"/>
                <w:lang w:val="fr-FR"/>
              </w:rPr>
              <w:t>avec les initiatives financées par la province</w:t>
            </w:r>
            <w:r>
              <w:rPr>
                <w:sz w:val="20"/>
                <w:szCs w:val="20"/>
                <w:lang w:val="fr-FR"/>
              </w:rPr>
              <w:t>)</w:t>
            </w:r>
            <w:r w:rsidRPr="007D6F80">
              <w:rPr>
                <w:sz w:val="20"/>
                <w:szCs w:val="20"/>
                <w:lang w:val="fr-FR"/>
              </w:rPr>
              <w:t xml:space="preserve"> </w:t>
            </w:r>
          </w:p>
        </w:tc>
        <w:tc>
          <w:tcPr>
            <w:tcW w:w="1418" w:type="dxa"/>
          </w:tcPr>
          <w:p w14:paraId="541268B0" w14:textId="77777777" w:rsidR="00662AFD" w:rsidRPr="00831B4B" w:rsidRDefault="00662AFD" w:rsidP="00662AFD">
            <w:pPr>
              <w:rPr>
                <w:sz w:val="20"/>
                <w:szCs w:val="20"/>
                <w:lang w:val="fr-CA"/>
              </w:rPr>
            </w:pPr>
            <w:r w:rsidRPr="007D6F80">
              <w:rPr>
                <w:sz w:val="20"/>
                <w:szCs w:val="20"/>
                <w:lang w:val="fr-FR"/>
              </w:rPr>
              <w:t>Le</w:t>
            </w:r>
            <w:r>
              <w:rPr>
                <w:sz w:val="20"/>
                <w:szCs w:val="20"/>
                <w:lang w:val="fr-FR"/>
              </w:rPr>
              <w:t>s</w:t>
            </w:r>
            <w:r w:rsidRPr="007D6F80">
              <w:rPr>
                <w:sz w:val="20"/>
                <w:szCs w:val="20"/>
                <w:lang w:val="fr-FR"/>
              </w:rPr>
              <w:t xml:space="preserve"> PAE </w:t>
            </w:r>
            <w:r>
              <w:rPr>
                <w:sz w:val="20"/>
                <w:szCs w:val="20"/>
                <w:lang w:val="fr-FR"/>
              </w:rPr>
              <w:t xml:space="preserve">ont </w:t>
            </w:r>
            <w:r w:rsidRPr="007D6F80">
              <w:rPr>
                <w:sz w:val="20"/>
                <w:szCs w:val="20"/>
                <w:lang w:val="fr-FR"/>
              </w:rPr>
              <w:t>été créé</w:t>
            </w:r>
            <w:r>
              <w:rPr>
                <w:sz w:val="20"/>
                <w:szCs w:val="20"/>
                <w:lang w:val="fr-FR"/>
              </w:rPr>
              <w:t>s</w:t>
            </w:r>
            <w:r w:rsidRPr="007D6F80">
              <w:rPr>
                <w:sz w:val="20"/>
                <w:szCs w:val="20"/>
                <w:lang w:val="fr-FR"/>
              </w:rPr>
              <w:t xml:space="preserve"> avec 38 recommandat</w:t>
            </w:r>
            <w:r>
              <w:rPr>
                <w:sz w:val="20"/>
                <w:szCs w:val="20"/>
                <w:lang w:val="fr-FR"/>
              </w:rPr>
              <w:t>ions et 65 points précis conçus pour répondre aux enjeux identifiés par les parties prenantes. Ces d</w:t>
            </w:r>
            <w:r w:rsidRPr="007D6F80">
              <w:rPr>
                <w:sz w:val="20"/>
                <w:szCs w:val="20"/>
                <w:lang w:val="fr-FR"/>
              </w:rPr>
              <w:t>erni</w:t>
            </w:r>
            <w:r>
              <w:rPr>
                <w:sz w:val="20"/>
                <w:szCs w:val="20"/>
                <w:lang w:val="fr-FR"/>
              </w:rPr>
              <w:t xml:space="preserve">ères </w:t>
            </w:r>
            <w:r w:rsidRPr="007D6F80">
              <w:rPr>
                <w:sz w:val="20"/>
                <w:szCs w:val="20"/>
                <w:lang w:val="fr-FR"/>
              </w:rPr>
              <w:t xml:space="preserve">(dirigées par le Conseil du Premier Ministre </w:t>
            </w:r>
            <w:r>
              <w:rPr>
                <w:sz w:val="20"/>
                <w:szCs w:val="20"/>
                <w:lang w:val="fr-FR"/>
              </w:rPr>
              <w:t>pour les p</w:t>
            </w:r>
            <w:r w:rsidRPr="007D6F80">
              <w:rPr>
                <w:sz w:val="20"/>
                <w:szCs w:val="20"/>
                <w:lang w:val="fr-FR"/>
              </w:rPr>
              <w:t xml:space="preserve">ersonnes </w:t>
            </w:r>
            <w:r>
              <w:rPr>
                <w:sz w:val="20"/>
                <w:szCs w:val="20"/>
                <w:lang w:val="fr-FR"/>
              </w:rPr>
              <w:t>h</w:t>
            </w:r>
            <w:r w:rsidRPr="007D6F80">
              <w:rPr>
                <w:sz w:val="20"/>
                <w:szCs w:val="20"/>
                <w:lang w:val="fr-FR"/>
              </w:rPr>
              <w:t>andicapées)</w:t>
            </w:r>
            <w:r>
              <w:rPr>
                <w:sz w:val="20"/>
                <w:szCs w:val="20"/>
                <w:lang w:val="fr-FR"/>
              </w:rPr>
              <w:t xml:space="preserve"> </w:t>
            </w:r>
            <w:r w:rsidRPr="007D6F80">
              <w:rPr>
                <w:sz w:val="20"/>
                <w:szCs w:val="20"/>
                <w:lang w:val="fr-FR"/>
              </w:rPr>
              <w:t xml:space="preserve">se sont rencontrées régulièrement pour évaluer les </w:t>
            </w:r>
            <w:r>
              <w:rPr>
                <w:sz w:val="20"/>
                <w:szCs w:val="20"/>
                <w:lang w:val="fr-FR"/>
              </w:rPr>
              <w:t xml:space="preserve">rapports d’étape et </w:t>
            </w:r>
            <w:r w:rsidRPr="007D6F80">
              <w:rPr>
                <w:sz w:val="20"/>
                <w:szCs w:val="20"/>
                <w:lang w:val="fr-FR"/>
              </w:rPr>
              <w:t>suggé</w:t>
            </w:r>
            <w:r>
              <w:rPr>
                <w:sz w:val="20"/>
                <w:szCs w:val="20"/>
                <w:lang w:val="fr-FR"/>
              </w:rPr>
              <w:t>rer d’autres</w:t>
            </w:r>
            <w:r w:rsidRPr="007D6F80">
              <w:rPr>
                <w:sz w:val="20"/>
                <w:szCs w:val="20"/>
                <w:lang w:val="fr-FR"/>
              </w:rPr>
              <w:t xml:space="preserve"> mesures</w:t>
            </w:r>
            <w:r>
              <w:rPr>
                <w:sz w:val="20"/>
                <w:szCs w:val="20"/>
                <w:lang w:val="fr-FR"/>
              </w:rPr>
              <w:t xml:space="preserve"> et recommandations </w:t>
            </w:r>
          </w:p>
        </w:tc>
        <w:tc>
          <w:tcPr>
            <w:tcW w:w="1985" w:type="dxa"/>
          </w:tcPr>
          <w:p w14:paraId="61471B7A" w14:textId="77777777" w:rsidR="00662AFD" w:rsidRPr="00831B4B" w:rsidRDefault="00662AFD" w:rsidP="00662AFD">
            <w:pPr>
              <w:rPr>
                <w:sz w:val="20"/>
                <w:szCs w:val="20"/>
                <w:lang w:val="fr-CA"/>
              </w:rPr>
            </w:pPr>
            <w:r w:rsidRPr="00F90A4F">
              <w:rPr>
                <w:sz w:val="20"/>
                <w:szCs w:val="20"/>
                <w:lang w:val="fr-FR"/>
              </w:rPr>
              <w:t>L’indicateur de résultats choisi est le taux d’emploi des personnes</w:t>
            </w:r>
            <w:r>
              <w:rPr>
                <w:sz w:val="20"/>
                <w:szCs w:val="20"/>
                <w:lang w:val="fr-FR"/>
              </w:rPr>
              <w:t xml:space="preserve"> ayant un h</w:t>
            </w:r>
            <w:r w:rsidRPr="00F90A4F">
              <w:rPr>
                <w:sz w:val="20"/>
                <w:szCs w:val="20"/>
                <w:lang w:val="fr-FR"/>
              </w:rPr>
              <w:t>andicap</w:t>
            </w:r>
            <w:r>
              <w:rPr>
                <w:sz w:val="20"/>
                <w:szCs w:val="20"/>
                <w:lang w:val="fr-FR"/>
              </w:rPr>
              <w:t xml:space="preserve"> dans </w:t>
            </w:r>
            <w:r w:rsidRPr="00F90A4F">
              <w:rPr>
                <w:sz w:val="20"/>
                <w:szCs w:val="20"/>
                <w:lang w:val="fr-FR"/>
              </w:rPr>
              <w:t>la population active au NB (78% en 2014) comparé</w:t>
            </w:r>
            <w:r>
              <w:rPr>
                <w:sz w:val="20"/>
                <w:szCs w:val="20"/>
                <w:lang w:val="fr-FR"/>
              </w:rPr>
              <w:t xml:space="preserve"> à celui des</w:t>
            </w:r>
            <w:r w:rsidRPr="00F90A4F">
              <w:rPr>
                <w:sz w:val="20"/>
                <w:szCs w:val="20"/>
                <w:lang w:val="fr-FR"/>
              </w:rPr>
              <w:t xml:space="preserve"> personnes qui n’ont pas</w:t>
            </w:r>
            <w:r>
              <w:rPr>
                <w:sz w:val="20"/>
                <w:szCs w:val="20"/>
                <w:lang w:val="fr-FR"/>
              </w:rPr>
              <w:t xml:space="preserve"> </w:t>
            </w:r>
            <w:r w:rsidRPr="00F90A4F">
              <w:rPr>
                <w:sz w:val="20"/>
                <w:szCs w:val="20"/>
                <w:lang w:val="fr-FR"/>
              </w:rPr>
              <w:t>(90%</w:t>
            </w:r>
            <w:r>
              <w:rPr>
                <w:sz w:val="20"/>
                <w:szCs w:val="20"/>
                <w:lang w:val="fr-FR"/>
              </w:rPr>
              <w:t xml:space="preserve"> en</w:t>
            </w:r>
            <w:r w:rsidRPr="00F90A4F">
              <w:rPr>
                <w:sz w:val="20"/>
                <w:szCs w:val="20"/>
                <w:lang w:val="fr-FR"/>
              </w:rPr>
              <w:t xml:space="preserve"> 2014)</w:t>
            </w:r>
            <w:r>
              <w:rPr>
                <w:sz w:val="20"/>
                <w:szCs w:val="20"/>
                <w:lang w:val="fr-FR"/>
              </w:rPr>
              <w:t xml:space="preserve">. Cet écart en emploi en </w:t>
            </w:r>
            <w:r w:rsidRPr="00F90A4F">
              <w:rPr>
                <w:sz w:val="20"/>
                <w:szCs w:val="20"/>
                <w:lang w:val="fr-FR"/>
              </w:rPr>
              <w:t xml:space="preserve">2014 était de 12 points de pourcentage, </w:t>
            </w:r>
            <w:r>
              <w:rPr>
                <w:sz w:val="20"/>
                <w:szCs w:val="20"/>
                <w:lang w:val="fr-FR"/>
              </w:rPr>
              <w:t xml:space="preserve">a diminué ensuite à 9 </w:t>
            </w:r>
            <w:r w:rsidRPr="00F90A4F">
              <w:rPr>
                <w:sz w:val="20"/>
                <w:szCs w:val="20"/>
                <w:lang w:val="fr-FR"/>
              </w:rPr>
              <w:t xml:space="preserve">points pour 2014 -2017. </w:t>
            </w:r>
            <w:r w:rsidRPr="00F90A4F">
              <w:rPr>
                <w:sz w:val="18"/>
                <w:szCs w:val="18"/>
                <w:lang w:val="fr-FR"/>
              </w:rPr>
              <w:t>Le</w:t>
            </w:r>
            <w:r>
              <w:rPr>
                <w:sz w:val="18"/>
                <w:szCs w:val="18"/>
                <w:lang w:val="fr-FR"/>
              </w:rPr>
              <w:t>s</w:t>
            </w:r>
            <w:r w:rsidRPr="00F90A4F">
              <w:rPr>
                <w:sz w:val="18"/>
                <w:szCs w:val="18"/>
                <w:lang w:val="fr-FR"/>
              </w:rPr>
              <w:t xml:space="preserve"> PAE </w:t>
            </w:r>
            <w:r>
              <w:rPr>
                <w:sz w:val="18"/>
                <w:szCs w:val="18"/>
                <w:lang w:val="fr-FR"/>
              </w:rPr>
              <w:t xml:space="preserve">ont </w:t>
            </w:r>
            <w:r w:rsidRPr="00F90A4F">
              <w:rPr>
                <w:sz w:val="18"/>
                <w:szCs w:val="18"/>
                <w:lang w:val="fr-FR"/>
              </w:rPr>
              <w:t>pris fin le 31 mars 2018 et le Conseil du Pr</w:t>
            </w:r>
            <w:r>
              <w:rPr>
                <w:sz w:val="18"/>
                <w:szCs w:val="18"/>
                <w:lang w:val="fr-FR"/>
              </w:rPr>
              <w:t xml:space="preserve">emier ministre pour les personnes handicapées </w:t>
            </w:r>
            <w:r w:rsidRPr="00F90A4F">
              <w:rPr>
                <w:sz w:val="18"/>
                <w:szCs w:val="18"/>
                <w:lang w:val="fr-FR"/>
              </w:rPr>
              <w:t xml:space="preserve">a entamé d’autres consultations avec les parties </w:t>
            </w:r>
            <w:r>
              <w:rPr>
                <w:sz w:val="18"/>
                <w:szCs w:val="18"/>
                <w:lang w:val="fr-FR"/>
              </w:rPr>
              <w:t xml:space="preserve">prenantes </w:t>
            </w:r>
            <w:r w:rsidRPr="00F90A4F">
              <w:rPr>
                <w:sz w:val="18"/>
                <w:szCs w:val="18"/>
                <w:lang w:val="fr-FR"/>
              </w:rPr>
              <w:t xml:space="preserve">pour revitaliser et créer un deuxième PAE avec </w:t>
            </w:r>
            <w:r>
              <w:rPr>
                <w:sz w:val="18"/>
                <w:szCs w:val="18"/>
                <w:lang w:val="fr-FR"/>
              </w:rPr>
              <w:t xml:space="preserve">pour objectif de </w:t>
            </w:r>
            <w:r w:rsidRPr="00F90A4F">
              <w:rPr>
                <w:sz w:val="18"/>
                <w:szCs w:val="18"/>
                <w:lang w:val="fr-FR"/>
              </w:rPr>
              <w:t>diminuer l</w:t>
            </w:r>
            <w:r>
              <w:rPr>
                <w:sz w:val="18"/>
                <w:szCs w:val="18"/>
                <w:lang w:val="fr-FR"/>
              </w:rPr>
              <w:t>’écart du</w:t>
            </w:r>
            <w:r w:rsidRPr="00F90A4F">
              <w:rPr>
                <w:sz w:val="18"/>
                <w:szCs w:val="18"/>
                <w:lang w:val="fr-FR"/>
              </w:rPr>
              <w:t xml:space="preserve"> taux de chômage</w:t>
            </w:r>
            <w:r>
              <w:rPr>
                <w:sz w:val="18"/>
                <w:szCs w:val="18"/>
                <w:lang w:val="fr-FR"/>
              </w:rPr>
              <w:t xml:space="preserve"> des personnes ayant et n’ayant pas un handicap</w:t>
            </w:r>
          </w:p>
        </w:tc>
        <w:tc>
          <w:tcPr>
            <w:tcW w:w="1559" w:type="dxa"/>
          </w:tcPr>
          <w:p w14:paraId="7FF5F49A" w14:textId="77777777" w:rsidR="00662AFD" w:rsidRPr="00C571EA" w:rsidRDefault="00662AFD" w:rsidP="00662AFD">
            <w:pPr>
              <w:rPr>
                <w:sz w:val="20"/>
                <w:szCs w:val="20"/>
                <w:lang w:val="fr-CA"/>
              </w:rPr>
            </w:pPr>
            <w:r w:rsidRPr="0017088D">
              <w:rPr>
                <w:sz w:val="20"/>
                <w:szCs w:val="20"/>
                <w:lang w:val="fr-FR"/>
              </w:rPr>
              <w:t>Consultation et coordination avec une organisation en charge de l’initiative</w:t>
            </w:r>
          </w:p>
        </w:tc>
        <w:tc>
          <w:tcPr>
            <w:tcW w:w="1134" w:type="dxa"/>
          </w:tcPr>
          <w:p w14:paraId="19B5BD9F" w14:textId="77777777" w:rsidR="00662AFD" w:rsidRDefault="00662AFD" w:rsidP="00662AFD">
            <w:pPr>
              <w:rPr>
                <w:sz w:val="20"/>
                <w:szCs w:val="20"/>
                <w:lang w:val="fr-FR"/>
              </w:rPr>
            </w:pPr>
            <w:r w:rsidRPr="0017088D">
              <w:rPr>
                <w:sz w:val="20"/>
                <w:szCs w:val="20"/>
                <w:lang w:val="fr-FR"/>
              </w:rPr>
              <w:t>Quelques recommandations</w:t>
            </w:r>
          </w:p>
          <w:p w14:paraId="6C383209" w14:textId="77777777" w:rsidR="00662AFD" w:rsidRPr="00C571EA" w:rsidRDefault="00662AFD" w:rsidP="00662AFD">
            <w:pPr>
              <w:rPr>
                <w:sz w:val="20"/>
                <w:szCs w:val="20"/>
                <w:lang w:val="fr-CA"/>
              </w:rPr>
            </w:pPr>
            <w:r w:rsidRPr="0017088D">
              <w:rPr>
                <w:sz w:val="20"/>
                <w:szCs w:val="20"/>
                <w:lang w:val="fr-FR"/>
              </w:rPr>
              <w:t>dans la mise en œuvre mais la phase de consultations pour le NOUVEAU PAE</w:t>
            </w:r>
            <w:r>
              <w:rPr>
                <w:sz w:val="20"/>
                <w:szCs w:val="20"/>
                <w:lang w:val="fr-FR"/>
              </w:rPr>
              <w:t xml:space="preserve"> en </w:t>
            </w:r>
            <w:r w:rsidRPr="0017088D">
              <w:rPr>
                <w:sz w:val="20"/>
                <w:szCs w:val="20"/>
                <w:lang w:val="fr-CA"/>
              </w:rPr>
              <w:t>2018</w:t>
            </w:r>
          </w:p>
        </w:tc>
        <w:tc>
          <w:tcPr>
            <w:tcW w:w="1275" w:type="dxa"/>
          </w:tcPr>
          <w:p w14:paraId="42E462BA" w14:textId="77777777" w:rsidR="00662AFD" w:rsidRPr="00C571EA" w:rsidRDefault="00662AFD" w:rsidP="00662AFD">
            <w:pPr>
              <w:rPr>
                <w:sz w:val="20"/>
                <w:szCs w:val="20"/>
                <w:lang w:val="fr-CA"/>
              </w:rPr>
            </w:pPr>
          </w:p>
        </w:tc>
      </w:tr>
      <w:tr w:rsidR="001A1507" w:rsidRPr="00C571EA" w14:paraId="405BE135" w14:textId="77777777" w:rsidTr="001A1507">
        <w:tc>
          <w:tcPr>
            <w:tcW w:w="1702" w:type="dxa"/>
          </w:tcPr>
          <w:p w14:paraId="466A1966" w14:textId="77777777" w:rsidR="001A1507" w:rsidRPr="00C571EA" w:rsidRDefault="001A1507" w:rsidP="001A1507">
            <w:pPr>
              <w:rPr>
                <w:sz w:val="20"/>
                <w:szCs w:val="20"/>
                <w:lang w:val="fr-CA"/>
              </w:rPr>
            </w:pPr>
            <w:r>
              <w:rPr>
                <w:sz w:val="20"/>
                <w:szCs w:val="20"/>
                <w:lang w:val="fr-FR"/>
              </w:rPr>
              <w:lastRenderedPageBreak/>
              <w:t>Île-</w:t>
            </w:r>
            <w:r w:rsidRPr="00F23868">
              <w:rPr>
                <w:sz w:val="20"/>
                <w:szCs w:val="20"/>
                <w:lang w:val="fr-FR"/>
              </w:rPr>
              <w:t>du</w:t>
            </w:r>
            <w:r>
              <w:rPr>
                <w:sz w:val="20"/>
                <w:szCs w:val="20"/>
                <w:lang w:val="fr-FR"/>
              </w:rPr>
              <w:t>-</w:t>
            </w:r>
            <w:r w:rsidRPr="00F23868">
              <w:rPr>
                <w:sz w:val="20"/>
                <w:szCs w:val="20"/>
                <w:lang w:val="fr-FR"/>
              </w:rPr>
              <w:t>Prince-Édouard (préparé par le gouvernement</w:t>
            </w:r>
            <w:r>
              <w:rPr>
                <w:sz w:val="20"/>
                <w:szCs w:val="20"/>
                <w:lang w:val="fr-FR"/>
              </w:rPr>
              <w:t xml:space="preserve"> </w:t>
            </w:r>
            <w:r w:rsidRPr="00F23868">
              <w:rPr>
                <w:sz w:val="20"/>
                <w:szCs w:val="20"/>
                <w:lang w:val="fr-FR"/>
              </w:rPr>
              <w:t>de</w:t>
            </w:r>
            <w:r>
              <w:rPr>
                <w:sz w:val="20"/>
                <w:szCs w:val="20"/>
                <w:lang w:val="fr-FR"/>
              </w:rPr>
              <w:t xml:space="preserve"> l’I</w:t>
            </w:r>
            <w:r w:rsidRPr="00F23868">
              <w:rPr>
                <w:sz w:val="20"/>
                <w:szCs w:val="20"/>
                <w:lang w:val="fr-FR"/>
              </w:rPr>
              <w:t xml:space="preserve">PE, </w:t>
            </w:r>
            <w:r>
              <w:rPr>
                <w:sz w:val="20"/>
                <w:szCs w:val="20"/>
                <w:lang w:val="fr-FR"/>
              </w:rPr>
              <w:t>C</w:t>
            </w:r>
            <w:r w:rsidRPr="00F23868">
              <w:rPr>
                <w:sz w:val="20"/>
                <w:szCs w:val="20"/>
                <w:lang w:val="fr-FR"/>
              </w:rPr>
              <w:t xml:space="preserve">ommission de la </w:t>
            </w:r>
            <w:r>
              <w:rPr>
                <w:sz w:val="20"/>
                <w:szCs w:val="20"/>
                <w:lang w:val="fr-FR"/>
              </w:rPr>
              <w:t>f</w:t>
            </w:r>
            <w:r w:rsidRPr="00F23868">
              <w:rPr>
                <w:sz w:val="20"/>
                <w:szCs w:val="20"/>
                <w:lang w:val="fr-FR"/>
              </w:rPr>
              <w:t xml:space="preserve">onction </w:t>
            </w:r>
            <w:r>
              <w:rPr>
                <w:sz w:val="20"/>
                <w:szCs w:val="20"/>
                <w:lang w:val="fr-FR"/>
              </w:rPr>
              <w:t>p</w:t>
            </w:r>
            <w:r w:rsidRPr="00F23868">
              <w:rPr>
                <w:sz w:val="20"/>
                <w:szCs w:val="20"/>
                <w:lang w:val="fr-FR"/>
              </w:rPr>
              <w:t>ublique</w:t>
            </w:r>
            <w:r>
              <w:rPr>
                <w:sz w:val="20"/>
                <w:szCs w:val="20"/>
                <w:lang w:val="fr-FR"/>
              </w:rPr>
              <w:t>)</w:t>
            </w:r>
          </w:p>
        </w:tc>
        <w:tc>
          <w:tcPr>
            <w:tcW w:w="1559" w:type="dxa"/>
          </w:tcPr>
          <w:p w14:paraId="6F5D4022" w14:textId="77777777" w:rsidR="001A1507" w:rsidRPr="00C571EA" w:rsidRDefault="001A1507" w:rsidP="001A1507">
            <w:pPr>
              <w:rPr>
                <w:sz w:val="20"/>
                <w:szCs w:val="20"/>
                <w:lang w:val="fr-CA"/>
              </w:rPr>
            </w:pPr>
            <w:r w:rsidRPr="00F23868">
              <w:rPr>
                <w:sz w:val="20"/>
                <w:szCs w:val="20"/>
                <w:lang w:val="fr-FR"/>
              </w:rPr>
              <w:t>Politique de</w:t>
            </w:r>
            <w:r>
              <w:rPr>
                <w:sz w:val="20"/>
                <w:szCs w:val="20"/>
                <w:lang w:val="fr-FR"/>
              </w:rPr>
              <w:t xml:space="preserve"> diver</w:t>
            </w:r>
            <w:r w:rsidRPr="00F23868">
              <w:rPr>
                <w:sz w:val="20"/>
                <w:szCs w:val="20"/>
                <w:lang w:val="fr-FR"/>
              </w:rPr>
              <w:t>sité</w:t>
            </w:r>
            <w:r>
              <w:rPr>
                <w:sz w:val="20"/>
                <w:szCs w:val="20"/>
                <w:lang w:val="fr-FR"/>
              </w:rPr>
              <w:t xml:space="preserve"> de la main-d’œuvre de l’Île-</w:t>
            </w:r>
            <w:r w:rsidRPr="00F23868">
              <w:rPr>
                <w:sz w:val="20"/>
                <w:szCs w:val="20"/>
                <w:lang w:val="fr-FR"/>
              </w:rPr>
              <w:t>du</w:t>
            </w:r>
            <w:r>
              <w:rPr>
                <w:sz w:val="20"/>
                <w:szCs w:val="20"/>
                <w:lang w:val="fr-FR"/>
              </w:rPr>
              <w:t>-</w:t>
            </w:r>
            <w:r w:rsidRPr="00F23868">
              <w:rPr>
                <w:sz w:val="20"/>
                <w:szCs w:val="20"/>
                <w:lang w:val="fr-FR"/>
              </w:rPr>
              <w:t>Prince-Édouard</w:t>
            </w:r>
          </w:p>
        </w:tc>
        <w:tc>
          <w:tcPr>
            <w:tcW w:w="2551" w:type="dxa"/>
          </w:tcPr>
          <w:p w14:paraId="67724FA3" w14:textId="77777777" w:rsidR="001A1507" w:rsidRPr="00C571EA" w:rsidRDefault="001A1507" w:rsidP="001A1507">
            <w:pPr>
              <w:rPr>
                <w:sz w:val="20"/>
                <w:szCs w:val="20"/>
                <w:lang w:val="fr-CA"/>
              </w:rPr>
            </w:pPr>
            <w:r w:rsidRPr="00F23868">
              <w:rPr>
                <w:sz w:val="18"/>
                <w:szCs w:val="20"/>
                <w:lang w:val="fr-FR"/>
              </w:rPr>
              <w:t xml:space="preserve">La </w:t>
            </w:r>
            <w:r>
              <w:rPr>
                <w:sz w:val="18"/>
                <w:szCs w:val="20"/>
                <w:lang w:val="fr-FR"/>
              </w:rPr>
              <w:t>politique de d</w:t>
            </w:r>
            <w:r w:rsidRPr="00F23868">
              <w:rPr>
                <w:sz w:val="18"/>
                <w:szCs w:val="20"/>
                <w:lang w:val="fr-FR"/>
              </w:rPr>
              <w:t xml:space="preserve">iversité de la </w:t>
            </w:r>
            <w:r>
              <w:rPr>
                <w:sz w:val="18"/>
                <w:szCs w:val="20"/>
                <w:lang w:val="fr-FR"/>
              </w:rPr>
              <w:t>m</w:t>
            </w:r>
            <w:r w:rsidRPr="00F23868">
              <w:rPr>
                <w:sz w:val="18"/>
                <w:szCs w:val="20"/>
                <w:lang w:val="fr-FR"/>
              </w:rPr>
              <w:t xml:space="preserve">ain-d’œuvre inclut mais n’est pas limitée </w:t>
            </w:r>
            <w:r>
              <w:rPr>
                <w:sz w:val="18"/>
                <w:szCs w:val="20"/>
                <w:lang w:val="fr-FR"/>
              </w:rPr>
              <w:t>à</w:t>
            </w:r>
            <w:r w:rsidRPr="00F23868">
              <w:rPr>
                <w:sz w:val="18"/>
                <w:szCs w:val="20"/>
                <w:lang w:val="fr-FR"/>
              </w:rPr>
              <w:t xml:space="preserve"> quatre groupes (Autochtones, personnes </w:t>
            </w:r>
            <w:r>
              <w:rPr>
                <w:sz w:val="18"/>
                <w:szCs w:val="20"/>
                <w:lang w:val="fr-FR"/>
              </w:rPr>
              <w:t>ayant</w:t>
            </w:r>
            <w:r w:rsidRPr="00F23868">
              <w:rPr>
                <w:sz w:val="18"/>
                <w:szCs w:val="20"/>
                <w:lang w:val="fr-FR"/>
              </w:rPr>
              <w:t xml:space="preserve"> des handicaps, personnes</w:t>
            </w:r>
            <w:r>
              <w:rPr>
                <w:sz w:val="18"/>
                <w:szCs w:val="20"/>
                <w:lang w:val="fr-FR"/>
              </w:rPr>
              <w:t xml:space="preserve"> de groupes </w:t>
            </w:r>
            <w:r w:rsidRPr="00F23868">
              <w:rPr>
                <w:sz w:val="18"/>
                <w:szCs w:val="20"/>
                <w:lang w:val="fr-FR"/>
              </w:rPr>
              <w:t>de minorités visibles</w:t>
            </w:r>
            <w:r>
              <w:rPr>
                <w:sz w:val="18"/>
                <w:szCs w:val="20"/>
                <w:lang w:val="fr-FR"/>
              </w:rPr>
              <w:t xml:space="preserve">, ainsi que </w:t>
            </w:r>
            <w:r w:rsidRPr="00F23868">
              <w:rPr>
                <w:sz w:val="18"/>
                <w:szCs w:val="20"/>
                <w:lang w:val="fr-FR"/>
              </w:rPr>
              <w:t xml:space="preserve">femmes à la direction/hommes dans </w:t>
            </w:r>
            <w:r>
              <w:rPr>
                <w:sz w:val="18"/>
                <w:szCs w:val="20"/>
                <w:lang w:val="fr-FR"/>
              </w:rPr>
              <w:t>d</w:t>
            </w:r>
            <w:r w:rsidRPr="00F23868">
              <w:rPr>
                <w:sz w:val="18"/>
                <w:szCs w:val="20"/>
                <w:lang w:val="fr-FR"/>
              </w:rPr>
              <w:t>es occupations non traditionnelles) et vise à créer un lieu de travail qui représente la diversité de la population qu’il sert, qui intègre la diversité dans toutes les pratiques d</w:t>
            </w:r>
            <w:r>
              <w:rPr>
                <w:sz w:val="18"/>
                <w:szCs w:val="20"/>
                <w:lang w:val="fr-FR"/>
              </w:rPr>
              <w:t xml:space="preserve">e gestion et </w:t>
            </w:r>
            <w:r w:rsidRPr="00F23868">
              <w:rPr>
                <w:sz w:val="18"/>
                <w:szCs w:val="20"/>
                <w:lang w:val="fr-FR"/>
              </w:rPr>
              <w:t xml:space="preserve">offre un guide pour le développement </w:t>
            </w:r>
            <w:r>
              <w:rPr>
                <w:sz w:val="18"/>
                <w:szCs w:val="20"/>
                <w:lang w:val="fr-FR"/>
              </w:rPr>
              <w:t>et la mise en œuvre d</w:t>
            </w:r>
            <w:r w:rsidRPr="00F23868">
              <w:rPr>
                <w:sz w:val="18"/>
                <w:szCs w:val="20"/>
                <w:lang w:val="fr-FR"/>
              </w:rPr>
              <w:t>es plans</w:t>
            </w:r>
            <w:r>
              <w:rPr>
                <w:sz w:val="18"/>
                <w:szCs w:val="20"/>
                <w:lang w:val="fr-FR"/>
              </w:rPr>
              <w:t xml:space="preserve">, </w:t>
            </w:r>
            <w:r w:rsidRPr="00F23868">
              <w:rPr>
                <w:sz w:val="18"/>
                <w:szCs w:val="20"/>
                <w:lang w:val="fr-FR"/>
              </w:rPr>
              <w:t>programmes et initiatives</w:t>
            </w:r>
            <w:r>
              <w:rPr>
                <w:sz w:val="18"/>
                <w:szCs w:val="20"/>
                <w:lang w:val="fr-FR"/>
              </w:rPr>
              <w:t xml:space="preserve"> pertinentes</w:t>
            </w:r>
          </w:p>
        </w:tc>
        <w:tc>
          <w:tcPr>
            <w:tcW w:w="1559" w:type="dxa"/>
          </w:tcPr>
          <w:p w14:paraId="276600A6" w14:textId="77777777" w:rsidR="001A1507" w:rsidRPr="00C571EA" w:rsidRDefault="001A1507" w:rsidP="001A1507">
            <w:pPr>
              <w:rPr>
                <w:sz w:val="20"/>
                <w:szCs w:val="20"/>
                <w:lang w:val="fr-CA"/>
              </w:rPr>
            </w:pPr>
            <w:r w:rsidRPr="00F23868">
              <w:rPr>
                <w:sz w:val="20"/>
                <w:szCs w:val="20"/>
                <w:lang w:val="fr-FR"/>
              </w:rPr>
              <w:t>Aucun renseignement fournit en ligne</w:t>
            </w:r>
          </w:p>
        </w:tc>
        <w:tc>
          <w:tcPr>
            <w:tcW w:w="1418" w:type="dxa"/>
          </w:tcPr>
          <w:p w14:paraId="0F33B161" w14:textId="77777777" w:rsidR="001A1507" w:rsidRPr="00831B4B" w:rsidRDefault="001A1507" w:rsidP="001A1507">
            <w:pPr>
              <w:rPr>
                <w:sz w:val="20"/>
                <w:szCs w:val="20"/>
                <w:lang w:val="fr-CA"/>
              </w:rPr>
            </w:pPr>
            <w:r w:rsidRPr="00F23868">
              <w:rPr>
                <w:sz w:val="18"/>
                <w:szCs w:val="20"/>
                <w:lang w:val="fr-FR"/>
              </w:rPr>
              <w:t>-Établir une main-d’œuvre diversifiée et qualifiée, accroitre les opportunités au sein de la fonction publique, établir un</w:t>
            </w:r>
            <w:r>
              <w:rPr>
                <w:sz w:val="18"/>
                <w:szCs w:val="20"/>
                <w:lang w:val="fr-FR"/>
              </w:rPr>
              <w:t>e culture de t</w:t>
            </w:r>
            <w:r w:rsidRPr="00F23868">
              <w:rPr>
                <w:sz w:val="18"/>
                <w:szCs w:val="20"/>
                <w:lang w:val="fr-FR"/>
              </w:rPr>
              <w:t>ravail inclusi</w:t>
            </w:r>
            <w:r>
              <w:rPr>
                <w:sz w:val="18"/>
                <w:szCs w:val="20"/>
                <w:lang w:val="fr-FR"/>
              </w:rPr>
              <w:t>ve</w:t>
            </w:r>
            <w:r w:rsidRPr="00F23868">
              <w:rPr>
                <w:sz w:val="18"/>
                <w:szCs w:val="20"/>
                <w:lang w:val="fr-FR"/>
              </w:rPr>
              <w:t xml:space="preserve">, </w:t>
            </w:r>
            <w:r>
              <w:rPr>
                <w:sz w:val="18"/>
                <w:szCs w:val="20"/>
                <w:lang w:val="fr-FR"/>
              </w:rPr>
              <w:t xml:space="preserve">sensibiliser davantage le </w:t>
            </w:r>
            <w:r w:rsidRPr="00F23868">
              <w:rPr>
                <w:sz w:val="18"/>
                <w:szCs w:val="20"/>
                <w:lang w:val="fr-FR"/>
              </w:rPr>
              <w:t xml:space="preserve">personnel sur </w:t>
            </w:r>
            <w:r>
              <w:rPr>
                <w:sz w:val="18"/>
                <w:szCs w:val="20"/>
                <w:lang w:val="fr-FR"/>
              </w:rPr>
              <w:t>s</w:t>
            </w:r>
            <w:r w:rsidRPr="00F23868">
              <w:rPr>
                <w:sz w:val="18"/>
                <w:szCs w:val="20"/>
                <w:lang w:val="fr-FR"/>
              </w:rPr>
              <w:t xml:space="preserve">es droits et responsabilités, </w:t>
            </w:r>
            <w:r>
              <w:rPr>
                <w:sz w:val="18"/>
                <w:szCs w:val="20"/>
                <w:lang w:val="fr-FR"/>
              </w:rPr>
              <w:t>mettre en œuvre un ca</w:t>
            </w:r>
            <w:r w:rsidRPr="00F23868">
              <w:rPr>
                <w:sz w:val="18"/>
                <w:szCs w:val="20"/>
                <w:lang w:val="fr-FR"/>
              </w:rPr>
              <w:t xml:space="preserve">dre qui inclut la justice, l’équité et la diversité, éliminer les </w:t>
            </w:r>
            <w:r>
              <w:rPr>
                <w:sz w:val="18"/>
                <w:szCs w:val="20"/>
                <w:lang w:val="fr-FR"/>
              </w:rPr>
              <w:t xml:space="preserve">obstacles dans les lieux </w:t>
            </w:r>
            <w:r w:rsidRPr="00F23868">
              <w:rPr>
                <w:sz w:val="18"/>
                <w:szCs w:val="20"/>
                <w:lang w:val="fr-FR"/>
              </w:rPr>
              <w:t>de travail</w:t>
            </w:r>
          </w:p>
        </w:tc>
        <w:tc>
          <w:tcPr>
            <w:tcW w:w="1985" w:type="dxa"/>
          </w:tcPr>
          <w:p w14:paraId="4D289E3E" w14:textId="77777777" w:rsidR="001A1507" w:rsidRPr="00831B4B" w:rsidRDefault="001A1507" w:rsidP="001A1507">
            <w:pPr>
              <w:rPr>
                <w:sz w:val="20"/>
                <w:szCs w:val="20"/>
                <w:lang w:val="fr-CA"/>
              </w:rPr>
            </w:pPr>
            <w:r>
              <w:rPr>
                <w:lang w:val="fr-FR"/>
              </w:rPr>
              <w:t>S/O</w:t>
            </w:r>
          </w:p>
        </w:tc>
        <w:tc>
          <w:tcPr>
            <w:tcW w:w="1559" w:type="dxa"/>
          </w:tcPr>
          <w:p w14:paraId="2A4B9FB8" w14:textId="77777777" w:rsidR="001A1507" w:rsidRPr="00C571EA" w:rsidRDefault="001A1507" w:rsidP="001A1507">
            <w:pPr>
              <w:rPr>
                <w:sz w:val="20"/>
                <w:szCs w:val="20"/>
                <w:lang w:val="fr-CA"/>
              </w:rPr>
            </w:pPr>
            <w:r>
              <w:rPr>
                <w:lang w:val="fr-FR"/>
              </w:rPr>
              <w:t>S/O</w:t>
            </w:r>
          </w:p>
        </w:tc>
        <w:tc>
          <w:tcPr>
            <w:tcW w:w="1134" w:type="dxa"/>
          </w:tcPr>
          <w:p w14:paraId="323B1E9A" w14:textId="77777777" w:rsidR="001A1507" w:rsidRPr="00C571EA" w:rsidRDefault="001A1507" w:rsidP="001A1507">
            <w:pPr>
              <w:rPr>
                <w:sz w:val="20"/>
                <w:szCs w:val="20"/>
                <w:lang w:val="fr-CA"/>
              </w:rPr>
            </w:pPr>
            <w:r>
              <w:rPr>
                <w:lang w:val="fr-FR"/>
              </w:rPr>
              <w:t>S/O</w:t>
            </w:r>
          </w:p>
        </w:tc>
        <w:tc>
          <w:tcPr>
            <w:tcW w:w="1275" w:type="dxa"/>
          </w:tcPr>
          <w:p w14:paraId="2111BBBC" w14:textId="77777777" w:rsidR="001A1507" w:rsidRPr="00C571EA" w:rsidRDefault="001A1507" w:rsidP="001A1507">
            <w:pPr>
              <w:rPr>
                <w:sz w:val="20"/>
                <w:szCs w:val="20"/>
                <w:lang w:val="fr-CA"/>
              </w:rPr>
            </w:pPr>
            <w:r>
              <w:rPr>
                <w:lang w:val="fr-FR"/>
              </w:rPr>
              <w:t>S/O</w:t>
            </w:r>
          </w:p>
        </w:tc>
      </w:tr>
      <w:tr w:rsidR="001A1507" w:rsidRPr="00C571EA" w14:paraId="6278938E" w14:textId="77777777" w:rsidTr="001A1507">
        <w:tc>
          <w:tcPr>
            <w:tcW w:w="1702" w:type="dxa"/>
          </w:tcPr>
          <w:p w14:paraId="1FDB73CA" w14:textId="77777777" w:rsidR="001A1507" w:rsidRPr="00C571EA" w:rsidRDefault="001A1507" w:rsidP="001A1507">
            <w:pPr>
              <w:rPr>
                <w:sz w:val="20"/>
                <w:szCs w:val="20"/>
                <w:lang w:val="fr-CA"/>
              </w:rPr>
            </w:pPr>
            <w:r w:rsidRPr="00F23868">
              <w:rPr>
                <w:sz w:val="20"/>
                <w:szCs w:val="20"/>
                <w:lang w:val="fr-FR"/>
              </w:rPr>
              <w:t>Nouvelle-Écosse (nouvelle</w:t>
            </w:r>
            <w:r>
              <w:rPr>
                <w:sz w:val="20"/>
                <w:szCs w:val="20"/>
                <w:lang w:val="fr-FR"/>
              </w:rPr>
              <w:t xml:space="preserve"> </w:t>
            </w:r>
            <w:r w:rsidRPr="00F23868">
              <w:rPr>
                <w:sz w:val="20"/>
                <w:szCs w:val="20"/>
                <w:lang w:val="fr-FR"/>
              </w:rPr>
              <w:t xml:space="preserve">stratégie préparée </w:t>
            </w:r>
            <w:r>
              <w:rPr>
                <w:sz w:val="20"/>
                <w:szCs w:val="20"/>
                <w:lang w:val="fr-FR"/>
              </w:rPr>
              <w:t>à l’a</w:t>
            </w:r>
            <w:r w:rsidRPr="00F23868">
              <w:rPr>
                <w:sz w:val="20"/>
                <w:szCs w:val="20"/>
                <w:lang w:val="fr-FR"/>
              </w:rPr>
              <w:t>utomne 2018 par le gouv</w:t>
            </w:r>
            <w:r>
              <w:rPr>
                <w:sz w:val="20"/>
                <w:szCs w:val="20"/>
                <w:lang w:val="fr-FR"/>
              </w:rPr>
              <w:t xml:space="preserve">. néo-écossais, </w:t>
            </w:r>
            <w:r>
              <w:rPr>
                <w:sz w:val="20"/>
                <w:szCs w:val="20"/>
                <w:lang w:val="fr-FR"/>
              </w:rPr>
              <w:lastRenderedPageBreak/>
              <w:t>s</w:t>
            </w:r>
            <w:r w:rsidRPr="00F23868">
              <w:rPr>
                <w:sz w:val="20"/>
                <w:szCs w:val="20"/>
                <w:lang w:val="fr-FR"/>
              </w:rPr>
              <w:t>tratégie précédente préparée en 2013)</w:t>
            </w:r>
          </w:p>
        </w:tc>
        <w:tc>
          <w:tcPr>
            <w:tcW w:w="1559" w:type="dxa"/>
          </w:tcPr>
          <w:p w14:paraId="40F5D570" w14:textId="77777777" w:rsidR="001A1507" w:rsidRPr="00C571EA" w:rsidRDefault="001A1507" w:rsidP="001A1507">
            <w:pPr>
              <w:rPr>
                <w:sz w:val="20"/>
                <w:szCs w:val="20"/>
                <w:lang w:val="fr-CA"/>
              </w:rPr>
            </w:pPr>
            <w:r w:rsidRPr="00F23868">
              <w:rPr>
                <w:sz w:val="20"/>
                <w:szCs w:val="20"/>
                <w:lang w:val="fr-FR"/>
              </w:rPr>
              <w:lastRenderedPageBreak/>
              <w:t xml:space="preserve">Loi </w:t>
            </w:r>
            <w:r>
              <w:rPr>
                <w:sz w:val="20"/>
                <w:szCs w:val="20"/>
                <w:lang w:val="fr-FR"/>
              </w:rPr>
              <w:t xml:space="preserve">sur l’accessibilité </w:t>
            </w:r>
            <w:r w:rsidRPr="00F23868">
              <w:rPr>
                <w:sz w:val="20"/>
                <w:szCs w:val="20"/>
                <w:lang w:val="fr-FR"/>
              </w:rPr>
              <w:t>de la Nouvelle- Écosse (a</w:t>
            </w:r>
            <w:r>
              <w:rPr>
                <w:sz w:val="20"/>
                <w:szCs w:val="20"/>
                <w:lang w:val="fr-FR"/>
              </w:rPr>
              <w:t>ppelé a</w:t>
            </w:r>
            <w:r w:rsidRPr="00F23868">
              <w:rPr>
                <w:sz w:val="20"/>
                <w:szCs w:val="20"/>
                <w:lang w:val="fr-FR"/>
              </w:rPr>
              <w:t xml:space="preserve">uparavant </w:t>
            </w:r>
            <w:r>
              <w:rPr>
                <w:sz w:val="20"/>
                <w:szCs w:val="20"/>
                <w:lang w:val="fr-FR"/>
              </w:rPr>
              <w:t xml:space="preserve">Élever </w:t>
            </w:r>
            <w:r w:rsidRPr="00F23868">
              <w:rPr>
                <w:sz w:val="20"/>
                <w:szCs w:val="20"/>
                <w:lang w:val="fr-FR"/>
              </w:rPr>
              <w:t xml:space="preserve">la barre : </w:t>
            </w:r>
            <w:r>
              <w:rPr>
                <w:sz w:val="20"/>
                <w:szCs w:val="20"/>
                <w:lang w:val="fr-FR"/>
              </w:rPr>
              <w:t>u</w:t>
            </w:r>
            <w:r w:rsidRPr="00F23868">
              <w:rPr>
                <w:sz w:val="20"/>
                <w:szCs w:val="20"/>
                <w:lang w:val="fr-FR"/>
              </w:rPr>
              <w:t xml:space="preserve">ne stratégie </w:t>
            </w:r>
            <w:r w:rsidRPr="00F23868">
              <w:rPr>
                <w:sz w:val="20"/>
                <w:szCs w:val="20"/>
                <w:lang w:val="fr-FR"/>
              </w:rPr>
              <w:lastRenderedPageBreak/>
              <w:t xml:space="preserve">pour </w:t>
            </w:r>
            <w:r>
              <w:rPr>
                <w:sz w:val="20"/>
                <w:szCs w:val="20"/>
                <w:lang w:val="fr-FR"/>
              </w:rPr>
              <w:t xml:space="preserve">la promotion de </w:t>
            </w:r>
            <w:r w:rsidRPr="00F23868">
              <w:rPr>
                <w:sz w:val="20"/>
                <w:szCs w:val="20"/>
                <w:lang w:val="fr-FR"/>
              </w:rPr>
              <w:t>la diversité et</w:t>
            </w:r>
            <w:r>
              <w:rPr>
                <w:sz w:val="20"/>
                <w:szCs w:val="20"/>
                <w:lang w:val="fr-FR"/>
              </w:rPr>
              <w:t xml:space="preserve"> de</w:t>
            </w:r>
            <w:r w:rsidRPr="00F23868">
              <w:rPr>
                <w:sz w:val="20"/>
                <w:szCs w:val="20"/>
                <w:lang w:val="fr-FR"/>
              </w:rPr>
              <w:t xml:space="preserve"> l’inclusion dans</w:t>
            </w:r>
            <w:r>
              <w:rPr>
                <w:sz w:val="20"/>
                <w:szCs w:val="20"/>
                <w:lang w:val="fr-FR"/>
              </w:rPr>
              <w:t xml:space="preserve"> la fonction </w:t>
            </w:r>
            <w:r w:rsidRPr="00F23868">
              <w:rPr>
                <w:sz w:val="20"/>
                <w:szCs w:val="20"/>
                <w:lang w:val="fr-FR"/>
              </w:rPr>
              <w:t>publi</w:t>
            </w:r>
            <w:r>
              <w:rPr>
                <w:sz w:val="20"/>
                <w:szCs w:val="20"/>
                <w:lang w:val="fr-FR"/>
              </w:rPr>
              <w:t>que</w:t>
            </w:r>
          </w:p>
        </w:tc>
        <w:tc>
          <w:tcPr>
            <w:tcW w:w="2551" w:type="dxa"/>
          </w:tcPr>
          <w:p w14:paraId="320A0759" w14:textId="77777777" w:rsidR="001A1507" w:rsidRPr="00C571EA" w:rsidRDefault="001A1507" w:rsidP="001A1507">
            <w:pPr>
              <w:rPr>
                <w:sz w:val="20"/>
                <w:szCs w:val="20"/>
                <w:lang w:val="fr-CA"/>
              </w:rPr>
            </w:pPr>
            <w:r>
              <w:rPr>
                <w:sz w:val="20"/>
                <w:szCs w:val="20"/>
                <w:lang w:val="fr-FR"/>
              </w:rPr>
              <w:lastRenderedPageBreak/>
              <w:t>P</w:t>
            </w:r>
            <w:r w:rsidRPr="00F23868">
              <w:rPr>
                <w:sz w:val="20"/>
                <w:szCs w:val="20"/>
                <w:lang w:val="fr-FR"/>
              </w:rPr>
              <w:t xml:space="preserve">rincipes de la loi s’alignent avec ceux de la Charte </w:t>
            </w:r>
            <w:r>
              <w:rPr>
                <w:sz w:val="20"/>
                <w:szCs w:val="20"/>
                <w:lang w:val="fr-FR"/>
              </w:rPr>
              <w:t>c</w:t>
            </w:r>
            <w:r w:rsidRPr="00F23868">
              <w:rPr>
                <w:sz w:val="20"/>
                <w:szCs w:val="20"/>
                <w:lang w:val="fr-FR"/>
              </w:rPr>
              <w:t xml:space="preserve">anadienne des </w:t>
            </w:r>
            <w:r>
              <w:rPr>
                <w:sz w:val="20"/>
                <w:szCs w:val="20"/>
                <w:lang w:val="fr-FR"/>
              </w:rPr>
              <w:t>d</w:t>
            </w:r>
            <w:r w:rsidRPr="00F23868">
              <w:rPr>
                <w:sz w:val="20"/>
                <w:szCs w:val="20"/>
                <w:lang w:val="fr-FR"/>
              </w:rPr>
              <w:t xml:space="preserve">roits et </w:t>
            </w:r>
            <w:r>
              <w:rPr>
                <w:sz w:val="20"/>
                <w:szCs w:val="20"/>
                <w:lang w:val="fr-FR"/>
              </w:rPr>
              <w:t>l</w:t>
            </w:r>
            <w:r w:rsidRPr="00F23868">
              <w:rPr>
                <w:sz w:val="20"/>
                <w:szCs w:val="20"/>
                <w:lang w:val="fr-FR"/>
              </w:rPr>
              <w:t xml:space="preserve">ibertés, </w:t>
            </w:r>
            <w:r>
              <w:rPr>
                <w:sz w:val="20"/>
                <w:szCs w:val="20"/>
                <w:lang w:val="fr-FR"/>
              </w:rPr>
              <w:t>la Loi des dro</w:t>
            </w:r>
            <w:r w:rsidRPr="00F23868">
              <w:rPr>
                <w:sz w:val="20"/>
                <w:szCs w:val="20"/>
                <w:lang w:val="fr-FR"/>
              </w:rPr>
              <w:t xml:space="preserve">its </w:t>
            </w:r>
            <w:r>
              <w:rPr>
                <w:sz w:val="20"/>
                <w:szCs w:val="20"/>
                <w:lang w:val="fr-FR"/>
              </w:rPr>
              <w:t>h</w:t>
            </w:r>
            <w:r w:rsidRPr="00F23868">
              <w:rPr>
                <w:sz w:val="20"/>
                <w:szCs w:val="20"/>
                <w:lang w:val="fr-FR"/>
              </w:rPr>
              <w:t>umains de la Nouvelle-Écosse</w:t>
            </w:r>
            <w:r>
              <w:rPr>
                <w:sz w:val="20"/>
                <w:szCs w:val="20"/>
                <w:lang w:val="fr-FR"/>
              </w:rPr>
              <w:t xml:space="preserve"> et l</w:t>
            </w:r>
            <w:r w:rsidRPr="00F23868">
              <w:rPr>
                <w:sz w:val="20"/>
                <w:szCs w:val="20"/>
                <w:lang w:val="fr-FR"/>
              </w:rPr>
              <w:t xml:space="preserve">a Convention </w:t>
            </w:r>
            <w:r w:rsidRPr="0094785F">
              <w:rPr>
                <w:sz w:val="20"/>
                <w:szCs w:val="20"/>
                <w:lang w:val="fr-FR"/>
              </w:rPr>
              <w:t xml:space="preserve">des Nations </w:t>
            </w:r>
            <w:r w:rsidRPr="0094785F">
              <w:rPr>
                <w:sz w:val="20"/>
                <w:szCs w:val="20"/>
                <w:lang w:val="fr-FR"/>
              </w:rPr>
              <w:lastRenderedPageBreak/>
              <w:t>Unies relative aux droits des personnes handicapées</w:t>
            </w:r>
          </w:p>
        </w:tc>
        <w:tc>
          <w:tcPr>
            <w:tcW w:w="1559" w:type="dxa"/>
          </w:tcPr>
          <w:p w14:paraId="45C8BD1F" w14:textId="77777777" w:rsidR="001A1507" w:rsidRPr="00C571EA" w:rsidRDefault="001A1507" w:rsidP="001A1507">
            <w:pPr>
              <w:rPr>
                <w:sz w:val="20"/>
                <w:szCs w:val="20"/>
                <w:lang w:val="fr-CA"/>
              </w:rPr>
            </w:pPr>
            <w:r w:rsidRPr="00F23868">
              <w:rPr>
                <w:sz w:val="20"/>
                <w:szCs w:val="20"/>
                <w:lang w:val="fr-FR"/>
              </w:rPr>
              <w:lastRenderedPageBreak/>
              <w:t>Proc</w:t>
            </w:r>
            <w:r>
              <w:rPr>
                <w:sz w:val="20"/>
                <w:szCs w:val="20"/>
                <w:lang w:val="fr-FR"/>
              </w:rPr>
              <w:t xml:space="preserve">essus </w:t>
            </w:r>
            <w:r w:rsidRPr="00F23868">
              <w:rPr>
                <w:sz w:val="20"/>
                <w:szCs w:val="20"/>
                <w:lang w:val="fr-FR"/>
              </w:rPr>
              <w:t xml:space="preserve">de consultation avec </w:t>
            </w:r>
            <w:r>
              <w:rPr>
                <w:sz w:val="20"/>
                <w:szCs w:val="20"/>
                <w:lang w:val="fr-FR"/>
              </w:rPr>
              <w:t>plusieurs commun</w:t>
            </w:r>
            <w:r w:rsidRPr="00F23868">
              <w:rPr>
                <w:sz w:val="20"/>
                <w:szCs w:val="20"/>
                <w:lang w:val="fr-FR"/>
              </w:rPr>
              <w:t>auté</w:t>
            </w:r>
            <w:r>
              <w:rPr>
                <w:sz w:val="20"/>
                <w:szCs w:val="20"/>
                <w:lang w:val="fr-FR"/>
              </w:rPr>
              <w:t>s</w:t>
            </w:r>
            <w:r w:rsidRPr="00F23868">
              <w:rPr>
                <w:sz w:val="20"/>
                <w:szCs w:val="20"/>
                <w:lang w:val="fr-FR"/>
              </w:rPr>
              <w:t xml:space="preserve"> de personnes handicapées</w:t>
            </w:r>
          </w:p>
        </w:tc>
        <w:tc>
          <w:tcPr>
            <w:tcW w:w="1418" w:type="dxa"/>
          </w:tcPr>
          <w:p w14:paraId="410C154B" w14:textId="77777777" w:rsidR="001A1507" w:rsidRPr="00831B4B" w:rsidRDefault="001A1507" w:rsidP="001A1507">
            <w:pPr>
              <w:rPr>
                <w:sz w:val="20"/>
                <w:szCs w:val="20"/>
                <w:lang w:val="fr-CA"/>
              </w:rPr>
            </w:pPr>
            <w:r w:rsidRPr="007230CC">
              <w:rPr>
                <w:sz w:val="18"/>
                <w:szCs w:val="20"/>
                <w:lang w:val="fr-FR"/>
              </w:rPr>
              <w:t>Gouvernement élaborera des normes d’acces</w:t>
            </w:r>
            <w:r>
              <w:rPr>
                <w:sz w:val="18"/>
                <w:szCs w:val="20"/>
                <w:lang w:val="fr-FR"/>
              </w:rPr>
              <w:t xml:space="preserve">sib. </w:t>
            </w:r>
            <w:r w:rsidRPr="007230CC">
              <w:rPr>
                <w:sz w:val="18"/>
                <w:szCs w:val="20"/>
                <w:lang w:val="fr-FR"/>
              </w:rPr>
              <w:t xml:space="preserve">dans 6 domaines : milieu bâti, éduc., emploi, </w:t>
            </w:r>
            <w:r w:rsidRPr="007230CC">
              <w:rPr>
                <w:sz w:val="18"/>
                <w:szCs w:val="20"/>
                <w:lang w:val="fr-FR"/>
              </w:rPr>
              <w:lastRenderedPageBreak/>
              <w:t>biens et serv</w:t>
            </w:r>
            <w:r>
              <w:rPr>
                <w:sz w:val="18"/>
                <w:szCs w:val="20"/>
                <w:lang w:val="fr-FR"/>
              </w:rPr>
              <w:t>ices</w:t>
            </w:r>
            <w:r w:rsidRPr="007230CC">
              <w:rPr>
                <w:sz w:val="18"/>
                <w:szCs w:val="20"/>
                <w:lang w:val="fr-FR"/>
              </w:rPr>
              <w:t>, information et communic</w:t>
            </w:r>
            <w:r>
              <w:rPr>
                <w:sz w:val="18"/>
                <w:szCs w:val="20"/>
                <w:lang w:val="fr-FR"/>
              </w:rPr>
              <w:t>ation</w:t>
            </w:r>
            <w:r w:rsidRPr="007230CC">
              <w:rPr>
                <w:sz w:val="18"/>
                <w:szCs w:val="20"/>
                <w:lang w:val="fr-FR"/>
              </w:rPr>
              <w:t>, transports</w:t>
            </w:r>
          </w:p>
        </w:tc>
        <w:tc>
          <w:tcPr>
            <w:tcW w:w="1985" w:type="dxa"/>
          </w:tcPr>
          <w:p w14:paraId="0799BF95" w14:textId="77777777" w:rsidR="001A1507" w:rsidRPr="00831B4B" w:rsidRDefault="001A1507" w:rsidP="001A1507">
            <w:pPr>
              <w:rPr>
                <w:sz w:val="20"/>
                <w:szCs w:val="20"/>
                <w:lang w:val="fr-CA"/>
              </w:rPr>
            </w:pPr>
            <w:r w:rsidRPr="00830AC9">
              <w:rPr>
                <w:sz w:val="20"/>
                <w:szCs w:val="20"/>
                <w:lang w:val="fr-FR"/>
              </w:rPr>
              <w:lastRenderedPageBreak/>
              <w:t>-Presque 1 sur 5 (19%) des habitants de N-É âgés de 15 ans et plus ont une incapacité (</w:t>
            </w:r>
            <w:r>
              <w:rPr>
                <w:sz w:val="20"/>
                <w:szCs w:val="20"/>
                <w:lang w:val="fr-FR"/>
              </w:rPr>
              <w:t xml:space="preserve">% </w:t>
            </w:r>
            <w:r w:rsidRPr="00830AC9">
              <w:rPr>
                <w:sz w:val="20"/>
                <w:szCs w:val="20"/>
                <w:lang w:val="fr-FR"/>
              </w:rPr>
              <w:t xml:space="preserve">plus élevé de toutes prov. </w:t>
            </w:r>
            <w:r>
              <w:rPr>
                <w:sz w:val="20"/>
                <w:szCs w:val="20"/>
                <w:lang w:val="fr-FR"/>
              </w:rPr>
              <w:t>c</w:t>
            </w:r>
            <w:r w:rsidRPr="00830AC9">
              <w:rPr>
                <w:sz w:val="20"/>
                <w:szCs w:val="20"/>
                <w:lang w:val="fr-FR"/>
              </w:rPr>
              <w:t>anadiennes)</w:t>
            </w:r>
            <w:r w:rsidRPr="00830AC9">
              <w:rPr>
                <w:sz w:val="20"/>
                <w:szCs w:val="20"/>
                <w:lang w:val="fr-FR"/>
              </w:rPr>
              <w:br/>
            </w:r>
            <w:r w:rsidRPr="00830AC9">
              <w:rPr>
                <w:sz w:val="20"/>
                <w:szCs w:val="20"/>
                <w:lang w:val="fr-FR"/>
              </w:rPr>
              <w:lastRenderedPageBreak/>
              <w:t>-29,9% des répondants au quest. ont dit normes</w:t>
            </w:r>
            <w:r>
              <w:rPr>
                <w:sz w:val="20"/>
                <w:szCs w:val="20"/>
                <w:lang w:val="fr-FR"/>
              </w:rPr>
              <w:t xml:space="preserve"> devraient être mises au point pour le milieu bâti, suivi par éduc. (19,9%) et emploi (19,1%)</w:t>
            </w:r>
            <w:r w:rsidRPr="00830AC9">
              <w:rPr>
                <w:sz w:val="20"/>
                <w:szCs w:val="20"/>
                <w:lang w:val="fr-FR"/>
              </w:rPr>
              <w:t xml:space="preserve"> </w:t>
            </w:r>
          </w:p>
        </w:tc>
        <w:tc>
          <w:tcPr>
            <w:tcW w:w="1559" w:type="dxa"/>
          </w:tcPr>
          <w:p w14:paraId="305768BC" w14:textId="77777777" w:rsidR="001A1507" w:rsidRPr="00C571EA" w:rsidRDefault="001A1507" w:rsidP="001A1507">
            <w:pPr>
              <w:rPr>
                <w:sz w:val="20"/>
                <w:szCs w:val="20"/>
                <w:lang w:val="fr-CA"/>
              </w:rPr>
            </w:pPr>
            <w:r w:rsidRPr="00F23868">
              <w:rPr>
                <w:sz w:val="20"/>
                <w:szCs w:val="20"/>
                <w:lang w:val="fr-FR"/>
              </w:rPr>
              <w:lastRenderedPageBreak/>
              <w:t>Définition détaillée de l’</w:t>
            </w:r>
            <w:r>
              <w:rPr>
                <w:sz w:val="20"/>
                <w:szCs w:val="20"/>
                <w:lang w:val="fr-FR"/>
              </w:rPr>
              <w:t>a</w:t>
            </w:r>
            <w:r w:rsidRPr="00F23868">
              <w:rPr>
                <w:sz w:val="20"/>
                <w:szCs w:val="20"/>
                <w:lang w:val="fr-FR"/>
              </w:rPr>
              <w:t>ccessibilité (</w:t>
            </w:r>
            <w:r>
              <w:rPr>
                <w:sz w:val="20"/>
                <w:szCs w:val="20"/>
                <w:lang w:val="fr-FR"/>
              </w:rPr>
              <w:t>i</w:t>
            </w:r>
            <w:r w:rsidRPr="00F23868">
              <w:rPr>
                <w:sz w:val="20"/>
                <w:szCs w:val="20"/>
                <w:lang w:val="fr-FR"/>
              </w:rPr>
              <w:t xml:space="preserve">nclusive et </w:t>
            </w:r>
            <w:r>
              <w:rPr>
                <w:sz w:val="20"/>
                <w:szCs w:val="20"/>
                <w:lang w:val="fr-FR"/>
              </w:rPr>
              <w:t>é</w:t>
            </w:r>
            <w:r w:rsidRPr="00F23868">
              <w:rPr>
                <w:sz w:val="20"/>
                <w:szCs w:val="20"/>
                <w:lang w:val="fr-FR"/>
              </w:rPr>
              <w:t xml:space="preserve">quitable, </w:t>
            </w:r>
            <w:r>
              <w:rPr>
                <w:sz w:val="20"/>
                <w:szCs w:val="20"/>
                <w:lang w:val="fr-FR"/>
              </w:rPr>
              <w:t>s</w:t>
            </w:r>
            <w:r w:rsidRPr="00F23868">
              <w:rPr>
                <w:sz w:val="20"/>
                <w:szCs w:val="20"/>
                <w:lang w:val="fr-FR"/>
              </w:rPr>
              <w:t xml:space="preserve">ans </w:t>
            </w:r>
            <w:r>
              <w:rPr>
                <w:sz w:val="20"/>
                <w:szCs w:val="20"/>
                <w:lang w:val="fr-FR"/>
              </w:rPr>
              <w:t>obstacles, s</w:t>
            </w:r>
            <w:r w:rsidRPr="00F23868">
              <w:rPr>
                <w:sz w:val="20"/>
                <w:szCs w:val="20"/>
                <w:lang w:val="fr-FR"/>
              </w:rPr>
              <w:t xml:space="preserve">écuritaire et </w:t>
            </w:r>
            <w:r>
              <w:rPr>
                <w:sz w:val="20"/>
                <w:szCs w:val="20"/>
                <w:lang w:val="fr-FR"/>
              </w:rPr>
              <w:lastRenderedPageBreak/>
              <w:t>r</w:t>
            </w:r>
            <w:r w:rsidRPr="00F23868">
              <w:rPr>
                <w:sz w:val="20"/>
                <w:szCs w:val="20"/>
                <w:lang w:val="fr-FR"/>
              </w:rPr>
              <w:t xml:space="preserve">espectueuse, </w:t>
            </w:r>
            <w:r>
              <w:rPr>
                <w:sz w:val="20"/>
                <w:szCs w:val="20"/>
                <w:lang w:val="fr-FR"/>
              </w:rPr>
              <w:t>in</w:t>
            </w:r>
            <w:r w:rsidRPr="00F23868">
              <w:rPr>
                <w:sz w:val="20"/>
                <w:szCs w:val="20"/>
                <w:lang w:val="fr-FR"/>
              </w:rPr>
              <w:t xml:space="preserve">struite et </w:t>
            </w:r>
            <w:r>
              <w:rPr>
                <w:sz w:val="20"/>
                <w:szCs w:val="20"/>
                <w:lang w:val="fr-FR"/>
              </w:rPr>
              <w:t>sensibilisé, p</w:t>
            </w:r>
            <w:r w:rsidRPr="00F23868">
              <w:rPr>
                <w:sz w:val="20"/>
                <w:szCs w:val="20"/>
                <w:lang w:val="fr-FR"/>
              </w:rPr>
              <w:t>roactive</w:t>
            </w:r>
            <w:r>
              <w:rPr>
                <w:sz w:val="20"/>
                <w:szCs w:val="20"/>
                <w:lang w:val="fr-FR"/>
              </w:rPr>
              <w:t>)</w:t>
            </w:r>
          </w:p>
        </w:tc>
        <w:tc>
          <w:tcPr>
            <w:tcW w:w="1134" w:type="dxa"/>
          </w:tcPr>
          <w:p w14:paraId="2459B137" w14:textId="77777777" w:rsidR="001A1507" w:rsidRPr="00C571EA" w:rsidRDefault="001A1507" w:rsidP="001A1507">
            <w:pPr>
              <w:rPr>
                <w:sz w:val="20"/>
                <w:szCs w:val="20"/>
                <w:lang w:val="fr-CA"/>
              </w:rPr>
            </w:pPr>
            <w:r>
              <w:rPr>
                <w:sz w:val="20"/>
                <w:szCs w:val="20"/>
                <w:lang w:val="fr-FR"/>
              </w:rPr>
              <w:lastRenderedPageBreak/>
              <w:t>Mise en œuvre en cours</w:t>
            </w:r>
          </w:p>
        </w:tc>
        <w:tc>
          <w:tcPr>
            <w:tcW w:w="1275" w:type="dxa"/>
          </w:tcPr>
          <w:p w14:paraId="1FF0584F" w14:textId="77777777" w:rsidR="001A1507" w:rsidRPr="00C571EA" w:rsidRDefault="001A1507" w:rsidP="001A1507">
            <w:pPr>
              <w:rPr>
                <w:sz w:val="20"/>
                <w:szCs w:val="20"/>
                <w:lang w:val="fr-CA"/>
              </w:rPr>
            </w:pPr>
            <w:r w:rsidRPr="00F23868">
              <w:rPr>
                <w:sz w:val="20"/>
                <w:szCs w:val="20"/>
                <w:lang w:val="fr-FR"/>
              </w:rPr>
              <w:t>S/O</w:t>
            </w:r>
          </w:p>
        </w:tc>
      </w:tr>
      <w:tr w:rsidR="001A1507" w:rsidRPr="00C571EA" w14:paraId="1A3FC403" w14:textId="77777777" w:rsidTr="001A1507">
        <w:tc>
          <w:tcPr>
            <w:tcW w:w="1702" w:type="dxa"/>
          </w:tcPr>
          <w:p w14:paraId="46C1AC04" w14:textId="77777777" w:rsidR="001A1507" w:rsidRPr="00C571EA" w:rsidRDefault="001A1507" w:rsidP="001A1507">
            <w:pPr>
              <w:rPr>
                <w:sz w:val="20"/>
                <w:szCs w:val="20"/>
                <w:lang w:val="fr-CA"/>
              </w:rPr>
            </w:pPr>
            <w:r w:rsidRPr="00A93628">
              <w:rPr>
                <w:sz w:val="20"/>
                <w:lang w:val="fr-FR"/>
              </w:rPr>
              <w:t xml:space="preserve">Nouvelle-Écosse (préparé en 2013 par le </w:t>
            </w:r>
            <w:r>
              <w:rPr>
                <w:sz w:val="20"/>
                <w:lang w:val="fr-FR"/>
              </w:rPr>
              <w:t>gouvernement néo-écossais</w:t>
            </w:r>
            <w:r w:rsidRPr="00A93628">
              <w:rPr>
                <w:sz w:val="20"/>
                <w:lang w:val="fr-FR"/>
              </w:rPr>
              <w:t>)</w:t>
            </w:r>
          </w:p>
        </w:tc>
        <w:tc>
          <w:tcPr>
            <w:tcW w:w="1559" w:type="dxa"/>
          </w:tcPr>
          <w:p w14:paraId="0EF0F1D8" w14:textId="77777777" w:rsidR="001A1507" w:rsidRPr="00C571EA" w:rsidRDefault="001A1507" w:rsidP="001A1507">
            <w:pPr>
              <w:rPr>
                <w:sz w:val="20"/>
                <w:szCs w:val="20"/>
                <w:lang w:val="fr-CA"/>
              </w:rPr>
            </w:pPr>
            <w:r>
              <w:rPr>
                <w:sz w:val="20"/>
                <w:lang w:val="fr-FR"/>
              </w:rPr>
              <w:t xml:space="preserve">Élever la </w:t>
            </w:r>
            <w:r w:rsidRPr="00A93628">
              <w:rPr>
                <w:sz w:val="20"/>
                <w:lang w:val="fr-FR"/>
              </w:rPr>
              <w:t>barre</w:t>
            </w:r>
            <w:r>
              <w:rPr>
                <w:sz w:val="20"/>
                <w:lang w:val="fr-FR"/>
              </w:rPr>
              <w:t xml:space="preserve"> </w:t>
            </w:r>
            <w:r w:rsidRPr="00A93628">
              <w:rPr>
                <w:sz w:val="20"/>
                <w:lang w:val="fr-FR"/>
              </w:rPr>
              <w:t>:</w:t>
            </w:r>
            <w:r>
              <w:rPr>
                <w:sz w:val="20"/>
                <w:lang w:val="fr-FR"/>
              </w:rPr>
              <w:t xml:space="preserve"> une </w:t>
            </w:r>
            <w:r w:rsidRPr="00F23868">
              <w:rPr>
                <w:sz w:val="20"/>
                <w:szCs w:val="20"/>
                <w:lang w:val="fr-FR"/>
              </w:rPr>
              <w:t xml:space="preserve">stratégie pour </w:t>
            </w:r>
            <w:r>
              <w:rPr>
                <w:sz w:val="20"/>
                <w:szCs w:val="20"/>
                <w:lang w:val="fr-FR"/>
              </w:rPr>
              <w:t xml:space="preserve">la promotion de </w:t>
            </w:r>
            <w:r w:rsidRPr="00F23868">
              <w:rPr>
                <w:sz w:val="20"/>
                <w:szCs w:val="20"/>
                <w:lang w:val="fr-FR"/>
              </w:rPr>
              <w:t>la diversité et</w:t>
            </w:r>
            <w:r>
              <w:rPr>
                <w:sz w:val="20"/>
                <w:szCs w:val="20"/>
                <w:lang w:val="fr-FR"/>
              </w:rPr>
              <w:t xml:space="preserve"> de</w:t>
            </w:r>
            <w:r w:rsidRPr="00F23868">
              <w:rPr>
                <w:sz w:val="20"/>
                <w:szCs w:val="20"/>
                <w:lang w:val="fr-FR"/>
              </w:rPr>
              <w:t xml:space="preserve"> l’inclusion dans</w:t>
            </w:r>
            <w:r>
              <w:rPr>
                <w:sz w:val="20"/>
                <w:szCs w:val="20"/>
                <w:lang w:val="fr-FR"/>
              </w:rPr>
              <w:t xml:space="preserve"> la fonction </w:t>
            </w:r>
            <w:r w:rsidRPr="00F23868">
              <w:rPr>
                <w:sz w:val="20"/>
                <w:szCs w:val="20"/>
                <w:lang w:val="fr-FR"/>
              </w:rPr>
              <w:t>publi</w:t>
            </w:r>
            <w:r>
              <w:rPr>
                <w:sz w:val="20"/>
                <w:szCs w:val="20"/>
                <w:lang w:val="fr-FR"/>
              </w:rPr>
              <w:t>que</w:t>
            </w:r>
            <w:r w:rsidRPr="00A93628">
              <w:rPr>
                <w:sz w:val="20"/>
                <w:lang w:val="fr-FR"/>
              </w:rPr>
              <w:t xml:space="preserve"> (2014-2018)</w:t>
            </w:r>
          </w:p>
        </w:tc>
        <w:tc>
          <w:tcPr>
            <w:tcW w:w="2551" w:type="dxa"/>
          </w:tcPr>
          <w:p w14:paraId="4C7A9D85" w14:textId="77777777" w:rsidR="001A1507" w:rsidRPr="00A93628" w:rsidRDefault="001A1507" w:rsidP="001A1507">
            <w:pPr>
              <w:rPr>
                <w:sz w:val="20"/>
                <w:lang w:val="fr-FR"/>
              </w:rPr>
            </w:pPr>
            <w:r w:rsidRPr="00A93628">
              <w:rPr>
                <w:sz w:val="20"/>
                <w:lang w:val="fr-FR"/>
              </w:rPr>
              <w:t xml:space="preserve">Mission : </w:t>
            </w:r>
            <w:r>
              <w:rPr>
                <w:sz w:val="20"/>
                <w:lang w:val="fr-FR"/>
              </w:rPr>
              <w:t>t</w:t>
            </w:r>
            <w:r w:rsidRPr="00A93628">
              <w:rPr>
                <w:sz w:val="20"/>
                <w:lang w:val="fr-FR"/>
              </w:rPr>
              <w:t xml:space="preserve">ravailler </w:t>
            </w:r>
            <w:r>
              <w:rPr>
                <w:sz w:val="20"/>
                <w:lang w:val="fr-FR"/>
              </w:rPr>
              <w:t xml:space="preserve">en concertation pour </w:t>
            </w:r>
            <w:r w:rsidRPr="00A93628">
              <w:rPr>
                <w:sz w:val="20"/>
                <w:lang w:val="fr-FR"/>
              </w:rPr>
              <w:t xml:space="preserve">attirer, </w:t>
            </w:r>
            <w:r>
              <w:rPr>
                <w:sz w:val="20"/>
                <w:lang w:val="fr-FR"/>
              </w:rPr>
              <w:t xml:space="preserve">former et </w:t>
            </w:r>
            <w:r w:rsidRPr="00A93628">
              <w:rPr>
                <w:sz w:val="20"/>
                <w:lang w:val="fr-FR"/>
              </w:rPr>
              <w:t>retenir les personnes qualifiées qui représentent toutes nos communautés</w:t>
            </w:r>
          </w:p>
          <w:p w14:paraId="16F9DE0C" w14:textId="77777777" w:rsidR="001A1507" w:rsidRPr="00C571EA" w:rsidRDefault="001A1507" w:rsidP="001A1507">
            <w:pPr>
              <w:rPr>
                <w:sz w:val="20"/>
                <w:szCs w:val="20"/>
                <w:lang w:val="fr-CA"/>
              </w:rPr>
            </w:pPr>
            <w:r w:rsidRPr="00A93628">
              <w:rPr>
                <w:sz w:val="20"/>
                <w:lang w:val="fr-FR"/>
              </w:rPr>
              <w:t xml:space="preserve">Valeurs : </w:t>
            </w:r>
            <w:r>
              <w:rPr>
                <w:sz w:val="20"/>
                <w:lang w:val="fr-FR"/>
              </w:rPr>
              <w:t>n</w:t>
            </w:r>
            <w:r w:rsidRPr="00A93628">
              <w:rPr>
                <w:sz w:val="20"/>
                <w:lang w:val="fr-FR"/>
              </w:rPr>
              <w:t>ous</w:t>
            </w:r>
            <w:r>
              <w:rPr>
                <w:sz w:val="20"/>
                <w:lang w:val="fr-FR"/>
              </w:rPr>
              <w:t xml:space="preserve"> apprécions le </w:t>
            </w:r>
            <w:r w:rsidRPr="00A93628">
              <w:rPr>
                <w:sz w:val="20"/>
                <w:lang w:val="fr-FR"/>
              </w:rPr>
              <w:t>respect, l’intégrité, la diversité, la responsabilité et l’intérêt public</w:t>
            </w:r>
            <w:r>
              <w:rPr>
                <w:sz w:val="20"/>
                <w:lang w:val="fr-FR"/>
              </w:rPr>
              <w:t>.</w:t>
            </w:r>
            <w:r w:rsidRPr="00A93628">
              <w:rPr>
                <w:sz w:val="20"/>
                <w:lang w:val="fr-FR"/>
              </w:rPr>
              <w:t xml:space="preserve"> </w:t>
            </w:r>
          </w:p>
        </w:tc>
        <w:tc>
          <w:tcPr>
            <w:tcW w:w="1559" w:type="dxa"/>
          </w:tcPr>
          <w:p w14:paraId="0AC826F6" w14:textId="77777777" w:rsidR="001A1507" w:rsidRPr="00C571EA" w:rsidRDefault="001A1507" w:rsidP="001A1507">
            <w:pPr>
              <w:rPr>
                <w:sz w:val="20"/>
                <w:szCs w:val="20"/>
                <w:lang w:val="fr-CA"/>
              </w:rPr>
            </w:pPr>
            <w:r w:rsidRPr="00A93628">
              <w:rPr>
                <w:sz w:val="20"/>
                <w:lang w:val="fr-FR"/>
              </w:rPr>
              <w:t xml:space="preserve">Commission de la </w:t>
            </w:r>
            <w:r>
              <w:rPr>
                <w:sz w:val="20"/>
                <w:lang w:val="fr-FR"/>
              </w:rPr>
              <w:t>f</w:t>
            </w:r>
            <w:r w:rsidRPr="00A93628">
              <w:rPr>
                <w:sz w:val="20"/>
                <w:lang w:val="fr-FR"/>
              </w:rPr>
              <w:t xml:space="preserve">onction </w:t>
            </w:r>
            <w:r>
              <w:rPr>
                <w:sz w:val="20"/>
                <w:lang w:val="fr-FR"/>
              </w:rPr>
              <w:t>p</w:t>
            </w:r>
            <w:r w:rsidRPr="00A93628">
              <w:rPr>
                <w:sz w:val="20"/>
                <w:lang w:val="fr-FR"/>
              </w:rPr>
              <w:t xml:space="preserve">ublique a collaboré avec </w:t>
            </w:r>
            <w:r>
              <w:rPr>
                <w:sz w:val="20"/>
                <w:lang w:val="fr-FR"/>
              </w:rPr>
              <w:t>le groupe de travail sur les politiques en ressources humaines et programmes, le comité directeur sur la diversité et l’équité sociale, la table ronde sur la diversité, les ré</w:t>
            </w:r>
            <w:r w:rsidRPr="00A93628">
              <w:rPr>
                <w:sz w:val="20"/>
                <w:lang w:val="fr-FR"/>
              </w:rPr>
              <w:t>s</w:t>
            </w:r>
            <w:r>
              <w:rPr>
                <w:sz w:val="20"/>
                <w:lang w:val="fr-FR"/>
              </w:rPr>
              <w:t xml:space="preserve">eaux d’employés et </w:t>
            </w:r>
            <w:r w:rsidRPr="00A93628">
              <w:rPr>
                <w:sz w:val="20"/>
                <w:lang w:val="fr-FR"/>
              </w:rPr>
              <w:t>l’</w:t>
            </w:r>
            <w:r>
              <w:rPr>
                <w:sz w:val="20"/>
                <w:lang w:val="fr-FR"/>
              </w:rPr>
              <w:t>é</w:t>
            </w:r>
            <w:r w:rsidRPr="00A93628">
              <w:rPr>
                <w:sz w:val="20"/>
                <w:lang w:val="fr-FR"/>
              </w:rPr>
              <w:t xml:space="preserve">quipe </w:t>
            </w:r>
            <w:r>
              <w:rPr>
                <w:sz w:val="20"/>
                <w:lang w:val="fr-FR"/>
              </w:rPr>
              <w:t>pour l</w:t>
            </w:r>
            <w:r w:rsidRPr="00A93628">
              <w:rPr>
                <w:sz w:val="20"/>
                <w:lang w:val="fr-FR"/>
              </w:rPr>
              <w:t xml:space="preserve">e </w:t>
            </w:r>
            <w:r>
              <w:rPr>
                <w:sz w:val="20"/>
                <w:lang w:val="fr-FR"/>
              </w:rPr>
              <w:t>r</w:t>
            </w:r>
            <w:r w:rsidRPr="00A93628">
              <w:rPr>
                <w:sz w:val="20"/>
                <w:lang w:val="fr-FR"/>
              </w:rPr>
              <w:t xml:space="preserve">enouvellement de la </w:t>
            </w:r>
            <w:r>
              <w:rPr>
                <w:sz w:val="20"/>
                <w:lang w:val="fr-FR"/>
              </w:rPr>
              <w:t>f</w:t>
            </w:r>
            <w:r w:rsidRPr="00A93628">
              <w:rPr>
                <w:sz w:val="20"/>
                <w:lang w:val="fr-FR"/>
              </w:rPr>
              <w:t xml:space="preserve">onction </w:t>
            </w:r>
            <w:r>
              <w:rPr>
                <w:sz w:val="20"/>
                <w:lang w:val="fr-FR"/>
              </w:rPr>
              <w:t>p</w:t>
            </w:r>
            <w:r w:rsidRPr="00A93628">
              <w:rPr>
                <w:sz w:val="20"/>
                <w:lang w:val="fr-FR"/>
              </w:rPr>
              <w:t>ublique</w:t>
            </w:r>
          </w:p>
        </w:tc>
        <w:tc>
          <w:tcPr>
            <w:tcW w:w="1418" w:type="dxa"/>
          </w:tcPr>
          <w:p w14:paraId="3B8B727A" w14:textId="77777777" w:rsidR="001A1507" w:rsidRDefault="001A1507" w:rsidP="001A1507">
            <w:pPr>
              <w:rPr>
                <w:sz w:val="20"/>
                <w:lang w:val="fr-FR"/>
              </w:rPr>
            </w:pPr>
            <w:r w:rsidRPr="00A93628">
              <w:rPr>
                <w:sz w:val="20"/>
                <w:lang w:val="fr-FR"/>
              </w:rPr>
              <w:t xml:space="preserve">Objectifs </w:t>
            </w:r>
            <w:r>
              <w:rPr>
                <w:sz w:val="20"/>
                <w:lang w:val="fr-FR"/>
              </w:rPr>
              <w:t>s</w:t>
            </w:r>
            <w:r w:rsidRPr="00A93628">
              <w:rPr>
                <w:sz w:val="20"/>
                <w:lang w:val="fr-FR"/>
              </w:rPr>
              <w:t>tratégiques :</w:t>
            </w:r>
          </w:p>
          <w:p w14:paraId="6FB37441" w14:textId="77777777" w:rsidR="001A1507" w:rsidRPr="00831B4B" w:rsidRDefault="001A1507" w:rsidP="001A1507">
            <w:pPr>
              <w:rPr>
                <w:sz w:val="20"/>
                <w:szCs w:val="20"/>
                <w:lang w:val="fr-CA"/>
              </w:rPr>
            </w:pPr>
            <w:r w:rsidRPr="00A93628">
              <w:rPr>
                <w:sz w:val="20"/>
                <w:lang w:val="fr-FR"/>
              </w:rPr>
              <w:t>1. Nous</w:t>
            </w:r>
            <w:r>
              <w:rPr>
                <w:sz w:val="20"/>
                <w:lang w:val="fr-FR"/>
              </w:rPr>
              <w:t xml:space="preserve"> sommes responsables et démontrons notre engagement continu à la diversité et inclusion. 2. </w:t>
            </w:r>
            <w:r w:rsidRPr="00A93628">
              <w:rPr>
                <w:sz w:val="20"/>
                <w:lang w:val="fr-FR"/>
              </w:rPr>
              <w:t>Nous représentons équitablement le public que nous servons à tous les niveaux des</w:t>
            </w:r>
            <w:r>
              <w:rPr>
                <w:sz w:val="20"/>
                <w:lang w:val="fr-FR"/>
              </w:rPr>
              <w:t xml:space="preserve"> effectifs. 3</w:t>
            </w:r>
            <w:r w:rsidRPr="00A93628">
              <w:rPr>
                <w:sz w:val="20"/>
                <w:lang w:val="fr-FR"/>
              </w:rPr>
              <w:t>.</w:t>
            </w:r>
            <w:r>
              <w:rPr>
                <w:sz w:val="20"/>
                <w:lang w:val="fr-FR"/>
              </w:rPr>
              <w:t xml:space="preserve"> </w:t>
            </w:r>
            <w:r w:rsidRPr="00A93628">
              <w:rPr>
                <w:sz w:val="20"/>
                <w:lang w:val="fr-FR"/>
              </w:rPr>
              <w:t>Nous</w:t>
            </w:r>
            <w:r>
              <w:rPr>
                <w:sz w:val="20"/>
                <w:lang w:val="fr-FR"/>
              </w:rPr>
              <w:t xml:space="preserve"> assurons </w:t>
            </w:r>
            <w:r w:rsidRPr="00A93628">
              <w:rPr>
                <w:sz w:val="20"/>
                <w:lang w:val="fr-FR"/>
              </w:rPr>
              <w:t xml:space="preserve">un milieu de </w:t>
            </w:r>
            <w:r w:rsidRPr="00A93628">
              <w:rPr>
                <w:sz w:val="20"/>
                <w:lang w:val="fr-FR"/>
              </w:rPr>
              <w:lastRenderedPageBreak/>
              <w:t>travail inclusif et respectueux, sans harcèlement ni discrimination. 4. Nous</w:t>
            </w:r>
            <w:r>
              <w:rPr>
                <w:sz w:val="20"/>
                <w:lang w:val="fr-FR"/>
              </w:rPr>
              <w:t xml:space="preserve"> sommes une main-d’œuvre culturellement compétente </w:t>
            </w:r>
            <w:r w:rsidRPr="00A93628">
              <w:rPr>
                <w:sz w:val="20"/>
                <w:lang w:val="fr-FR"/>
              </w:rPr>
              <w:t>qui respecte la diversité et l’inclusion.</w:t>
            </w:r>
          </w:p>
        </w:tc>
        <w:tc>
          <w:tcPr>
            <w:tcW w:w="1985" w:type="dxa"/>
          </w:tcPr>
          <w:p w14:paraId="527FDBD2" w14:textId="77777777" w:rsidR="001A1507" w:rsidRPr="00831B4B" w:rsidRDefault="001A1507" w:rsidP="001A1507">
            <w:pPr>
              <w:rPr>
                <w:sz w:val="20"/>
                <w:szCs w:val="20"/>
                <w:lang w:val="fr-CA"/>
              </w:rPr>
            </w:pPr>
            <w:r w:rsidRPr="00A93628">
              <w:rPr>
                <w:sz w:val="20"/>
                <w:lang w:val="fr-FR"/>
              </w:rPr>
              <w:lastRenderedPageBreak/>
              <w:t>S</w:t>
            </w:r>
            <w:r w:rsidRPr="00A93628">
              <w:rPr>
                <w:sz w:val="20"/>
              </w:rPr>
              <w:t>/O</w:t>
            </w:r>
          </w:p>
        </w:tc>
        <w:tc>
          <w:tcPr>
            <w:tcW w:w="1559" w:type="dxa"/>
          </w:tcPr>
          <w:p w14:paraId="0E20EB06" w14:textId="77777777" w:rsidR="001A1507" w:rsidRPr="00C571EA" w:rsidRDefault="001A1507" w:rsidP="001A1507">
            <w:pPr>
              <w:rPr>
                <w:sz w:val="20"/>
                <w:szCs w:val="20"/>
                <w:lang w:val="fr-CA"/>
              </w:rPr>
            </w:pPr>
            <w:r w:rsidRPr="00A93628">
              <w:rPr>
                <w:sz w:val="20"/>
                <w:lang w:val="fr-FR"/>
              </w:rPr>
              <w:t>S/O</w:t>
            </w:r>
          </w:p>
        </w:tc>
        <w:tc>
          <w:tcPr>
            <w:tcW w:w="1134" w:type="dxa"/>
          </w:tcPr>
          <w:p w14:paraId="1FE4EF97" w14:textId="77777777" w:rsidR="001A1507" w:rsidRPr="00C571EA" w:rsidRDefault="001A1507" w:rsidP="001A1507">
            <w:pPr>
              <w:rPr>
                <w:sz w:val="20"/>
                <w:szCs w:val="20"/>
                <w:lang w:val="fr-CA"/>
              </w:rPr>
            </w:pPr>
            <w:r>
              <w:rPr>
                <w:sz w:val="20"/>
                <w:lang w:val="fr-FR"/>
              </w:rPr>
              <w:t>Mise en œuvre en c</w:t>
            </w:r>
            <w:r w:rsidRPr="00A93628">
              <w:rPr>
                <w:sz w:val="20"/>
                <w:lang w:val="fr-FR"/>
              </w:rPr>
              <w:t>ours</w:t>
            </w:r>
          </w:p>
        </w:tc>
        <w:tc>
          <w:tcPr>
            <w:tcW w:w="1275" w:type="dxa"/>
          </w:tcPr>
          <w:p w14:paraId="2CC8465A" w14:textId="77777777" w:rsidR="001A1507" w:rsidRPr="00C571EA" w:rsidRDefault="001A1507" w:rsidP="001A1507">
            <w:pPr>
              <w:rPr>
                <w:sz w:val="20"/>
                <w:szCs w:val="20"/>
                <w:lang w:val="fr-CA"/>
              </w:rPr>
            </w:pPr>
            <w:r w:rsidRPr="00A93628">
              <w:rPr>
                <w:sz w:val="20"/>
                <w:lang w:val="fr-FR"/>
              </w:rPr>
              <w:t>S/O</w:t>
            </w:r>
          </w:p>
        </w:tc>
      </w:tr>
      <w:tr w:rsidR="001A1507" w:rsidRPr="00C571EA" w14:paraId="248FECE1" w14:textId="77777777" w:rsidTr="001A1507">
        <w:tc>
          <w:tcPr>
            <w:tcW w:w="1702" w:type="dxa"/>
          </w:tcPr>
          <w:p w14:paraId="1B4F6E59" w14:textId="77777777" w:rsidR="001A1507" w:rsidRPr="00C571EA" w:rsidRDefault="001A1507" w:rsidP="001A1507">
            <w:pPr>
              <w:rPr>
                <w:sz w:val="20"/>
                <w:szCs w:val="20"/>
                <w:lang w:val="fr-CA"/>
              </w:rPr>
            </w:pPr>
            <w:r w:rsidRPr="00A93628">
              <w:rPr>
                <w:sz w:val="20"/>
                <w:lang w:val="fr-FR"/>
              </w:rPr>
              <w:t>Nouvelle-Écosse (préparé en 2011 par le</w:t>
            </w:r>
            <w:r>
              <w:rPr>
                <w:sz w:val="20"/>
                <w:lang w:val="fr-FR"/>
              </w:rPr>
              <w:t xml:space="preserve"> gouvernement néo-écossais)</w:t>
            </w:r>
          </w:p>
        </w:tc>
        <w:tc>
          <w:tcPr>
            <w:tcW w:w="1559" w:type="dxa"/>
          </w:tcPr>
          <w:p w14:paraId="51491C34" w14:textId="77777777" w:rsidR="001A1507" w:rsidRPr="00C571EA" w:rsidRDefault="001A1507" w:rsidP="001A1507">
            <w:pPr>
              <w:rPr>
                <w:sz w:val="20"/>
                <w:szCs w:val="20"/>
                <w:lang w:val="fr-CA"/>
              </w:rPr>
            </w:pPr>
            <w:r w:rsidRPr="00A93628">
              <w:rPr>
                <w:sz w:val="20"/>
                <w:lang w:val="fr-FR"/>
              </w:rPr>
              <w:t xml:space="preserve">Stratégie de </w:t>
            </w:r>
            <w:r>
              <w:rPr>
                <w:sz w:val="20"/>
                <w:lang w:val="fr-FR"/>
              </w:rPr>
              <w:t>la m</w:t>
            </w:r>
            <w:r w:rsidRPr="00A93628">
              <w:rPr>
                <w:sz w:val="20"/>
                <w:lang w:val="fr-FR"/>
              </w:rPr>
              <w:t>ain-d’œuvre de la Nouvelle</w:t>
            </w:r>
            <w:r>
              <w:rPr>
                <w:sz w:val="20"/>
                <w:lang w:val="fr-FR"/>
              </w:rPr>
              <w:t>-</w:t>
            </w:r>
            <w:r w:rsidRPr="00A93628">
              <w:rPr>
                <w:sz w:val="20"/>
                <w:lang w:val="fr-FR"/>
              </w:rPr>
              <w:t>Écosse</w:t>
            </w:r>
          </w:p>
        </w:tc>
        <w:tc>
          <w:tcPr>
            <w:tcW w:w="2551" w:type="dxa"/>
          </w:tcPr>
          <w:p w14:paraId="7CCBE8DA" w14:textId="77777777" w:rsidR="001A1507" w:rsidRPr="00C571EA" w:rsidRDefault="001A1507" w:rsidP="001A1507">
            <w:pPr>
              <w:rPr>
                <w:sz w:val="20"/>
                <w:szCs w:val="20"/>
                <w:lang w:val="fr-CA"/>
              </w:rPr>
            </w:pPr>
            <w:r w:rsidRPr="00A93628">
              <w:rPr>
                <w:sz w:val="20"/>
                <w:lang w:val="fr-FR"/>
              </w:rPr>
              <w:t>-</w:t>
            </w:r>
            <w:r>
              <w:rPr>
                <w:sz w:val="20"/>
                <w:lang w:val="fr-FR"/>
              </w:rPr>
              <w:t>M</w:t>
            </w:r>
            <w:r w:rsidRPr="00A93628">
              <w:rPr>
                <w:sz w:val="20"/>
                <w:lang w:val="fr-FR"/>
              </w:rPr>
              <w:t xml:space="preserve">esures d’action </w:t>
            </w:r>
            <w:r>
              <w:rPr>
                <w:sz w:val="20"/>
                <w:lang w:val="fr-FR"/>
              </w:rPr>
              <w:t>sous t</w:t>
            </w:r>
            <w:r w:rsidRPr="00A93628">
              <w:rPr>
                <w:sz w:val="20"/>
                <w:lang w:val="fr-FR"/>
              </w:rPr>
              <w:t>rois priorités :</w:t>
            </w:r>
            <w:r>
              <w:rPr>
                <w:sz w:val="20"/>
                <w:lang w:val="fr-FR"/>
              </w:rPr>
              <w:t xml:space="preserve"> </w:t>
            </w:r>
            <w:r w:rsidRPr="00A93628">
              <w:rPr>
                <w:sz w:val="20"/>
                <w:lang w:val="fr-FR"/>
              </w:rPr>
              <w:t>augmenter le niveau d’apprentissage et d’aptitudes professionnelles; aider la population de NE à se préparer et à se </w:t>
            </w:r>
            <w:r>
              <w:rPr>
                <w:sz w:val="20"/>
                <w:lang w:val="fr-FR"/>
              </w:rPr>
              <w:t xml:space="preserve">trouver </w:t>
            </w:r>
            <w:r w:rsidRPr="00A93628">
              <w:rPr>
                <w:sz w:val="20"/>
                <w:lang w:val="fr-FR"/>
              </w:rPr>
              <w:t>de bons emplois et augmenter</w:t>
            </w:r>
            <w:r>
              <w:rPr>
                <w:sz w:val="20"/>
                <w:lang w:val="fr-FR"/>
              </w:rPr>
              <w:t xml:space="preserve"> </w:t>
            </w:r>
            <w:r w:rsidRPr="00A93628">
              <w:rPr>
                <w:sz w:val="20"/>
                <w:lang w:val="fr-FR"/>
              </w:rPr>
              <w:t xml:space="preserve">le taux de participation à la population active </w:t>
            </w:r>
          </w:p>
        </w:tc>
        <w:tc>
          <w:tcPr>
            <w:tcW w:w="1559" w:type="dxa"/>
          </w:tcPr>
          <w:p w14:paraId="35B0FDF7" w14:textId="77777777" w:rsidR="001A1507" w:rsidRPr="00C571EA" w:rsidRDefault="001A1507" w:rsidP="001A1507">
            <w:pPr>
              <w:rPr>
                <w:sz w:val="20"/>
                <w:szCs w:val="20"/>
                <w:lang w:val="fr-CA"/>
              </w:rPr>
            </w:pPr>
            <w:r w:rsidRPr="00A93628">
              <w:rPr>
                <w:sz w:val="20"/>
                <w:lang w:val="fr-FR"/>
              </w:rPr>
              <w:t>S/O</w:t>
            </w:r>
          </w:p>
        </w:tc>
        <w:tc>
          <w:tcPr>
            <w:tcW w:w="1418" w:type="dxa"/>
          </w:tcPr>
          <w:p w14:paraId="620BAF7D" w14:textId="77777777" w:rsidR="001A1507" w:rsidRPr="00831B4B" w:rsidRDefault="001A1507" w:rsidP="001A1507">
            <w:pPr>
              <w:rPr>
                <w:sz w:val="20"/>
                <w:szCs w:val="20"/>
                <w:lang w:val="fr-CA"/>
              </w:rPr>
            </w:pPr>
            <w:r w:rsidRPr="00A93628">
              <w:rPr>
                <w:sz w:val="20"/>
                <w:lang w:val="fr-FR"/>
              </w:rPr>
              <w:t>Chacune des 3 mesures comprenne des mesures d’actions prioritaires</w:t>
            </w:r>
          </w:p>
        </w:tc>
        <w:tc>
          <w:tcPr>
            <w:tcW w:w="1985" w:type="dxa"/>
          </w:tcPr>
          <w:p w14:paraId="7558488A" w14:textId="77777777" w:rsidR="001A1507" w:rsidRPr="00831B4B" w:rsidRDefault="001A1507" w:rsidP="001A1507">
            <w:pPr>
              <w:rPr>
                <w:sz w:val="20"/>
                <w:szCs w:val="20"/>
                <w:lang w:val="fr-CA"/>
              </w:rPr>
            </w:pPr>
            <w:r>
              <w:rPr>
                <w:sz w:val="20"/>
                <w:lang w:val="fr-FR"/>
              </w:rPr>
              <w:t>-</w:t>
            </w:r>
            <w:r w:rsidRPr="00A93628">
              <w:rPr>
                <w:sz w:val="20"/>
                <w:lang w:val="fr-FR"/>
              </w:rPr>
              <w:t xml:space="preserve">NE a </w:t>
            </w:r>
            <w:r>
              <w:rPr>
                <w:sz w:val="20"/>
                <w:lang w:val="fr-FR"/>
              </w:rPr>
              <w:t>un des p</w:t>
            </w:r>
            <w:r w:rsidRPr="00A93628">
              <w:rPr>
                <w:sz w:val="20"/>
                <w:lang w:val="fr-FR"/>
              </w:rPr>
              <w:t>lus bas t</w:t>
            </w:r>
            <w:r>
              <w:rPr>
                <w:sz w:val="20"/>
                <w:lang w:val="fr-FR"/>
              </w:rPr>
              <w:t xml:space="preserve">aux </w:t>
            </w:r>
            <w:r w:rsidRPr="00A93628">
              <w:rPr>
                <w:sz w:val="20"/>
                <w:lang w:val="fr-FR"/>
              </w:rPr>
              <w:t>de participation dans la population active au Canada</w:t>
            </w:r>
          </w:p>
        </w:tc>
        <w:tc>
          <w:tcPr>
            <w:tcW w:w="1559" w:type="dxa"/>
          </w:tcPr>
          <w:p w14:paraId="56E3D92E" w14:textId="77777777" w:rsidR="001A1507" w:rsidRPr="00C571EA" w:rsidRDefault="001A1507" w:rsidP="001A1507">
            <w:pPr>
              <w:rPr>
                <w:sz w:val="20"/>
                <w:szCs w:val="20"/>
                <w:lang w:val="fr-CA"/>
              </w:rPr>
            </w:pPr>
            <w:r w:rsidRPr="00A93628">
              <w:rPr>
                <w:sz w:val="20"/>
                <w:lang w:val="fr-FR"/>
              </w:rPr>
              <w:t>S/O</w:t>
            </w:r>
          </w:p>
        </w:tc>
        <w:tc>
          <w:tcPr>
            <w:tcW w:w="1134" w:type="dxa"/>
          </w:tcPr>
          <w:p w14:paraId="7E0FAE12" w14:textId="77777777" w:rsidR="001A1507" w:rsidRPr="00C571EA" w:rsidRDefault="001A1507" w:rsidP="001A1507">
            <w:pPr>
              <w:rPr>
                <w:sz w:val="20"/>
                <w:szCs w:val="20"/>
                <w:lang w:val="fr-CA"/>
              </w:rPr>
            </w:pPr>
            <w:r>
              <w:rPr>
                <w:sz w:val="20"/>
                <w:lang w:val="fr-FR"/>
              </w:rPr>
              <w:t>Mise en œuvre en</w:t>
            </w:r>
            <w:r w:rsidRPr="00A93628">
              <w:rPr>
                <w:sz w:val="20"/>
                <w:lang w:val="fr-FR"/>
              </w:rPr>
              <w:t xml:space="preserve"> cours</w:t>
            </w:r>
          </w:p>
        </w:tc>
        <w:tc>
          <w:tcPr>
            <w:tcW w:w="1275" w:type="dxa"/>
          </w:tcPr>
          <w:p w14:paraId="3A95EC1D" w14:textId="77777777" w:rsidR="001A1507" w:rsidRPr="00C571EA" w:rsidRDefault="001A1507" w:rsidP="001A1507">
            <w:pPr>
              <w:rPr>
                <w:sz w:val="20"/>
                <w:szCs w:val="20"/>
                <w:lang w:val="fr-CA"/>
              </w:rPr>
            </w:pPr>
            <w:r w:rsidRPr="00A93628">
              <w:rPr>
                <w:sz w:val="20"/>
                <w:lang w:val="fr-FR"/>
              </w:rPr>
              <w:t>S/O</w:t>
            </w:r>
          </w:p>
        </w:tc>
      </w:tr>
      <w:tr w:rsidR="001A1507" w:rsidRPr="00C571EA" w14:paraId="6D8B4086" w14:textId="77777777" w:rsidTr="001A1507">
        <w:trPr>
          <w:cantSplit/>
        </w:trPr>
        <w:tc>
          <w:tcPr>
            <w:tcW w:w="1702" w:type="dxa"/>
          </w:tcPr>
          <w:p w14:paraId="407F2D22" w14:textId="77777777" w:rsidR="001A1507" w:rsidRPr="005C2ED9" w:rsidRDefault="001A1507" w:rsidP="001A1507">
            <w:pPr>
              <w:rPr>
                <w:sz w:val="20"/>
                <w:szCs w:val="20"/>
                <w:lang w:val="fr-FR"/>
              </w:rPr>
            </w:pPr>
            <w:r w:rsidRPr="005C2ED9">
              <w:rPr>
                <w:sz w:val="20"/>
                <w:szCs w:val="20"/>
                <w:lang w:val="fr-FR"/>
              </w:rPr>
              <w:lastRenderedPageBreak/>
              <w:t>Terre</w:t>
            </w:r>
            <w:r>
              <w:rPr>
                <w:sz w:val="20"/>
                <w:szCs w:val="20"/>
                <w:lang w:val="fr-FR"/>
              </w:rPr>
              <w:t>-</w:t>
            </w:r>
            <w:r w:rsidRPr="005C2ED9">
              <w:rPr>
                <w:sz w:val="20"/>
                <w:szCs w:val="20"/>
                <w:lang w:val="fr-FR"/>
              </w:rPr>
              <w:t>Neuve</w:t>
            </w:r>
            <w:r>
              <w:rPr>
                <w:sz w:val="20"/>
                <w:szCs w:val="20"/>
                <w:lang w:val="fr-FR"/>
              </w:rPr>
              <w:t>-</w:t>
            </w:r>
            <w:r w:rsidRPr="005C2ED9">
              <w:rPr>
                <w:sz w:val="20"/>
                <w:szCs w:val="20"/>
                <w:lang w:val="fr-FR"/>
              </w:rPr>
              <w:t>et</w:t>
            </w:r>
            <w:r>
              <w:rPr>
                <w:sz w:val="20"/>
                <w:szCs w:val="20"/>
                <w:lang w:val="fr-FR"/>
              </w:rPr>
              <w:t>-</w:t>
            </w:r>
            <w:r w:rsidRPr="005C2ED9">
              <w:rPr>
                <w:sz w:val="20"/>
                <w:szCs w:val="20"/>
                <w:lang w:val="fr-FR"/>
              </w:rPr>
              <w:t xml:space="preserve">Labrador (stratégie déployée en 2012 par le </w:t>
            </w:r>
            <w:r>
              <w:rPr>
                <w:sz w:val="20"/>
                <w:szCs w:val="20"/>
                <w:lang w:val="fr-FR"/>
              </w:rPr>
              <w:t>m</w:t>
            </w:r>
            <w:r w:rsidRPr="005C2ED9">
              <w:rPr>
                <w:sz w:val="20"/>
                <w:szCs w:val="20"/>
                <w:lang w:val="fr-FR"/>
              </w:rPr>
              <w:t>inistère des Enfants, des Ainés et</w:t>
            </w:r>
            <w:r>
              <w:rPr>
                <w:sz w:val="20"/>
                <w:szCs w:val="20"/>
                <w:lang w:val="fr-FR"/>
              </w:rPr>
              <w:t xml:space="preserve"> du Dé</w:t>
            </w:r>
            <w:r w:rsidRPr="005C2ED9">
              <w:rPr>
                <w:sz w:val="20"/>
                <w:szCs w:val="20"/>
                <w:lang w:val="fr-FR"/>
              </w:rPr>
              <w:t>veloppement Social)</w:t>
            </w:r>
          </w:p>
          <w:p w14:paraId="69F3506F" w14:textId="77777777" w:rsidR="001A1507" w:rsidRPr="00C571EA" w:rsidRDefault="001A1507" w:rsidP="001A1507">
            <w:pPr>
              <w:rPr>
                <w:sz w:val="20"/>
                <w:szCs w:val="20"/>
                <w:lang w:val="fr-CA"/>
              </w:rPr>
            </w:pPr>
          </w:p>
        </w:tc>
        <w:tc>
          <w:tcPr>
            <w:tcW w:w="1559" w:type="dxa"/>
          </w:tcPr>
          <w:p w14:paraId="36619F6C" w14:textId="77777777" w:rsidR="001A1507" w:rsidRPr="00C571EA" w:rsidRDefault="001A1507" w:rsidP="001A1507">
            <w:pPr>
              <w:rPr>
                <w:sz w:val="20"/>
                <w:szCs w:val="20"/>
                <w:lang w:val="fr-CA"/>
              </w:rPr>
            </w:pPr>
            <w:r w:rsidRPr="005C2ED9">
              <w:rPr>
                <w:sz w:val="20"/>
                <w:szCs w:val="20"/>
                <w:lang w:val="fr-FR"/>
              </w:rPr>
              <w:t xml:space="preserve">Accès, Inclusion, Égalité. Une </w:t>
            </w:r>
            <w:r>
              <w:rPr>
                <w:sz w:val="20"/>
                <w:szCs w:val="20"/>
                <w:lang w:val="fr-FR"/>
              </w:rPr>
              <w:t>s</w:t>
            </w:r>
            <w:r w:rsidRPr="005C2ED9">
              <w:rPr>
                <w:sz w:val="20"/>
                <w:szCs w:val="20"/>
                <w:lang w:val="fr-FR"/>
              </w:rPr>
              <w:t xml:space="preserve">tratégie </w:t>
            </w:r>
            <w:r>
              <w:rPr>
                <w:sz w:val="20"/>
                <w:szCs w:val="20"/>
                <w:lang w:val="fr-FR"/>
              </w:rPr>
              <w:t>p</w:t>
            </w:r>
            <w:r w:rsidRPr="005C2ED9">
              <w:rPr>
                <w:sz w:val="20"/>
                <w:szCs w:val="20"/>
                <w:lang w:val="fr-FR"/>
              </w:rPr>
              <w:t>rovinciale pour l’</w:t>
            </w:r>
            <w:r>
              <w:rPr>
                <w:sz w:val="20"/>
                <w:szCs w:val="20"/>
                <w:lang w:val="fr-FR"/>
              </w:rPr>
              <w:t>i</w:t>
            </w:r>
            <w:r w:rsidRPr="005C2ED9">
              <w:rPr>
                <w:sz w:val="20"/>
                <w:szCs w:val="20"/>
                <w:lang w:val="fr-FR"/>
              </w:rPr>
              <w:t xml:space="preserve">nclusion des </w:t>
            </w:r>
            <w:r>
              <w:rPr>
                <w:sz w:val="20"/>
                <w:szCs w:val="20"/>
                <w:lang w:val="fr-FR"/>
              </w:rPr>
              <w:t>p</w:t>
            </w:r>
            <w:r w:rsidRPr="005C2ED9">
              <w:rPr>
                <w:sz w:val="20"/>
                <w:szCs w:val="20"/>
                <w:lang w:val="fr-FR"/>
              </w:rPr>
              <w:t xml:space="preserve">ersonnes </w:t>
            </w:r>
            <w:r>
              <w:rPr>
                <w:sz w:val="20"/>
                <w:szCs w:val="20"/>
                <w:lang w:val="fr-FR"/>
              </w:rPr>
              <w:t>h</w:t>
            </w:r>
            <w:r w:rsidRPr="005C2ED9">
              <w:rPr>
                <w:sz w:val="20"/>
                <w:szCs w:val="20"/>
                <w:lang w:val="fr-FR"/>
              </w:rPr>
              <w:t>andicapées</w:t>
            </w:r>
            <w:r>
              <w:rPr>
                <w:sz w:val="20"/>
                <w:szCs w:val="20"/>
                <w:lang w:val="fr-FR"/>
              </w:rPr>
              <w:t xml:space="preserve"> en </w:t>
            </w:r>
            <w:r w:rsidRPr="005C2ED9">
              <w:rPr>
                <w:sz w:val="20"/>
                <w:szCs w:val="20"/>
                <w:lang w:val="fr-FR"/>
              </w:rPr>
              <w:t>Terre</w:t>
            </w:r>
            <w:r>
              <w:rPr>
                <w:sz w:val="20"/>
                <w:szCs w:val="20"/>
                <w:lang w:val="fr-FR"/>
              </w:rPr>
              <w:t>-</w:t>
            </w:r>
            <w:r w:rsidRPr="005C2ED9">
              <w:rPr>
                <w:sz w:val="20"/>
                <w:szCs w:val="20"/>
                <w:lang w:val="fr-FR"/>
              </w:rPr>
              <w:t>Neuve</w:t>
            </w:r>
            <w:r>
              <w:rPr>
                <w:sz w:val="20"/>
                <w:szCs w:val="20"/>
                <w:lang w:val="fr-FR"/>
              </w:rPr>
              <w:t>-</w:t>
            </w:r>
            <w:r w:rsidRPr="005C2ED9">
              <w:rPr>
                <w:sz w:val="20"/>
                <w:szCs w:val="20"/>
                <w:lang w:val="fr-FR"/>
              </w:rPr>
              <w:t>et</w:t>
            </w:r>
            <w:r>
              <w:rPr>
                <w:sz w:val="20"/>
                <w:szCs w:val="20"/>
                <w:lang w:val="fr-FR"/>
              </w:rPr>
              <w:t>-</w:t>
            </w:r>
            <w:r w:rsidRPr="005C2ED9">
              <w:rPr>
                <w:sz w:val="20"/>
                <w:szCs w:val="20"/>
                <w:lang w:val="fr-FR"/>
              </w:rPr>
              <w:t xml:space="preserve"> Labrador</w:t>
            </w:r>
            <w:r>
              <w:rPr>
                <w:sz w:val="20"/>
                <w:szCs w:val="20"/>
                <w:lang w:val="fr-FR"/>
              </w:rPr>
              <w:t>.</w:t>
            </w:r>
          </w:p>
        </w:tc>
        <w:tc>
          <w:tcPr>
            <w:tcW w:w="2551" w:type="dxa"/>
          </w:tcPr>
          <w:p w14:paraId="5A2DB7B1" w14:textId="77777777" w:rsidR="001A1507" w:rsidRDefault="001A1507" w:rsidP="001A1507">
            <w:pPr>
              <w:rPr>
                <w:sz w:val="20"/>
                <w:szCs w:val="20"/>
                <w:lang w:val="fr-FR"/>
              </w:rPr>
            </w:pPr>
            <w:r w:rsidRPr="005C2ED9">
              <w:rPr>
                <w:sz w:val="20"/>
                <w:szCs w:val="20"/>
                <w:lang w:val="fr-FR"/>
              </w:rPr>
              <w:t xml:space="preserve">-enlèvera et réduira les obstacles. –fournit un cadre de travail pour guider la </w:t>
            </w:r>
            <w:r>
              <w:rPr>
                <w:sz w:val="20"/>
                <w:szCs w:val="20"/>
                <w:lang w:val="fr-FR"/>
              </w:rPr>
              <w:t>p</w:t>
            </w:r>
            <w:r w:rsidRPr="005C2ED9">
              <w:rPr>
                <w:sz w:val="20"/>
                <w:szCs w:val="20"/>
                <w:lang w:val="fr-FR"/>
              </w:rPr>
              <w:t xml:space="preserve">lanification du </w:t>
            </w:r>
            <w:r>
              <w:rPr>
                <w:sz w:val="20"/>
                <w:szCs w:val="20"/>
                <w:lang w:val="fr-FR"/>
              </w:rPr>
              <w:t>g</w:t>
            </w:r>
            <w:r w:rsidRPr="005C2ED9">
              <w:rPr>
                <w:sz w:val="20"/>
                <w:szCs w:val="20"/>
                <w:lang w:val="fr-FR"/>
              </w:rPr>
              <w:t>ouv</w:t>
            </w:r>
            <w:r>
              <w:rPr>
                <w:sz w:val="20"/>
                <w:szCs w:val="20"/>
                <w:lang w:val="fr-FR"/>
              </w:rPr>
              <w:t>. p</w:t>
            </w:r>
            <w:r w:rsidRPr="005C2ED9">
              <w:rPr>
                <w:sz w:val="20"/>
                <w:szCs w:val="20"/>
                <w:lang w:val="fr-FR"/>
              </w:rPr>
              <w:t>rovincial –approuve les principes</w:t>
            </w:r>
            <w:r>
              <w:rPr>
                <w:sz w:val="20"/>
                <w:szCs w:val="20"/>
                <w:lang w:val="fr-FR"/>
              </w:rPr>
              <w:t xml:space="preserve"> directeurs </w:t>
            </w:r>
            <w:r w:rsidRPr="005C2ED9">
              <w:rPr>
                <w:sz w:val="20"/>
                <w:szCs w:val="20"/>
                <w:lang w:val="fr-FR"/>
              </w:rPr>
              <w:t xml:space="preserve">et précise les cinq directions stratégiques pour aller de l’avant </w:t>
            </w:r>
          </w:p>
          <w:p w14:paraId="26ECE9C1" w14:textId="77777777" w:rsidR="001A1507" w:rsidRPr="00C571EA" w:rsidRDefault="001A1507" w:rsidP="001A1507">
            <w:pPr>
              <w:rPr>
                <w:sz w:val="20"/>
                <w:szCs w:val="20"/>
                <w:lang w:val="fr-CA"/>
              </w:rPr>
            </w:pPr>
            <w:r>
              <w:rPr>
                <w:sz w:val="20"/>
                <w:szCs w:val="20"/>
                <w:lang w:val="fr-FR"/>
              </w:rPr>
              <w:t>-bas</w:t>
            </w:r>
            <w:r w:rsidRPr="005C2ED9">
              <w:rPr>
                <w:sz w:val="20"/>
                <w:szCs w:val="20"/>
                <w:lang w:val="fr-FR"/>
              </w:rPr>
              <w:t>é</w:t>
            </w:r>
            <w:r>
              <w:rPr>
                <w:sz w:val="20"/>
                <w:szCs w:val="20"/>
                <w:lang w:val="fr-FR"/>
              </w:rPr>
              <w:t>e</w:t>
            </w:r>
            <w:r w:rsidRPr="005C2ED9">
              <w:rPr>
                <w:sz w:val="20"/>
                <w:szCs w:val="20"/>
                <w:lang w:val="fr-FR"/>
              </w:rPr>
              <w:t xml:space="preserve"> sur le modèle social </w:t>
            </w:r>
            <w:r>
              <w:rPr>
                <w:sz w:val="20"/>
                <w:szCs w:val="20"/>
                <w:lang w:val="fr-FR"/>
              </w:rPr>
              <w:t>d’i</w:t>
            </w:r>
            <w:r w:rsidRPr="005C2ED9">
              <w:rPr>
                <w:sz w:val="20"/>
                <w:szCs w:val="20"/>
                <w:lang w:val="fr-FR"/>
              </w:rPr>
              <w:t>ncapacité</w:t>
            </w:r>
            <w:r>
              <w:rPr>
                <w:sz w:val="20"/>
                <w:szCs w:val="20"/>
                <w:lang w:val="fr-FR"/>
              </w:rPr>
              <w:t xml:space="preserve"> conforme à </w:t>
            </w:r>
            <w:r w:rsidRPr="005C2ED9">
              <w:rPr>
                <w:sz w:val="20"/>
                <w:szCs w:val="20"/>
                <w:lang w:val="fr-FR"/>
              </w:rPr>
              <w:t xml:space="preserve">la loi sur les </w:t>
            </w:r>
            <w:r>
              <w:rPr>
                <w:sz w:val="20"/>
                <w:szCs w:val="20"/>
                <w:lang w:val="fr-FR"/>
              </w:rPr>
              <w:t>d</w:t>
            </w:r>
            <w:r w:rsidRPr="005C2ED9">
              <w:rPr>
                <w:sz w:val="20"/>
                <w:szCs w:val="20"/>
                <w:lang w:val="fr-FR"/>
              </w:rPr>
              <w:t xml:space="preserve">roits </w:t>
            </w:r>
            <w:r>
              <w:rPr>
                <w:sz w:val="20"/>
                <w:szCs w:val="20"/>
                <w:lang w:val="fr-FR"/>
              </w:rPr>
              <w:t>humains de</w:t>
            </w:r>
            <w:r w:rsidRPr="005C2ED9">
              <w:rPr>
                <w:sz w:val="20"/>
                <w:szCs w:val="20"/>
                <w:lang w:val="fr-FR"/>
              </w:rPr>
              <w:t xml:space="preserve"> TNL, la Charte </w:t>
            </w:r>
            <w:r>
              <w:rPr>
                <w:sz w:val="20"/>
                <w:szCs w:val="20"/>
                <w:lang w:val="fr-FR"/>
              </w:rPr>
              <w:t>c</w:t>
            </w:r>
            <w:r w:rsidRPr="005C2ED9">
              <w:rPr>
                <w:sz w:val="20"/>
                <w:szCs w:val="20"/>
                <w:lang w:val="fr-FR"/>
              </w:rPr>
              <w:t xml:space="preserve">anadienne des </w:t>
            </w:r>
            <w:r>
              <w:rPr>
                <w:sz w:val="20"/>
                <w:szCs w:val="20"/>
                <w:lang w:val="fr-FR"/>
              </w:rPr>
              <w:t>d</w:t>
            </w:r>
            <w:r w:rsidRPr="005C2ED9">
              <w:rPr>
                <w:sz w:val="20"/>
                <w:szCs w:val="20"/>
                <w:lang w:val="fr-FR"/>
              </w:rPr>
              <w:t xml:space="preserve">roits et </w:t>
            </w:r>
            <w:r>
              <w:rPr>
                <w:sz w:val="20"/>
                <w:szCs w:val="20"/>
                <w:lang w:val="fr-FR"/>
              </w:rPr>
              <w:t>l</w:t>
            </w:r>
            <w:r w:rsidRPr="005C2ED9">
              <w:rPr>
                <w:sz w:val="20"/>
                <w:szCs w:val="20"/>
                <w:lang w:val="fr-FR"/>
              </w:rPr>
              <w:t>ibertés</w:t>
            </w:r>
            <w:r>
              <w:rPr>
                <w:sz w:val="20"/>
                <w:szCs w:val="20"/>
                <w:lang w:val="fr-FR"/>
              </w:rPr>
              <w:t>, ainsi que la Co</w:t>
            </w:r>
            <w:r w:rsidRPr="005C2ED9">
              <w:rPr>
                <w:sz w:val="20"/>
                <w:szCs w:val="20"/>
                <w:lang w:val="fr-FR"/>
              </w:rPr>
              <w:t xml:space="preserve">nvention </w:t>
            </w:r>
            <w:r w:rsidRPr="00FB3314">
              <w:rPr>
                <w:sz w:val="20"/>
                <w:szCs w:val="20"/>
                <w:lang w:val="fr-FR"/>
              </w:rPr>
              <w:t>de</w:t>
            </w:r>
            <w:r>
              <w:rPr>
                <w:sz w:val="20"/>
                <w:szCs w:val="20"/>
                <w:lang w:val="fr-FR"/>
              </w:rPr>
              <w:t xml:space="preserve"> l’O</w:t>
            </w:r>
            <w:r w:rsidRPr="00FB3314">
              <w:rPr>
                <w:sz w:val="20"/>
                <w:szCs w:val="20"/>
                <w:lang w:val="fr-FR"/>
              </w:rPr>
              <w:t>NU relative aux droits des personnes handicapées</w:t>
            </w:r>
          </w:p>
        </w:tc>
        <w:tc>
          <w:tcPr>
            <w:tcW w:w="1559" w:type="dxa"/>
          </w:tcPr>
          <w:p w14:paraId="69D04C87" w14:textId="77777777" w:rsidR="001A1507" w:rsidRPr="00C571EA" w:rsidRDefault="001A1507" w:rsidP="001A1507">
            <w:pPr>
              <w:rPr>
                <w:sz w:val="20"/>
                <w:szCs w:val="20"/>
                <w:lang w:val="fr-CA"/>
              </w:rPr>
            </w:pPr>
            <w:r w:rsidRPr="005C2ED9">
              <w:rPr>
                <w:sz w:val="20"/>
                <w:szCs w:val="20"/>
                <w:lang w:val="fr-FR"/>
              </w:rPr>
              <w:t xml:space="preserve">Consultations tenues en 2010 avec la participation de plus de 600 </w:t>
            </w:r>
            <w:r>
              <w:rPr>
                <w:sz w:val="20"/>
                <w:szCs w:val="20"/>
                <w:lang w:val="fr-FR"/>
              </w:rPr>
              <w:t xml:space="preserve">particuliers </w:t>
            </w:r>
            <w:r w:rsidRPr="005C2ED9">
              <w:rPr>
                <w:sz w:val="20"/>
                <w:szCs w:val="20"/>
                <w:lang w:val="fr-FR"/>
              </w:rPr>
              <w:t>et organisations ayant comme cible principale de trouver les solutions nécessaires  visant à réduire les obstacles</w:t>
            </w:r>
          </w:p>
        </w:tc>
        <w:tc>
          <w:tcPr>
            <w:tcW w:w="1418" w:type="dxa"/>
          </w:tcPr>
          <w:p w14:paraId="7714D8D1" w14:textId="77777777" w:rsidR="001A1507" w:rsidRDefault="001A1507" w:rsidP="001A1507">
            <w:pPr>
              <w:rPr>
                <w:sz w:val="18"/>
                <w:szCs w:val="20"/>
                <w:lang w:val="fr-FR"/>
              </w:rPr>
            </w:pPr>
            <w:r w:rsidRPr="005C2ED9">
              <w:rPr>
                <w:sz w:val="18"/>
                <w:szCs w:val="20"/>
                <w:lang w:val="fr-FR"/>
              </w:rPr>
              <w:t xml:space="preserve">Comprend la </w:t>
            </w:r>
            <w:r>
              <w:rPr>
                <w:sz w:val="18"/>
                <w:szCs w:val="20"/>
                <w:lang w:val="fr-FR"/>
              </w:rPr>
              <w:t>v</w:t>
            </w:r>
            <w:r w:rsidRPr="005C2ED9">
              <w:rPr>
                <w:sz w:val="18"/>
                <w:szCs w:val="20"/>
                <w:lang w:val="fr-FR"/>
              </w:rPr>
              <w:t xml:space="preserve">ision, les </w:t>
            </w:r>
            <w:r>
              <w:rPr>
                <w:sz w:val="18"/>
                <w:szCs w:val="20"/>
                <w:lang w:val="fr-FR"/>
              </w:rPr>
              <w:t>p</w:t>
            </w:r>
            <w:r w:rsidRPr="005C2ED9">
              <w:rPr>
                <w:sz w:val="18"/>
                <w:szCs w:val="20"/>
                <w:lang w:val="fr-FR"/>
              </w:rPr>
              <w:t>rincipes d</w:t>
            </w:r>
            <w:r>
              <w:rPr>
                <w:sz w:val="18"/>
                <w:szCs w:val="20"/>
                <w:lang w:val="fr-FR"/>
              </w:rPr>
              <w:t>irecteurs</w:t>
            </w:r>
            <w:r w:rsidRPr="005C2ED9">
              <w:rPr>
                <w:sz w:val="18"/>
                <w:szCs w:val="20"/>
                <w:lang w:val="fr-FR"/>
              </w:rPr>
              <w:t xml:space="preserve"> et 5 directions stratégiques :</w:t>
            </w:r>
          </w:p>
          <w:p w14:paraId="75CEBAD7" w14:textId="77777777" w:rsidR="001A1507" w:rsidRDefault="001A1507" w:rsidP="001A1507">
            <w:pPr>
              <w:rPr>
                <w:sz w:val="18"/>
                <w:szCs w:val="20"/>
                <w:lang w:val="fr-FR"/>
              </w:rPr>
            </w:pPr>
            <w:r w:rsidRPr="005C2ED9">
              <w:rPr>
                <w:sz w:val="18"/>
                <w:szCs w:val="20"/>
                <w:lang w:val="fr-FR"/>
              </w:rPr>
              <w:t>1. Créer une image positive de l’</w:t>
            </w:r>
            <w:r>
              <w:rPr>
                <w:sz w:val="18"/>
                <w:szCs w:val="20"/>
                <w:lang w:val="fr-FR"/>
              </w:rPr>
              <w:t>i</w:t>
            </w:r>
            <w:r w:rsidRPr="005C2ED9">
              <w:rPr>
                <w:sz w:val="18"/>
                <w:szCs w:val="20"/>
                <w:lang w:val="fr-FR"/>
              </w:rPr>
              <w:t>nvalidité</w:t>
            </w:r>
            <w:r>
              <w:rPr>
                <w:sz w:val="18"/>
                <w:szCs w:val="20"/>
                <w:lang w:val="fr-FR"/>
              </w:rPr>
              <w:t xml:space="preserve"> </w:t>
            </w:r>
          </w:p>
          <w:p w14:paraId="16E2C01F" w14:textId="77777777" w:rsidR="001A1507" w:rsidRDefault="001A1507" w:rsidP="001A1507">
            <w:pPr>
              <w:rPr>
                <w:sz w:val="18"/>
                <w:szCs w:val="20"/>
                <w:lang w:val="fr-FR"/>
              </w:rPr>
            </w:pPr>
            <w:r w:rsidRPr="005C2ED9">
              <w:rPr>
                <w:sz w:val="18"/>
                <w:szCs w:val="20"/>
                <w:lang w:val="fr-FR"/>
              </w:rPr>
              <w:t>2. Aller de l’</w:t>
            </w:r>
            <w:r>
              <w:rPr>
                <w:sz w:val="18"/>
                <w:szCs w:val="20"/>
                <w:lang w:val="fr-FR"/>
              </w:rPr>
              <w:t>a</w:t>
            </w:r>
            <w:r w:rsidRPr="005C2ED9">
              <w:rPr>
                <w:sz w:val="18"/>
                <w:szCs w:val="20"/>
                <w:lang w:val="fr-FR"/>
              </w:rPr>
              <w:t xml:space="preserve">vant </w:t>
            </w:r>
            <w:r>
              <w:rPr>
                <w:sz w:val="18"/>
                <w:szCs w:val="20"/>
                <w:lang w:val="fr-FR"/>
              </w:rPr>
              <w:t>e</w:t>
            </w:r>
            <w:r w:rsidRPr="005C2ED9">
              <w:rPr>
                <w:sz w:val="18"/>
                <w:szCs w:val="20"/>
                <w:lang w:val="fr-FR"/>
              </w:rPr>
              <w:t>nsemble</w:t>
            </w:r>
            <w:r>
              <w:rPr>
                <w:sz w:val="18"/>
                <w:szCs w:val="20"/>
                <w:lang w:val="fr-FR"/>
              </w:rPr>
              <w:t xml:space="preserve"> : rien </w:t>
            </w:r>
            <w:r w:rsidRPr="005C2ED9">
              <w:rPr>
                <w:sz w:val="18"/>
                <w:szCs w:val="20"/>
                <w:lang w:val="fr-FR"/>
              </w:rPr>
              <w:t xml:space="preserve">sur </w:t>
            </w:r>
            <w:r>
              <w:rPr>
                <w:sz w:val="18"/>
                <w:szCs w:val="20"/>
                <w:lang w:val="fr-FR"/>
              </w:rPr>
              <w:t>n</w:t>
            </w:r>
            <w:r w:rsidRPr="005C2ED9">
              <w:rPr>
                <w:sz w:val="18"/>
                <w:szCs w:val="20"/>
                <w:lang w:val="fr-FR"/>
              </w:rPr>
              <w:t>ous</w:t>
            </w:r>
            <w:r>
              <w:rPr>
                <w:sz w:val="18"/>
                <w:szCs w:val="20"/>
                <w:lang w:val="fr-FR"/>
              </w:rPr>
              <w:t xml:space="preserve"> </w:t>
            </w:r>
            <w:r w:rsidRPr="005C2ED9">
              <w:rPr>
                <w:sz w:val="18"/>
                <w:szCs w:val="20"/>
                <w:lang w:val="fr-FR"/>
              </w:rPr>
              <w:t xml:space="preserve">sans </w:t>
            </w:r>
            <w:r>
              <w:rPr>
                <w:sz w:val="18"/>
                <w:szCs w:val="20"/>
                <w:lang w:val="fr-FR"/>
              </w:rPr>
              <w:t>n</w:t>
            </w:r>
            <w:r w:rsidRPr="005C2ED9">
              <w:rPr>
                <w:sz w:val="18"/>
                <w:szCs w:val="20"/>
                <w:lang w:val="fr-FR"/>
              </w:rPr>
              <w:t>ous</w:t>
            </w:r>
          </w:p>
          <w:p w14:paraId="13F11C0A" w14:textId="77777777" w:rsidR="001A1507" w:rsidRDefault="001A1507" w:rsidP="001A1507">
            <w:pPr>
              <w:rPr>
                <w:sz w:val="18"/>
                <w:szCs w:val="20"/>
                <w:lang w:val="fr-FR"/>
              </w:rPr>
            </w:pPr>
            <w:r>
              <w:rPr>
                <w:sz w:val="18"/>
                <w:szCs w:val="20"/>
                <w:lang w:val="fr-FR"/>
              </w:rPr>
              <w:t>3</w:t>
            </w:r>
            <w:r w:rsidRPr="005C2ED9">
              <w:rPr>
                <w:sz w:val="18"/>
                <w:szCs w:val="20"/>
                <w:lang w:val="fr-FR"/>
              </w:rPr>
              <w:t>. Accessibilité pour tous</w:t>
            </w:r>
            <w:r>
              <w:rPr>
                <w:sz w:val="18"/>
                <w:szCs w:val="20"/>
                <w:lang w:val="fr-FR"/>
              </w:rPr>
              <w:t xml:space="preserve"> dans le milieu </w:t>
            </w:r>
            <w:r w:rsidRPr="005C2ED9">
              <w:rPr>
                <w:sz w:val="18"/>
                <w:szCs w:val="20"/>
                <w:lang w:val="fr-FR"/>
              </w:rPr>
              <w:t>bâti</w:t>
            </w:r>
          </w:p>
          <w:p w14:paraId="23CD56A5" w14:textId="77777777" w:rsidR="001A1507" w:rsidRDefault="001A1507" w:rsidP="001A1507">
            <w:pPr>
              <w:rPr>
                <w:sz w:val="18"/>
                <w:szCs w:val="20"/>
                <w:lang w:val="fr-FR"/>
              </w:rPr>
            </w:pPr>
            <w:r>
              <w:rPr>
                <w:sz w:val="18"/>
                <w:szCs w:val="20"/>
                <w:lang w:val="fr-FR"/>
              </w:rPr>
              <w:t xml:space="preserve">4. </w:t>
            </w:r>
            <w:r w:rsidRPr="005C2ED9">
              <w:rPr>
                <w:sz w:val="18"/>
                <w:szCs w:val="20"/>
                <w:lang w:val="fr-FR"/>
              </w:rPr>
              <w:t>Renforcer les appuis en matière d’</w:t>
            </w:r>
            <w:r>
              <w:rPr>
                <w:sz w:val="18"/>
                <w:szCs w:val="20"/>
                <w:lang w:val="fr-FR"/>
              </w:rPr>
              <w:t>i</w:t>
            </w:r>
            <w:r w:rsidRPr="005C2ED9">
              <w:rPr>
                <w:sz w:val="18"/>
                <w:szCs w:val="20"/>
                <w:lang w:val="fr-FR"/>
              </w:rPr>
              <w:t>nvalidité</w:t>
            </w:r>
          </w:p>
          <w:p w14:paraId="1781B576" w14:textId="77777777" w:rsidR="001A1507" w:rsidRPr="00831B4B" w:rsidRDefault="001A1507" w:rsidP="001A1507">
            <w:pPr>
              <w:rPr>
                <w:sz w:val="20"/>
                <w:szCs w:val="20"/>
                <w:lang w:val="fr-CA"/>
              </w:rPr>
            </w:pPr>
            <w:r>
              <w:rPr>
                <w:sz w:val="18"/>
                <w:szCs w:val="20"/>
                <w:lang w:val="fr-FR"/>
              </w:rPr>
              <w:t xml:space="preserve">5. Fournir </w:t>
            </w:r>
            <w:r w:rsidRPr="005C2ED9">
              <w:rPr>
                <w:sz w:val="18"/>
                <w:szCs w:val="20"/>
                <w:lang w:val="fr-FR"/>
              </w:rPr>
              <w:t xml:space="preserve">les services avec </w:t>
            </w:r>
            <w:r>
              <w:rPr>
                <w:sz w:val="18"/>
                <w:szCs w:val="20"/>
                <w:lang w:val="fr-FR"/>
              </w:rPr>
              <w:t>d</w:t>
            </w:r>
            <w:r w:rsidRPr="005C2ED9">
              <w:rPr>
                <w:sz w:val="18"/>
                <w:szCs w:val="20"/>
                <w:lang w:val="fr-FR"/>
              </w:rPr>
              <w:t xml:space="preserve">ignité, </w:t>
            </w:r>
            <w:r>
              <w:rPr>
                <w:sz w:val="18"/>
                <w:szCs w:val="20"/>
                <w:lang w:val="fr-FR"/>
              </w:rPr>
              <w:t>équité et r</w:t>
            </w:r>
            <w:r w:rsidRPr="005C2ED9">
              <w:rPr>
                <w:sz w:val="18"/>
                <w:szCs w:val="20"/>
                <w:lang w:val="fr-FR"/>
              </w:rPr>
              <w:t>espect</w:t>
            </w:r>
          </w:p>
        </w:tc>
        <w:tc>
          <w:tcPr>
            <w:tcW w:w="1985" w:type="dxa"/>
          </w:tcPr>
          <w:p w14:paraId="661B2836" w14:textId="77777777" w:rsidR="001A1507" w:rsidRPr="00831B4B" w:rsidRDefault="001A1507" w:rsidP="001A1507">
            <w:pPr>
              <w:rPr>
                <w:sz w:val="20"/>
                <w:szCs w:val="20"/>
                <w:lang w:val="fr-CA"/>
              </w:rPr>
            </w:pPr>
            <w:r w:rsidRPr="005C2ED9">
              <w:rPr>
                <w:sz w:val="20"/>
                <w:szCs w:val="20"/>
                <w:lang w:val="fr-FR"/>
              </w:rPr>
              <w:t>S/O</w:t>
            </w:r>
          </w:p>
        </w:tc>
        <w:tc>
          <w:tcPr>
            <w:tcW w:w="1559" w:type="dxa"/>
          </w:tcPr>
          <w:p w14:paraId="3AE2903C" w14:textId="77777777" w:rsidR="001A1507" w:rsidRPr="00C571EA" w:rsidRDefault="001A1507" w:rsidP="001A1507">
            <w:pPr>
              <w:rPr>
                <w:sz w:val="20"/>
                <w:szCs w:val="20"/>
                <w:lang w:val="fr-CA"/>
              </w:rPr>
            </w:pPr>
            <w:r w:rsidRPr="005C2ED9">
              <w:rPr>
                <w:sz w:val="20"/>
                <w:szCs w:val="20"/>
                <w:lang w:val="fr-FR"/>
              </w:rPr>
              <w:t>S/O</w:t>
            </w:r>
          </w:p>
        </w:tc>
        <w:tc>
          <w:tcPr>
            <w:tcW w:w="1134" w:type="dxa"/>
          </w:tcPr>
          <w:p w14:paraId="20C427DD" w14:textId="77777777" w:rsidR="001A1507" w:rsidRPr="00C571EA" w:rsidRDefault="001A1507" w:rsidP="001A1507">
            <w:pPr>
              <w:rPr>
                <w:sz w:val="20"/>
                <w:szCs w:val="20"/>
                <w:lang w:val="fr-CA"/>
              </w:rPr>
            </w:pPr>
            <w:r>
              <w:rPr>
                <w:sz w:val="20"/>
                <w:szCs w:val="20"/>
                <w:lang w:val="fr-FR"/>
              </w:rPr>
              <w:t>Mine en œuvre en cours 2015-2018</w:t>
            </w:r>
          </w:p>
        </w:tc>
        <w:tc>
          <w:tcPr>
            <w:tcW w:w="1275" w:type="dxa"/>
          </w:tcPr>
          <w:p w14:paraId="203A0980" w14:textId="77777777" w:rsidR="001A1507" w:rsidRPr="00C571EA" w:rsidRDefault="001A1507" w:rsidP="001A1507">
            <w:pPr>
              <w:rPr>
                <w:sz w:val="20"/>
                <w:szCs w:val="20"/>
                <w:lang w:val="fr-CA"/>
              </w:rPr>
            </w:pPr>
            <w:r w:rsidRPr="005C2ED9">
              <w:rPr>
                <w:sz w:val="20"/>
                <w:szCs w:val="20"/>
                <w:lang w:val="fr-FR"/>
              </w:rPr>
              <w:t>S/O</w:t>
            </w:r>
          </w:p>
        </w:tc>
      </w:tr>
      <w:tr w:rsidR="001A1507" w:rsidRPr="00C571EA" w14:paraId="1412DB27" w14:textId="77777777" w:rsidTr="001A1507">
        <w:tc>
          <w:tcPr>
            <w:tcW w:w="1702" w:type="dxa"/>
          </w:tcPr>
          <w:p w14:paraId="12374A65" w14:textId="77777777" w:rsidR="001A1507" w:rsidRPr="005C2ED9" w:rsidRDefault="001A1507" w:rsidP="001A1507">
            <w:pPr>
              <w:rPr>
                <w:sz w:val="20"/>
                <w:szCs w:val="20"/>
                <w:lang w:val="fr-FR"/>
              </w:rPr>
            </w:pPr>
            <w:r w:rsidRPr="005C2ED9">
              <w:rPr>
                <w:sz w:val="20"/>
                <w:szCs w:val="20"/>
                <w:lang w:val="fr-FR"/>
              </w:rPr>
              <w:t xml:space="preserve">Yukon (stratégie </w:t>
            </w:r>
            <w:r>
              <w:rPr>
                <w:sz w:val="20"/>
                <w:szCs w:val="20"/>
                <w:lang w:val="fr-FR"/>
              </w:rPr>
              <w:t xml:space="preserve">en vigueur </w:t>
            </w:r>
            <w:r w:rsidRPr="005C2ED9">
              <w:rPr>
                <w:sz w:val="20"/>
                <w:szCs w:val="20"/>
                <w:lang w:val="fr-FR"/>
              </w:rPr>
              <w:t xml:space="preserve">depuis le 24 </w:t>
            </w:r>
            <w:r>
              <w:rPr>
                <w:sz w:val="20"/>
                <w:szCs w:val="20"/>
                <w:lang w:val="fr-FR"/>
              </w:rPr>
              <w:t>f</w:t>
            </w:r>
            <w:r w:rsidRPr="005C2ED9">
              <w:rPr>
                <w:sz w:val="20"/>
                <w:szCs w:val="20"/>
                <w:lang w:val="fr-FR"/>
              </w:rPr>
              <w:t xml:space="preserve">évrier 2012, révisée en </w:t>
            </w:r>
            <w:r>
              <w:rPr>
                <w:sz w:val="20"/>
                <w:szCs w:val="20"/>
                <w:lang w:val="fr-FR"/>
              </w:rPr>
              <w:t>j</w:t>
            </w:r>
            <w:r w:rsidRPr="005C2ED9">
              <w:rPr>
                <w:sz w:val="20"/>
                <w:szCs w:val="20"/>
                <w:lang w:val="fr-FR"/>
              </w:rPr>
              <w:t xml:space="preserve">anvier 2016 et </w:t>
            </w:r>
            <w:r>
              <w:rPr>
                <w:sz w:val="20"/>
                <w:szCs w:val="20"/>
                <w:lang w:val="fr-FR"/>
              </w:rPr>
              <w:t>j</w:t>
            </w:r>
            <w:r w:rsidRPr="005C2ED9">
              <w:rPr>
                <w:sz w:val="20"/>
                <w:szCs w:val="20"/>
                <w:lang w:val="fr-FR"/>
              </w:rPr>
              <w:t xml:space="preserve">anvier 2017 par le </w:t>
            </w:r>
            <w:r>
              <w:rPr>
                <w:sz w:val="20"/>
                <w:szCs w:val="20"/>
                <w:lang w:val="fr-FR"/>
              </w:rPr>
              <w:t>g</w:t>
            </w:r>
            <w:r w:rsidRPr="005C2ED9">
              <w:rPr>
                <w:sz w:val="20"/>
                <w:szCs w:val="20"/>
                <w:lang w:val="fr-FR"/>
              </w:rPr>
              <w:t>ouv</w:t>
            </w:r>
            <w:r>
              <w:rPr>
                <w:sz w:val="20"/>
                <w:szCs w:val="20"/>
                <w:lang w:val="fr-FR"/>
              </w:rPr>
              <w:t>. du</w:t>
            </w:r>
            <w:r w:rsidRPr="005C2ED9">
              <w:rPr>
                <w:sz w:val="20"/>
                <w:szCs w:val="20"/>
                <w:lang w:val="fr-FR"/>
              </w:rPr>
              <w:t xml:space="preserve"> Yukon)</w:t>
            </w:r>
          </w:p>
        </w:tc>
        <w:tc>
          <w:tcPr>
            <w:tcW w:w="1559" w:type="dxa"/>
          </w:tcPr>
          <w:p w14:paraId="6E2DC5F4" w14:textId="77777777" w:rsidR="001A1507" w:rsidRPr="005C2ED9" w:rsidRDefault="001A1507" w:rsidP="001A1507">
            <w:pPr>
              <w:rPr>
                <w:sz w:val="20"/>
                <w:szCs w:val="20"/>
                <w:lang w:val="fr-FR"/>
              </w:rPr>
            </w:pPr>
            <w:r>
              <w:rPr>
                <w:sz w:val="20"/>
                <w:szCs w:val="20"/>
                <w:lang w:val="fr-FR"/>
              </w:rPr>
              <w:t>Cadre d’accommodement et de g</w:t>
            </w:r>
            <w:r w:rsidRPr="005C2ED9">
              <w:rPr>
                <w:sz w:val="20"/>
                <w:szCs w:val="20"/>
                <w:lang w:val="fr-FR"/>
              </w:rPr>
              <w:t>estion de l’</w:t>
            </w:r>
            <w:r>
              <w:rPr>
                <w:sz w:val="20"/>
                <w:szCs w:val="20"/>
                <w:lang w:val="fr-FR"/>
              </w:rPr>
              <w:t>i</w:t>
            </w:r>
            <w:r w:rsidRPr="005C2ED9">
              <w:rPr>
                <w:sz w:val="20"/>
                <w:szCs w:val="20"/>
                <w:lang w:val="fr-FR"/>
              </w:rPr>
              <w:t>nvalidité</w:t>
            </w:r>
          </w:p>
        </w:tc>
        <w:tc>
          <w:tcPr>
            <w:tcW w:w="2551" w:type="dxa"/>
          </w:tcPr>
          <w:p w14:paraId="6D10037F" w14:textId="77777777" w:rsidR="001A1507" w:rsidRPr="005C2ED9" w:rsidRDefault="001A1507" w:rsidP="001A1507">
            <w:pPr>
              <w:rPr>
                <w:sz w:val="20"/>
                <w:szCs w:val="20"/>
                <w:lang w:val="fr-FR"/>
              </w:rPr>
            </w:pPr>
            <w:r w:rsidRPr="00263525">
              <w:rPr>
                <w:sz w:val="18"/>
                <w:szCs w:val="20"/>
                <w:lang w:val="fr-FR"/>
              </w:rPr>
              <w:t xml:space="preserve">-Comprend non seulement la gestion </w:t>
            </w:r>
            <w:r>
              <w:rPr>
                <w:sz w:val="18"/>
                <w:szCs w:val="20"/>
                <w:lang w:val="fr-FR"/>
              </w:rPr>
              <w:t xml:space="preserve">de </w:t>
            </w:r>
            <w:r w:rsidRPr="00263525">
              <w:rPr>
                <w:sz w:val="18"/>
                <w:szCs w:val="20"/>
                <w:lang w:val="fr-FR"/>
              </w:rPr>
              <w:t>l’</w:t>
            </w:r>
            <w:r>
              <w:rPr>
                <w:sz w:val="18"/>
                <w:szCs w:val="20"/>
                <w:lang w:val="fr-FR"/>
              </w:rPr>
              <w:t>i</w:t>
            </w:r>
            <w:r w:rsidRPr="00263525">
              <w:rPr>
                <w:sz w:val="18"/>
                <w:szCs w:val="20"/>
                <w:lang w:val="fr-FR"/>
              </w:rPr>
              <w:t>n</w:t>
            </w:r>
            <w:r>
              <w:rPr>
                <w:sz w:val="18"/>
                <w:szCs w:val="20"/>
                <w:lang w:val="fr-FR"/>
              </w:rPr>
              <w:t>validité m</w:t>
            </w:r>
            <w:r w:rsidRPr="00263525">
              <w:rPr>
                <w:sz w:val="18"/>
                <w:szCs w:val="20"/>
                <w:lang w:val="fr-FR"/>
              </w:rPr>
              <w:t>ais possède aussi des informations sur l’accommod</w:t>
            </w:r>
            <w:r>
              <w:rPr>
                <w:sz w:val="18"/>
                <w:szCs w:val="20"/>
                <w:lang w:val="fr-FR"/>
              </w:rPr>
              <w:t xml:space="preserve">ement </w:t>
            </w:r>
            <w:r w:rsidRPr="00263525">
              <w:rPr>
                <w:sz w:val="18"/>
                <w:szCs w:val="20"/>
                <w:lang w:val="fr-FR"/>
              </w:rPr>
              <w:t>des travailleurs accidentés/malades, des</w:t>
            </w:r>
            <w:r>
              <w:rPr>
                <w:sz w:val="18"/>
                <w:szCs w:val="20"/>
                <w:lang w:val="fr-FR"/>
              </w:rPr>
              <w:t xml:space="preserve"> détails sur l’assurance et l’indemnisation </w:t>
            </w:r>
            <w:r w:rsidRPr="00263525">
              <w:rPr>
                <w:sz w:val="18"/>
                <w:szCs w:val="20"/>
                <w:lang w:val="fr-FR"/>
              </w:rPr>
              <w:t>des travailleurs</w:t>
            </w:r>
            <w:r w:rsidRPr="00263525">
              <w:rPr>
                <w:sz w:val="18"/>
                <w:szCs w:val="20"/>
                <w:lang w:val="fr-FR"/>
              </w:rPr>
              <w:br/>
            </w:r>
            <w:r w:rsidRPr="00263525">
              <w:rPr>
                <w:sz w:val="18"/>
                <w:szCs w:val="20"/>
                <w:lang w:val="fr-FR"/>
              </w:rPr>
              <w:lastRenderedPageBreak/>
              <w:t xml:space="preserve">- Comprend 5 </w:t>
            </w:r>
            <w:r>
              <w:rPr>
                <w:sz w:val="18"/>
                <w:szCs w:val="20"/>
                <w:lang w:val="fr-FR"/>
              </w:rPr>
              <w:t>p</w:t>
            </w:r>
            <w:r w:rsidRPr="00263525">
              <w:rPr>
                <w:sz w:val="18"/>
                <w:szCs w:val="20"/>
                <w:lang w:val="fr-FR"/>
              </w:rPr>
              <w:t xml:space="preserve">rincipes </w:t>
            </w:r>
            <w:r>
              <w:rPr>
                <w:sz w:val="18"/>
                <w:szCs w:val="20"/>
                <w:lang w:val="fr-FR"/>
              </w:rPr>
              <w:t>directeurs : r</w:t>
            </w:r>
            <w:r w:rsidRPr="00263525">
              <w:rPr>
                <w:sz w:val="18"/>
                <w:szCs w:val="20"/>
                <w:lang w:val="fr-FR"/>
              </w:rPr>
              <w:t xml:space="preserve">espect pour la </w:t>
            </w:r>
            <w:r>
              <w:rPr>
                <w:sz w:val="18"/>
                <w:szCs w:val="20"/>
                <w:lang w:val="fr-FR"/>
              </w:rPr>
              <w:t>d</w:t>
            </w:r>
            <w:r w:rsidRPr="00263525">
              <w:rPr>
                <w:sz w:val="18"/>
                <w:szCs w:val="20"/>
                <w:lang w:val="fr-FR"/>
              </w:rPr>
              <w:t>ignité,</w:t>
            </w:r>
            <w:r>
              <w:rPr>
                <w:sz w:val="18"/>
                <w:szCs w:val="20"/>
                <w:lang w:val="fr-FR"/>
              </w:rPr>
              <w:t xml:space="preserve"> accommodement personnalisé, intégration et pleine participation, confidentialité et protection de la vie privée, bonne foie</w:t>
            </w:r>
          </w:p>
        </w:tc>
        <w:tc>
          <w:tcPr>
            <w:tcW w:w="1559" w:type="dxa"/>
          </w:tcPr>
          <w:p w14:paraId="1A6301AC" w14:textId="77777777" w:rsidR="001A1507" w:rsidRPr="005C2ED9" w:rsidRDefault="001A1507" w:rsidP="001A1507">
            <w:pPr>
              <w:rPr>
                <w:sz w:val="20"/>
                <w:szCs w:val="20"/>
                <w:lang w:val="fr-FR"/>
              </w:rPr>
            </w:pPr>
            <w:r w:rsidRPr="005C2ED9">
              <w:rPr>
                <w:sz w:val="20"/>
                <w:szCs w:val="20"/>
                <w:lang w:val="fr-FR"/>
              </w:rPr>
              <w:lastRenderedPageBreak/>
              <w:t>Basé</w:t>
            </w:r>
            <w:r>
              <w:rPr>
                <w:sz w:val="20"/>
                <w:szCs w:val="20"/>
                <w:lang w:val="fr-FR"/>
              </w:rPr>
              <w:t xml:space="preserve">e </w:t>
            </w:r>
            <w:r w:rsidRPr="005C2ED9">
              <w:rPr>
                <w:sz w:val="20"/>
                <w:szCs w:val="20"/>
                <w:lang w:val="fr-FR"/>
              </w:rPr>
              <w:t xml:space="preserve">sur la </w:t>
            </w:r>
            <w:r>
              <w:rPr>
                <w:sz w:val="20"/>
                <w:szCs w:val="20"/>
                <w:lang w:val="fr-FR"/>
              </w:rPr>
              <w:t>L</w:t>
            </w:r>
            <w:r w:rsidRPr="005C2ED9">
              <w:rPr>
                <w:sz w:val="20"/>
                <w:szCs w:val="20"/>
                <w:lang w:val="fr-FR"/>
              </w:rPr>
              <w:t xml:space="preserve">oi des </w:t>
            </w:r>
            <w:r>
              <w:rPr>
                <w:sz w:val="20"/>
                <w:szCs w:val="20"/>
                <w:lang w:val="fr-FR"/>
              </w:rPr>
              <w:t>d</w:t>
            </w:r>
            <w:r w:rsidRPr="005C2ED9">
              <w:rPr>
                <w:sz w:val="20"/>
                <w:szCs w:val="20"/>
                <w:lang w:val="fr-FR"/>
              </w:rPr>
              <w:t>roits</w:t>
            </w:r>
            <w:r>
              <w:rPr>
                <w:sz w:val="20"/>
                <w:szCs w:val="20"/>
                <w:lang w:val="fr-FR"/>
              </w:rPr>
              <w:t xml:space="preserve"> humains du Yu</w:t>
            </w:r>
            <w:r w:rsidRPr="005C2ED9">
              <w:rPr>
                <w:sz w:val="20"/>
                <w:szCs w:val="20"/>
                <w:lang w:val="fr-FR"/>
              </w:rPr>
              <w:t>kon</w:t>
            </w:r>
            <w:r>
              <w:rPr>
                <w:sz w:val="20"/>
                <w:szCs w:val="20"/>
                <w:lang w:val="fr-FR"/>
              </w:rPr>
              <w:t xml:space="preserve"> </w:t>
            </w:r>
            <w:r w:rsidRPr="005C2ED9">
              <w:rPr>
                <w:sz w:val="20"/>
                <w:szCs w:val="20"/>
                <w:lang w:val="fr-FR"/>
              </w:rPr>
              <w:t xml:space="preserve">et la </w:t>
            </w:r>
            <w:r>
              <w:rPr>
                <w:sz w:val="20"/>
                <w:szCs w:val="20"/>
                <w:lang w:val="fr-FR"/>
              </w:rPr>
              <w:t>L</w:t>
            </w:r>
            <w:r w:rsidRPr="005C2ED9">
              <w:rPr>
                <w:sz w:val="20"/>
                <w:szCs w:val="20"/>
                <w:lang w:val="fr-FR"/>
              </w:rPr>
              <w:t xml:space="preserve">oi sur les </w:t>
            </w:r>
            <w:r>
              <w:rPr>
                <w:sz w:val="20"/>
                <w:szCs w:val="20"/>
                <w:lang w:val="fr-FR"/>
              </w:rPr>
              <w:t>a</w:t>
            </w:r>
            <w:r w:rsidRPr="005C2ED9">
              <w:rPr>
                <w:sz w:val="20"/>
                <w:szCs w:val="20"/>
                <w:lang w:val="fr-FR"/>
              </w:rPr>
              <w:t xml:space="preserve">ccidents du </w:t>
            </w:r>
            <w:r>
              <w:rPr>
                <w:sz w:val="20"/>
                <w:szCs w:val="20"/>
                <w:lang w:val="fr-FR"/>
              </w:rPr>
              <w:t>t</w:t>
            </w:r>
            <w:r w:rsidRPr="005C2ED9">
              <w:rPr>
                <w:sz w:val="20"/>
                <w:szCs w:val="20"/>
                <w:lang w:val="fr-FR"/>
              </w:rPr>
              <w:t>ravail d</w:t>
            </w:r>
            <w:r>
              <w:rPr>
                <w:sz w:val="20"/>
                <w:szCs w:val="20"/>
                <w:lang w:val="fr-FR"/>
              </w:rPr>
              <w:t>u Y</w:t>
            </w:r>
            <w:r w:rsidRPr="005C2ED9">
              <w:rPr>
                <w:sz w:val="20"/>
                <w:szCs w:val="20"/>
                <w:lang w:val="fr-FR"/>
              </w:rPr>
              <w:t xml:space="preserve">ukon, peu probable </w:t>
            </w:r>
            <w:r>
              <w:rPr>
                <w:sz w:val="20"/>
                <w:szCs w:val="20"/>
                <w:lang w:val="fr-FR"/>
              </w:rPr>
              <w:t xml:space="preserve">que la </w:t>
            </w:r>
            <w:r>
              <w:rPr>
                <w:sz w:val="20"/>
                <w:szCs w:val="20"/>
                <w:lang w:val="fr-FR"/>
              </w:rPr>
              <w:lastRenderedPageBreak/>
              <w:t>communauté des personnes handicapées a été impliquée</w:t>
            </w:r>
            <w:r w:rsidRPr="005C2ED9">
              <w:rPr>
                <w:sz w:val="20"/>
                <w:szCs w:val="20"/>
                <w:lang w:val="fr-FR"/>
              </w:rPr>
              <w:t xml:space="preserve"> </w:t>
            </w:r>
          </w:p>
        </w:tc>
        <w:tc>
          <w:tcPr>
            <w:tcW w:w="1418" w:type="dxa"/>
          </w:tcPr>
          <w:p w14:paraId="6343D190" w14:textId="77777777" w:rsidR="001A1507" w:rsidRPr="005C2ED9" w:rsidRDefault="001A1507" w:rsidP="001A1507">
            <w:pPr>
              <w:rPr>
                <w:sz w:val="18"/>
                <w:szCs w:val="20"/>
                <w:lang w:val="fr-FR"/>
              </w:rPr>
            </w:pPr>
            <w:r w:rsidRPr="005C2ED9">
              <w:rPr>
                <w:sz w:val="20"/>
                <w:szCs w:val="20"/>
                <w:lang w:val="fr-FR"/>
              </w:rPr>
              <w:lastRenderedPageBreak/>
              <w:t xml:space="preserve">Comprend un </w:t>
            </w:r>
            <w:r>
              <w:rPr>
                <w:sz w:val="20"/>
                <w:szCs w:val="20"/>
                <w:lang w:val="fr-FR"/>
              </w:rPr>
              <w:t>é</w:t>
            </w:r>
            <w:r w:rsidRPr="005C2ED9">
              <w:rPr>
                <w:sz w:val="20"/>
                <w:szCs w:val="20"/>
                <w:lang w:val="fr-FR"/>
              </w:rPr>
              <w:t xml:space="preserve">noncé de </w:t>
            </w:r>
            <w:r>
              <w:rPr>
                <w:sz w:val="20"/>
                <w:szCs w:val="20"/>
                <w:lang w:val="fr-FR"/>
              </w:rPr>
              <w:t>v</w:t>
            </w:r>
            <w:r w:rsidRPr="005C2ED9">
              <w:rPr>
                <w:sz w:val="20"/>
                <w:szCs w:val="20"/>
                <w:lang w:val="fr-FR"/>
              </w:rPr>
              <w:t xml:space="preserve">ision, </w:t>
            </w:r>
            <w:r>
              <w:rPr>
                <w:sz w:val="20"/>
                <w:szCs w:val="20"/>
                <w:lang w:val="fr-FR"/>
              </w:rPr>
              <w:t>indique l</w:t>
            </w:r>
            <w:r w:rsidRPr="005C2ED9">
              <w:rPr>
                <w:sz w:val="20"/>
                <w:szCs w:val="20"/>
                <w:lang w:val="fr-FR"/>
              </w:rPr>
              <w:t xml:space="preserve">es fondements de la </w:t>
            </w:r>
            <w:r>
              <w:rPr>
                <w:sz w:val="20"/>
                <w:szCs w:val="20"/>
                <w:lang w:val="fr-FR"/>
              </w:rPr>
              <w:t>g</w:t>
            </w:r>
            <w:r w:rsidRPr="005C2ED9">
              <w:rPr>
                <w:sz w:val="20"/>
                <w:szCs w:val="20"/>
                <w:lang w:val="fr-FR"/>
              </w:rPr>
              <w:t>estion de l’</w:t>
            </w:r>
            <w:r>
              <w:rPr>
                <w:sz w:val="20"/>
                <w:szCs w:val="20"/>
                <w:lang w:val="fr-FR"/>
              </w:rPr>
              <w:t>i</w:t>
            </w:r>
            <w:r w:rsidRPr="005C2ED9">
              <w:rPr>
                <w:sz w:val="20"/>
                <w:szCs w:val="20"/>
                <w:lang w:val="fr-FR"/>
              </w:rPr>
              <w:t xml:space="preserve">nvalidité et </w:t>
            </w:r>
            <w:r>
              <w:rPr>
                <w:sz w:val="20"/>
                <w:szCs w:val="20"/>
                <w:lang w:val="fr-FR"/>
              </w:rPr>
              <w:t xml:space="preserve">les </w:t>
            </w:r>
            <w:r>
              <w:rPr>
                <w:sz w:val="20"/>
                <w:szCs w:val="20"/>
                <w:lang w:val="fr-FR"/>
              </w:rPr>
              <w:lastRenderedPageBreak/>
              <w:t xml:space="preserve">accommodements, la </w:t>
            </w:r>
            <w:r w:rsidRPr="005C2ED9">
              <w:rPr>
                <w:sz w:val="20"/>
                <w:szCs w:val="20"/>
                <w:lang w:val="fr-FR"/>
              </w:rPr>
              <w:t>gestion</w:t>
            </w:r>
            <w:r>
              <w:rPr>
                <w:sz w:val="20"/>
                <w:szCs w:val="20"/>
                <w:lang w:val="fr-FR"/>
              </w:rPr>
              <w:t xml:space="preserve"> de cas s</w:t>
            </w:r>
            <w:r w:rsidRPr="005C2ED9">
              <w:rPr>
                <w:sz w:val="20"/>
                <w:szCs w:val="20"/>
                <w:lang w:val="fr-FR"/>
              </w:rPr>
              <w:t>imples et complexes</w:t>
            </w:r>
            <w:r>
              <w:rPr>
                <w:sz w:val="20"/>
                <w:szCs w:val="20"/>
                <w:lang w:val="fr-FR"/>
              </w:rPr>
              <w:t>, formation et soutien, rôles et responsabilités</w:t>
            </w:r>
            <w:r w:rsidRPr="005C2ED9">
              <w:rPr>
                <w:sz w:val="20"/>
                <w:szCs w:val="20"/>
                <w:lang w:val="fr-FR"/>
              </w:rPr>
              <w:t xml:space="preserve"> </w:t>
            </w:r>
          </w:p>
        </w:tc>
        <w:tc>
          <w:tcPr>
            <w:tcW w:w="1985" w:type="dxa"/>
          </w:tcPr>
          <w:p w14:paraId="3BCB765A" w14:textId="77777777" w:rsidR="001A1507" w:rsidRPr="00067AA1" w:rsidRDefault="001A1507" w:rsidP="001A1507">
            <w:pPr>
              <w:rPr>
                <w:sz w:val="20"/>
                <w:szCs w:val="20"/>
                <w:lang w:val="fr-FR"/>
              </w:rPr>
            </w:pPr>
            <w:r w:rsidRPr="00067AA1">
              <w:rPr>
                <w:sz w:val="20"/>
                <w:szCs w:val="20"/>
                <w:lang w:val="fr-FR"/>
              </w:rPr>
              <w:lastRenderedPageBreak/>
              <w:t>-</w:t>
            </w:r>
            <w:r>
              <w:rPr>
                <w:sz w:val="20"/>
                <w:szCs w:val="20"/>
                <w:lang w:val="fr-FR"/>
              </w:rPr>
              <w:t xml:space="preserve"> </w:t>
            </w:r>
            <w:r w:rsidRPr="00067AA1">
              <w:rPr>
                <w:sz w:val="20"/>
                <w:szCs w:val="20"/>
                <w:lang w:val="fr-FR"/>
              </w:rPr>
              <w:t xml:space="preserve">Les absents du travail pour cause de maladie, d’accident ou d’incapacité ont 5O% de chance de retourner au travail après 6 mois d’absence, 20% après </w:t>
            </w:r>
            <w:r w:rsidRPr="00067AA1">
              <w:rPr>
                <w:sz w:val="20"/>
                <w:szCs w:val="20"/>
                <w:lang w:val="fr-FR"/>
              </w:rPr>
              <w:lastRenderedPageBreak/>
              <w:t>un an d’absence, 10</w:t>
            </w:r>
            <w:r>
              <w:rPr>
                <w:sz w:val="20"/>
                <w:szCs w:val="20"/>
                <w:lang w:val="fr-FR"/>
              </w:rPr>
              <w:t>%</w:t>
            </w:r>
            <w:r w:rsidRPr="00067AA1">
              <w:rPr>
                <w:sz w:val="20"/>
                <w:szCs w:val="20"/>
                <w:lang w:val="fr-FR"/>
              </w:rPr>
              <w:t xml:space="preserve"> après deux ans </w:t>
            </w:r>
            <w:r>
              <w:rPr>
                <w:sz w:val="20"/>
                <w:szCs w:val="20"/>
                <w:lang w:val="fr-FR"/>
              </w:rPr>
              <w:t xml:space="preserve">d’absence </w:t>
            </w:r>
            <w:r w:rsidRPr="00067AA1">
              <w:rPr>
                <w:sz w:val="20"/>
                <w:szCs w:val="20"/>
                <w:lang w:val="fr-FR"/>
              </w:rPr>
              <w:t>du travail</w:t>
            </w:r>
          </w:p>
          <w:p w14:paraId="078829E6" w14:textId="77777777" w:rsidR="001A1507" w:rsidRPr="005C2ED9" w:rsidRDefault="001A1507" w:rsidP="001A1507">
            <w:pPr>
              <w:rPr>
                <w:sz w:val="20"/>
                <w:szCs w:val="20"/>
                <w:lang w:val="fr-FR"/>
              </w:rPr>
            </w:pPr>
            <w:r w:rsidRPr="00067AA1">
              <w:rPr>
                <w:sz w:val="20"/>
                <w:szCs w:val="20"/>
                <w:lang w:val="fr-FR"/>
              </w:rPr>
              <w:t>-</w:t>
            </w:r>
            <w:r>
              <w:rPr>
                <w:sz w:val="20"/>
                <w:szCs w:val="20"/>
                <w:lang w:val="fr-FR"/>
              </w:rPr>
              <w:t xml:space="preserve"> </w:t>
            </w:r>
            <w:r w:rsidRPr="00067AA1">
              <w:rPr>
                <w:sz w:val="20"/>
                <w:szCs w:val="20"/>
                <w:lang w:val="fr-FR"/>
              </w:rPr>
              <w:t xml:space="preserve">Recommandations comprennent communication régulière, soutien continu, </w:t>
            </w:r>
            <w:r>
              <w:rPr>
                <w:sz w:val="20"/>
                <w:szCs w:val="20"/>
                <w:lang w:val="fr-FR"/>
              </w:rPr>
              <w:t xml:space="preserve">une culture saine au </w:t>
            </w:r>
            <w:r w:rsidRPr="00067AA1">
              <w:rPr>
                <w:sz w:val="20"/>
                <w:szCs w:val="20"/>
                <w:lang w:val="fr-FR"/>
              </w:rPr>
              <w:t>lieu de travail</w:t>
            </w:r>
            <w:r>
              <w:rPr>
                <w:sz w:val="20"/>
                <w:szCs w:val="20"/>
                <w:lang w:val="fr-FR"/>
              </w:rPr>
              <w:t xml:space="preserve">, </w:t>
            </w:r>
            <w:r w:rsidRPr="00067AA1">
              <w:rPr>
                <w:sz w:val="20"/>
                <w:szCs w:val="20"/>
                <w:lang w:val="fr-FR"/>
              </w:rPr>
              <w:t>proactivité, détection rapide des services clés</w:t>
            </w:r>
          </w:p>
        </w:tc>
        <w:tc>
          <w:tcPr>
            <w:tcW w:w="1559" w:type="dxa"/>
          </w:tcPr>
          <w:p w14:paraId="0DBC0FCF" w14:textId="77777777" w:rsidR="001A1507" w:rsidRPr="005C2ED9" w:rsidRDefault="001A1507" w:rsidP="001A1507">
            <w:pPr>
              <w:rPr>
                <w:sz w:val="20"/>
                <w:szCs w:val="20"/>
                <w:lang w:val="fr-FR"/>
              </w:rPr>
            </w:pPr>
            <w:r w:rsidRPr="005C2ED9">
              <w:rPr>
                <w:sz w:val="20"/>
                <w:szCs w:val="20"/>
                <w:lang w:val="fr-FR"/>
              </w:rPr>
              <w:lastRenderedPageBreak/>
              <w:t>-Rôles et responsabilités des personnes et groupes concernés</w:t>
            </w:r>
          </w:p>
        </w:tc>
        <w:tc>
          <w:tcPr>
            <w:tcW w:w="1134" w:type="dxa"/>
          </w:tcPr>
          <w:p w14:paraId="02B734F8" w14:textId="77777777" w:rsidR="001A1507" w:rsidRDefault="001A1507" w:rsidP="001A1507">
            <w:pPr>
              <w:rPr>
                <w:sz w:val="20"/>
                <w:szCs w:val="20"/>
                <w:lang w:val="fr-FR"/>
              </w:rPr>
            </w:pPr>
            <w:r w:rsidRPr="005C2ED9">
              <w:rPr>
                <w:sz w:val="20"/>
                <w:szCs w:val="20"/>
              </w:rPr>
              <w:t>En cours</w:t>
            </w:r>
          </w:p>
        </w:tc>
        <w:tc>
          <w:tcPr>
            <w:tcW w:w="1275" w:type="dxa"/>
          </w:tcPr>
          <w:p w14:paraId="4977CD7C" w14:textId="77777777" w:rsidR="001A1507" w:rsidRPr="005C2ED9" w:rsidRDefault="001A1507" w:rsidP="001A1507">
            <w:pPr>
              <w:rPr>
                <w:sz w:val="20"/>
                <w:szCs w:val="20"/>
                <w:lang w:val="fr-FR"/>
              </w:rPr>
            </w:pPr>
            <w:r w:rsidRPr="005C2ED9">
              <w:rPr>
                <w:sz w:val="20"/>
                <w:szCs w:val="20"/>
                <w:lang w:val="fr-FR"/>
              </w:rPr>
              <w:t xml:space="preserve">Principalement concentrée sur les travailleurs malades et </w:t>
            </w:r>
            <w:r w:rsidRPr="005C2ED9">
              <w:rPr>
                <w:sz w:val="20"/>
                <w:szCs w:val="20"/>
                <w:lang w:val="fr-FR"/>
              </w:rPr>
              <w:br/>
              <w:t xml:space="preserve">accidentés, désireux de </w:t>
            </w:r>
            <w:r w:rsidRPr="005C2ED9">
              <w:rPr>
                <w:sz w:val="20"/>
                <w:szCs w:val="20"/>
                <w:lang w:val="fr-FR"/>
              </w:rPr>
              <w:lastRenderedPageBreak/>
              <w:t>réintégrer le travail</w:t>
            </w:r>
          </w:p>
        </w:tc>
      </w:tr>
      <w:tr w:rsidR="001A1507" w:rsidRPr="001A1507" w14:paraId="6BA5054B" w14:textId="77777777" w:rsidTr="001A1507">
        <w:tc>
          <w:tcPr>
            <w:tcW w:w="1702" w:type="dxa"/>
          </w:tcPr>
          <w:p w14:paraId="326E2E20" w14:textId="77777777" w:rsidR="001A1507" w:rsidRPr="001A1507" w:rsidRDefault="001A1507" w:rsidP="001A1507">
            <w:pPr>
              <w:rPr>
                <w:sz w:val="20"/>
                <w:szCs w:val="20"/>
                <w:lang w:val="fr-CA"/>
              </w:rPr>
            </w:pPr>
            <w:r w:rsidRPr="00021177">
              <w:rPr>
                <w:sz w:val="20"/>
                <w:szCs w:val="20"/>
                <w:lang w:val="fr-FR"/>
              </w:rPr>
              <w:lastRenderedPageBreak/>
              <w:t xml:space="preserve">Nunavut (préparé en </w:t>
            </w:r>
            <w:r>
              <w:rPr>
                <w:sz w:val="20"/>
                <w:szCs w:val="20"/>
                <w:lang w:val="fr-FR"/>
              </w:rPr>
              <w:t>a</w:t>
            </w:r>
            <w:r w:rsidRPr="00021177">
              <w:rPr>
                <w:sz w:val="20"/>
                <w:szCs w:val="20"/>
                <w:lang w:val="fr-FR"/>
              </w:rPr>
              <w:t xml:space="preserve">vril 2015 par le </w:t>
            </w:r>
            <w:r>
              <w:rPr>
                <w:sz w:val="20"/>
                <w:szCs w:val="20"/>
                <w:lang w:val="fr-FR"/>
              </w:rPr>
              <w:t>g</w:t>
            </w:r>
            <w:r w:rsidRPr="00021177">
              <w:rPr>
                <w:sz w:val="20"/>
                <w:szCs w:val="20"/>
                <w:lang w:val="fr-FR"/>
              </w:rPr>
              <w:t>ouv</w:t>
            </w:r>
            <w:r>
              <w:rPr>
                <w:sz w:val="20"/>
                <w:szCs w:val="20"/>
                <w:lang w:val="fr-FR"/>
              </w:rPr>
              <w:t xml:space="preserve">. </w:t>
            </w:r>
            <w:r w:rsidRPr="00021177">
              <w:rPr>
                <w:sz w:val="20"/>
                <w:szCs w:val="20"/>
                <w:lang w:val="fr-FR"/>
              </w:rPr>
              <w:t>d</w:t>
            </w:r>
            <w:r>
              <w:rPr>
                <w:sz w:val="20"/>
                <w:szCs w:val="20"/>
                <w:lang w:val="fr-FR"/>
              </w:rPr>
              <w:t xml:space="preserve">u </w:t>
            </w:r>
            <w:r w:rsidRPr="00021177">
              <w:rPr>
                <w:sz w:val="20"/>
                <w:szCs w:val="20"/>
                <w:lang w:val="fr-FR"/>
              </w:rPr>
              <w:t>Nunavut</w:t>
            </w:r>
            <w:r>
              <w:rPr>
                <w:sz w:val="20"/>
                <w:szCs w:val="20"/>
                <w:lang w:val="fr-FR"/>
              </w:rPr>
              <w:t>)</w:t>
            </w:r>
          </w:p>
        </w:tc>
        <w:tc>
          <w:tcPr>
            <w:tcW w:w="1559" w:type="dxa"/>
          </w:tcPr>
          <w:p w14:paraId="47EC5BFD" w14:textId="77777777" w:rsidR="001A1507" w:rsidRPr="001A1507" w:rsidRDefault="001A1507" w:rsidP="001A1507">
            <w:pPr>
              <w:rPr>
                <w:sz w:val="20"/>
                <w:szCs w:val="20"/>
                <w:lang w:val="fr-CA"/>
              </w:rPr>
            </w:pPr>
            <w:r w:rsidRPr="00021177">
              <w:rPr>
                <w:sz w:val="20"/>
                <w:szCs w:val="20"/>
                <w:lang w:val="fr-FR"/>
              </w:rPr>
              <w:t xml:space="preserve">Soins </w:t>
            </w:r>
            <w:r>
              <w:rPr>
                <w:sz w:val="20"/>
                <w:szCs w:val="20"/>
                <w:lang w:val="fr-FR"/>
              </w:rPr>
              <w:t>en milieu communautaire a</w:t>
            </w:r>
            <w:r w:rsidRPr="00021177">
              <w:rPr>
                <w:sz w:val="20"/>
                <w:szCs w:val="20"/>
                <w:lang w:val="fr-FR"/>
              </w:rPr>
              <w:t xml:space="preserve">u Nunavut </w:t>
            </w:r>
            <w:r w:rsidRPr="00021177">
              <w:rPr>
                <w:sz w:val="20"/>
                <w:szCs w:val="20"/>
                <w:lang w:val="fr-FR"/>
              </w:rPr>
              <w:br/>
              <w:t>2015-2035</w:t>
            </w:r>
          </w:p>
        </w:tc>
        <w:tc>
          <w:tcPr>
            <w:tcW w:w="2551" w:type="dxa"/>
          </w:tcPr>
          <w:p w14:paraId="5191D4FF" w14:textId="77777777" w:rsidR="001A1507" w:rsidRPr="001A1507" w:rsidRDefault="001A1507" w:rsidP="001A1507">
            <w:pPr>
              <w:rPr>
                <w:sz w:val="20"/>
                <w:szCs w:val="20"/>
                <w:lang w:val="fr-CA"/>
              </w:rPr>
            </w:pPr>
            <w:r w:rsidRPr="00021177">
              <w:rPr>
                <w:sz w:val="20"/>
                <w:szCs w:val="20"/>
                <w:lang w:val="fr-FR"/>
              </w:rPr>
              <w:t xml:space="preserve">Vaste stratégie </w:t>
            </w:r>
            <w:r>
              <w:rPr>
                <w:sz w:val="20"/>
                <w:szCs w:val="20"/>
                <w:lang w:val="fr-FR"/>
              </w:rPr>
              <w:t xml:space="preserve">des soins </w:t>
            </w:r>
            <w:r w:rsidRPr="00021177">
              <w:rPr>
                <w:sz w:val="20"/>
                <w:szCs w:val="20"/>
                <w:lang w:val="fr-FR"/>
              </w:rPr>
              <w:t>de</w:t>
            </w:r>
            <w:r>
              <w:rPr>
                <w:sz w:val="20"/>
                <w:szCs w:val="20"/>
                <w:lang w:val="fr-FR"/>
              </w:rPr>
              <w:t xml:space="preserve"> ceux qui sont </w:t>
            </w:r>
            <w:r w:rsidRPr="00021177">
              <w:rPr>
                <w:sz w:val="20"/>
                <w:szCs w:val="20"/>
                <w:lang w:val="fr-FR"/>
              </w:rPr>
              <w:t>malades ou handicapés.</w:t>
            </w:r>
            <w:r w:rsidRPr="00021177">
              <w:rPr>
                <w:sz w:val="20"/>
                <w:szCs w:val="20"/>
                <w:lang w:val="fr-FR"/>
              </w:rPr>
              <w:br/>
            </w:r>
            <w:r>
              <w:rPr>
                <w:sz w:val="20"/>
                <w:szCs w:val="20"/>
                <w:lang w:val="fr-FR"/>
              </w:rPr>
              <w:t>Ax</w:t>
            </w:r>
            <w:r w:rsidRPr="00021177">
              <w:rPr>
                <w:sz w:val="20"/>
                <w:szCs w:val="20"/>
                <w:lang w:val="fr-FR"/>
              </w:rPr>
              <w:t xml:space="preserve">ée sur </w:t>
            </w:r>
            <w:r>
              <w:rPr>
                <w:sz w:val="20"/>
                <w:szCs w:val="20"/>
                <w:lang w:val="fr-FR"/>
              </w:rPr>
              <w:t xml:space="preserve">la prestation de </w:t>
            </w:r>
            <w:r w:rsidRPr="00021177">
              <w:rPr>
                <w:sz w:val="20"/>
                <w:szCs w:val="20"/>
                <w:lang w:val="fr-FR"/>
              </w:rPr>
              <w:t>soins résidentiels (</w:t>
            </w:r>
            <w:r>
              <w:rPr>
                <w:sz w:val="20"/>
                <w:szCs w:val="20"/>
                <w:lang w:val="fr-FR"/>
              </w:rPr>
              <w:t xml:space="preserve">à </w:t>
            </w:r>
            <w:r w:rsidRPr="00021177">
              <w:rPr>
                <w:sz w:val="20"/>
                <w:szCs w:val="20"/>
                <w:lang w:val="fr-FR"/>
              </w:rPr>
              <w:t>court et</w:t>
            </w:r>
            <w:r>
              <w:rPr>
                <w:sz w:val="20"/>
                <w:szCs w:val="20"/>
                <w:lang w:val="fr-FR"/>
              </w:rPr>
              <w:t xml:space="preserve"> </w:t>
            </w:r>
            <w:r w:rsidRPr="00021177">
              <w:rPr>
                <w:sz w:val="20"/>
                <w:szCs w:val="20"/>
                <w:lang w:val="fr-FR"/>
              </w:rPr>
              <w:t>long terme),</w:t>
            </w:r>
            <w:r>
              <w:rPr>
                <w:sz w:val="20"/>
                <w:szCs w:val="20"/>
                <w:lang w:val="fr-FR"/>
              </w:rPr>
              <w:t xml:space="preserve"> de soutiens aux soignants et des é</w:t>
            </w:r>
            <w:r w:rsidRPr="00021177">
              <w:rPr>
                <w:sz w:val="20"/>
                <w:szCs w:val="20"/>
                <w:lang w:val="fr-FR"/>
              </w:rPr>
              <w:t>valuations</w:t>
            </w:r>
            <w:r>
              <w:rPr>
                <w:sz w:val="20"/>
                <w:szCs w:val="20"/>
                <w:lang w:val="fr-FR"/>
              </w:rPr>
              <w:t>.</w:t>
            </w:r>
            <w:r w:rsidRPr="00021177">
              <w:rPr>
                <w:sz w:val="20"/>
                <w:szCs w:val="20"/>
                <w:lang w:val="fr-FR"/>
              </w:rPr>
              <w:t xml:space="preserve"> </w:t>
            </w:r>
          </w:p>
        </w:tc>
        <w:tc>
          <w:tcPr>
            <w:tcW w:w="1559" w:type="dxa"/>
          </w:tcPr>
          <w:p w14:paraId="62A51D8A" w14:textId="77777777" w:rsidR="001A1507" w:rsidRPr="001A1507" w:rsidRDefault="001A1507" w:rsidP="001A1507">
            <w:pPr>
              <w:rPr>
                <w:sz w:val="20"/>
                <w:szCs w:val="20"/>
                <w:lang w:val="fr-CA"/>
              </w:rPr>
            </w:pPr>
            <w:r w:rsidRPr="00021177">
              <w:rPr>
                <w:sz w:val="20"/>
                <w:szCs w:val="20"/>
                <w:lang w:val="fr-FR"/>
              </w:rPr>
              <w:t xml:space="preserve">En 2014, le </w:t>
            </w:r>
            <w:r>
              <w:rPr>
                <w:sz w:val="20"/>
                <w:szCs w:val="20"/>
                <w:lang w:val="fr-FR"/>
              </w:rPr>
              <w:t>m</w:t>
            </w:r>
            <w:r w:rsidRPr="00021177">
              <w:rPr>
                <w:sz w:val="20"/>
                <w:szCs w:val="20"/>
                <w:lang w:val="fr-FR"/>
              </w:rPr>
              <w:t xml:space="preserve">inistère de la </w:t>
            </w:r>
            <w:r>
              <w:rPr>
                <w:sz w:val="20"/>
                <w:szCs w:val="20"/>
                <w:lang w:val="fr-FR"/>
              </w:rPr>
              <w:t>s</w:t>
            </w:r>
            <w:r w:rsidRPr="00021177">
              <w:rPr>
                <w:sz w:val="20"/>
                <w:szCs w:val="20"/>
                <w:lang w:val="fr-FR"/>
              </w:rPr>
              <w:t xml:space="preserve">anté a initié une évaluation </w:t>
            </w:r>
            <w:r>
              <w:rPr>
                <w:sz w:val="20"/>
                <w:szCs w:val="20"/>
                <w:lang w:val="fr-FR"/>
              </w:rPr>
              <w:t>d</w:t>
            </w:r>
            <w:r w:rsidRPr="00021177">
              <w:rPr>
                <w:sz w:val="20"/>
                <w:szCs w:val="20"/>
                <w:lang w:val="fr-FR"/>
              </w:rPr>
              <w:t xml:space="preserve">es besoins </w:t>
            </w:r>
            <w:r>
              <w:rPr>
                <w:sz w:val="20"/>
                <w:szCs w:val="20"/>
                <w:lang w:val="fr-FR"/>
              </w:rPr>
              <w:t>en soins r</w:t>
            </w:r>
            <w:r w:rsidRPr="00021177">
              <w:rPr>
                <w:sz w:val="20"/>
                <w:szCs w:val="20"/>
                <w:lang w:val="fr-FR"/>
              </w:rPr>
              <w:t>ésiden</w:t>
            </w:r>
            <w:r>
              <w:rPr>
                <w:sz w:val="20"/>
                <w:szCs w:val="20"/>
                <w:lang w:val="fr-FR"/>
              </w:rPr>
              <w:t xml:space="preserve">tiels de long terme. </w:t>
            </w:r>
          </w:p>
        </w:tc>
        <w:tc>
          <w:tcPr>
            <w:tcW w:w="1418" w:type="dxa"/>
          </w:tcPr>
          <w:p w14:paraId="736B2E57" w14:textId="77777777" w:rsidR="001A1507" w:rsidRPr="001A1507" w:rsidRDefault="001A1507" w:rsidP="001A1507">
            <w:pPr>
              <w:rPr>
                <w:sz w:val="18"/>
                <w:szCs w:val="20"/>
                <w:lang w:val="fr-CA"/>
              </w:rPr>
            </w:pPr>
            <w:r w:rsidRPr="00021177">
              <w:rPr>
                <w:sz w:val="20"/>
                <w:szCs w:val="20"/>
                <w:lang w:val="fr-FR"/>
              </w:rPr>
              <w:t>Présente les niveaux de soins,</w:t>
            </w:r>
            <w:r>
              <w:rPr>
                <w:sz w:val="20"/>
                <w:szCs w:val="20"/>
                <w:lang w:val="fr-FR"/>
              </w:rPr>
              <w:t xml:space="preserve"> le programme de soins en milieu commun., l’</w:t>
            </w:r>
            <w:r w:rsidRPr="00021177">
              <w:rPr>
                <w:sz w:val="20"/>
                <w:szCs w:val="20"/>
                <w:lang w:val="fr-FR"/>
              </w:rPr>
              <w:t>évaluation des soins et les différentes options de soins</w:t>
            </w:r>
          </w:p>
        </w:tc>
        <w:tc>
          <w:tcPr>
            <w:tcW w:w="1985" w:type="dxa"/>
          </w:tcPr>
          <w:p w14:paraId="71DDBF6E" w14:textId="77777777" w:rsidR="001A1507" w:rsidRPr="001A1507" w:rsidRDefault="001A1507" w:rsidP="001A1507">
            <w:pPr>
              <w:rPr>
                <w:sz w:val="20"/>
                <w:szCs w:val="20"/>
                <w:lang w:val="fr-CA"/>
              </w:rPr>
            </w:pPr>
            <w:r w:rsidRPr="00021177">
              <w:rPr>
                <w:sz w:val="20"/>
                <w:szCs w:val="20"/>
                <w:lang w:val="fr-FR"/>
              </w:rPr>
              <w:t>Type de soins recherchés</w:t>
            </w:r>
            <w:r>
              <w:rPr>
                <w:sz w:val="20"/>
                <w:szCs w:val="20"/>
                <w:lang w:val="fr-FR"/>
              </w:rPr>
              <w:t xml:space="preserve"> et</w:t>
            </w:r>
            <w:r w:rsidRPr="00021177">
              <w:rPr>
                <w:sz w:val="20"/>
                <w:szCs w:val="20"/>
                <w:lang w:val="fr-FR"/>
              </w:rPr>
              <w:t xml:space="preserve"> coûts associés avec ces soins</w:t>
            </w:r>
            <w:r>
              <w:rPr>
                <w:sz w:val="20"/>
                <w:szCs w:val="20"/>
                <w:lang w:val="fr-FR"/>
              </w:rPr>
              <w:t xml:space="preserve"> inclus</w:t>
            </w:r>
            <w:r w:rsidRPr="00021177">
              <w:rPr>
                <w:sz w:val="20"/>
                <w:szCs w:val="20"/>
                <w:lang w:val="fr-FR"/>
              </w:rPr>
              <w:t xml:space="preserve">, </w:t>
            </w:r>
            <w:r>
              <w:rPr>
                <w:sz w:val="20"/>
                <w:szCs w:val="20"/>
                <w:lang w:val="fr-FR"/>
              </w:rPr>
              <w:t>avec un point central sur les ta</w:t>
            </w:r>
            <w:r w:rsidRPr="00021177">
              <w:rPr>
                <w:sz w:val="20"/>
                <w:szCs w:val="20"/>
                <w:lang w:val="fr-FR"/>
              </w:rPr>
              <w:t>ux de démence</w:t>
            </w:r>
            <w:r w:rsidRPr="00021177">
              <w:rPr>
                <w:sz w:val="20"/>
                <w:szCs w:val="20"/>
                <w:lang w:val="fr-FR"/>
              </w:rPr>
              <w:br/>
              <w:t>-recommandations comprennent la consolidation du système de soins</w:t>
            </w:r>
            <w:r>
              <w:rPr>
                <w:sz w:val="20"/>
                <w:szCs w:val="20"/>
                <w:lang w:val="fr-FR"/>
              </w:rPr>
              <w:t xml:space="preserve"> en milieu commun., </w:t>
            </w:r>
            <w:r w:rsidRPr="00021177">
              <w:rPr>
                <w:sz w:val="20"/>
                <w:szCs w:val="20"/>
                <w:lang w:val="fr-FR"/>
              </w:rPr>
              <w:t xml:space="preserve">soutien </w:t>
            </w:r>
            <w:r>
              <w:rPr>
                <w:sz w:val="20"/>
                <w:szCs w:val="20"/>
                <w:lang w:val="fr-FR"/>
              </w:rPr>
              <w:t xml:space="preserve">à </w:t>
            </w:r>
            <w:r w:rsidRPr="00021177">
              <w:rPr>
                <w:sz w:val="20"/>
                <w:szCs w:val="20"/>
                <w:lang w:val="fr-FR"/>
              </w:rPr>
              <w:t>vieillir chez soi</w:t>
            </w:r>
            <w:r>
              <w:rPr>
                <w:sz w:val="20"/>
                <w:szCs w:val="20"/>
                <w:lang w:val="fr-FR"/>
              </w:rPr>
              <w:t>, capacité accrue des soins résidentiels de long terme.</w:t>
            </w:r>
            <w:r w:rsidRPr="00021177">
              <w:rPr>
                <w:sz w:val="20"/>
                <w:szCs w:val="20"/>
                <w:lang w:val="fr-FR"/>
              </w:rPr>
              <w:t xml:space="preserve">  </w:t>
            </w:r>
          </w:p>
        </w:tc>
        <w:tc>
          <w:tcPr>
            <w:tcW w:w="1559" w:type="dxa"/>
          </w:tcPr>
          <w:p w14:paraId="6305DAAA" w14:textId="77777777" w:rsidR="001A1507" w:rsidRPr="001A1507" w:rsidRDefault="001A1507" w:rsidP="001A1507">
            <w:pPr>
              <w:rPr>
                <w:sz w:val="20"/>
                <w:szCs w:val="20"/>
                <w:lang w:val="fr-CA"/>
              </w:rPr>
            </w:pPr>
            <w:r w:rsidRPr="00021177">
              <w:rPr>
                <w:sz w:val="20"/>
                <w:szCs w:val="20"/>
                <w:lang w:val="fr-FR"/>
              </w:rPr>
              <w:t>Recomm</w:t>
            </w:r>
            <w:r>
              <w:rPr>
                <w:sz w:val="20"/>
                <w:szCs w:val="20"/>
                <w:lang w:val="fr-FR"/>
              </w:rPr>
              <w:t xml:space="preserve">. clé pourrait s’appliquer mais </w:t>
            </w:r>
            <w:r w:rsidRPr="00021177">
              <w:rPr>
                <w:sz w:val="20"/>
                <w:szCs w:val="20"/>
                <w:lang w:val="fr-FR"/>
              </w:rPr>
              <w:t>centrée sur</w:t>
            </w:r>
            <w:r>
              <w:rPr>
                <w:sz w:val="20"/>
                <w:szCs w:val="20"/>
                <w:lang w:val="fr-FR"/>
              </w:rPr>
              <w:t xml:space="preserve"> les</w:t>
            </w:r>
            <w:r w:rsidRPr="00021177">
              <w:rPr>
                <w:sz w:val="20"/>
                <w:szCs w:val="20"/>
                <w:lang w:val="fr-FR"/>
              </w:rPr>
              <w:t xml:space="preserve"> personnes âgées</w:t>
            </w:r>
          </w:p>
        </w:tc>
        <w:tc>
          <w:tcPr>
            <w:tcW w:w="1134" w:type="dxa"/>
          </w:tcPr>
          <w:p w14:paraId="72A2A7C3" w14:textId="77777777" w:rsidR="001A1507" w:rsidRPr="001A1507" w:rsidRDefault="001A1507" w:rsidP="001A1507">
            <w:pPr>
              <w:rPr>
                <w:sz w:val="20"/>
                <w:szCs w:val="20"/>
                <w:lang w:val="fr-CA"/>
              </w:rPr>
            </w:pPr>
            <w:r w:rsidRPr="00021177">
              <w:rPr>
                <w:sz w:val="20"/>
                <w:szCs w:val="20"/>
                <w:lang w:val="fr-FR"/>
              </w:rPr>
              <w:t>Mise en œuvre en cours</w:t>
            </w:r>
          </w:p>
        </w:tc>
        <w:tc>
          <w:tcPr>
            <w:tcW w:w="1275" w:type="dxa"/>
          </w:tcPr>
          <w:p w14:paraId="650AD548" w14:textId="77777777" w:rsidR="001A1507" w:rsidRPr="001A1507" w:rsidRDefault="001A1507" w:rsidP="001A1507">
            <w:pPr>
              <w:rPr>
                <w:sz w:val="20"/>
                <w:szCs w:val="20"/>
                <w:lang w:val="fr-CA"/>
              </w:rPr>
            </w:pPr>
            <w:r w:rsidRPr="00021177">
              <w:rPr>
                <w:sz w:val="20"/>
                <w:szCs w:val="20"/>
                <w:lang w:val="fr-FR"/>
              </w:rPr>
              <w:t>Cette stratégie se concentre seulement sur</w:t>
            </w:r>
            <w:r>
              <w:rPr>
                <w:sz w:val="20"/>
                <w:szCs w:val="20"/>
                <w:lang w:val="fr-FR"/>
              </w:rPr>
              <w:t xml:space="preserve"> les soins aux </w:t>
            </w:r>
            <w:r w:rsidRPr="00021177">
              <w:rPr>
                <w:sz w:val="20"/>
                <w:szCs w:val="20"/>
                <w:lang w:val="fr-FR"/>
              </w:rPr>
              <w:t>personnes handicapées et</w:t>
            </w:r>
            <w:r>
              <w:rPr>
                <w:sz w:val="20"/>
                <w:szCs w:val="20"/>
                <w:lang w:val="fr-FR"/>
              </w:rPr>
              <w:t xml:space="preserve"> </w:t>
            </w:r>
            <w:r w:rsidRPr="00021177">
              <w:rPr>
                <w:sz w:val="20"/>
                <w:szCs w:val="20"/>
                <w:lang w:val="fr-FR"/>
              </w:rPr>
              <w:t xml:space="preserve"> pas sur</w:t>
            </w:r>
            <w:r>
              <w:rPr>
                <w:sz w:val="20"/>
                <w:szCs w:val="20"/>
                <w:lang w:val="fr-FR"/>
              </w:rPr>
              <w:t xml:space="preserve"> leur </w:t>
            </w:r>
            <w:r w:rsidRPr="00021177">
              <w:rPr>
                <w:sz w:val="20"/>
                <w:szCs w:val="20"/>
                <w:lang w:val="fr-FR"/>
              </w:rPr>
              <w:t>emploi</w:t>
            </w:r>
          </w:p>
        </w:tc>
      </w:tr>
      <w:tr w:rsidR="001A1507" w:rsidRPr="001A1507" w14:paraId="67DA7400" w14:textId="77777777" w:rsidTr="001A1507">
        <w:trPr>
          <w:cantSplit/>
        </w:trPr>
        <w:tc>
          <w:tcPr>
            <w:tcW w:w="1702" w:type="dxa"/>
          </w:tcPr>
          <w:p w14:paraId="34C8FBCB" w14:textId="77777777" w:rsidR="001A1507" w:rsidRPr="001A1507" w:rsidRDefault="001A1507" w:rsidP="001A1507">
            <w:pPr>
              <w:rPr>
                <w:sz w:val="20"/>
                <w:szCs w:val="20"/>
                <w:lang w:val="fr-CA"/>
              </w:rPr>
            </w:pPr>
            <w:r w:rsidRPr="00021177">
              <w:rPr>
                <w:sz w:val="20"/>
                <w:szCs w:val="20"/>
                <w:lang w:val="fr-FR"/>
              </w:rPr>
              <w:lastRenderedPageBreak/>
              <w:t xml:space="preserve">Territoires du Nord-Ouest (préparé le 20 </w:t>
            </w:r>
            <w:r>
              <w:rPr>
                <w:sz w:val="20"/>
                <w:szCs w:val="20"/>
                <w:lang w:val="fr-FR"/>
              </w:rPr>
              <w:t>f</w:t>
            </w:r>
            <w:r w:rsidRPr="00021177">
              <w:rPr>
                <w:sz w:val="20"/>
                <w:szCs w:val="20"/>
                <w:lang w:val="fr-FR"/>
              </w:rPr>
              <w:t>évrier 2018 par le Gouvernement des Territoires du Nord-Ouest</w:t>
            </w:r>
            <w:r>
              <w:rPr>
                <w:sz w:val="20"/>
                <w:szCs w:val="20"/>
                <w:lang w:val="fr-FR"/>
              </w:rPr>
              <w:t>)</w:t>
            </w:r>
          </w:p>
        </w:tc>
        <w:tc>
          <w:tcPr>
            <w:tcW w:w="1559" w:type="dxa"/>
          </w:tcPr>
          <w:p w14:paraId="1D7063CE" w14:textId="77777777" w:rsidR="001A1507" w:rsidRPr="001A1507" w:rsidRDefault="001A1507" w:rsidP="001A1507">
            <w:pPr>
              <w:rPr>
                <w:sz w:val="20"/>
                <w:szCs w:val="20"/>
                <w:lang w:val="fr-CA"/>
              </w:rPr>
            </w:pPr>
            <w:r w:rsidRPr="00021177">
              <w:rPr>
                <w:sz w:val="20"/>
                <w:szCs w:val="20"/>
                <w:lang w:val="fr-FR"/>
              </w:rPr>
              <w:t xml:space="preserve">Cadre </w:t>
            </w:r>
            <w:r w:rsidRPr="00F358F5">
              <w:rPr>
                <w:sz w:val="20"/>
                <w:szCs w:val="20"/>
                <w:lang w:val="fr-FR"/>
              </w:rPr>
              <w:t>stratégique des TNO sur les personnes handicapées</w:t>
            </w:r>
            <w:r>
              <w:rPr>
                <w:sz w:val="20"/>
                <w:szCs w:val="20"/>
                <w:lang w:val="fr-FR"/>
              </w:rPr>
              <w:t xml:space="preserve"> </w:t>
            </w:r>
            <w:r w:rsidRPr="00F358F5">
              <w:rPr>
                <w:sz w:val="20"/>
                <w:szCs w:val="20"/>
                <w:lang w:val="fr-FR"/>
              </w:rPr>
              <w:t>de 2017 à 2027</w:t>
            </w:r>
          </w:p>
        </w:tc>
        <w:tc>
          <w:tcPr>
            <w:tcW w:w="2551" w:type="dxa"/>
          </w:tcPr>
          <w:p w14:paraId="7BB18D21" w14:textId="77777777" w:rsidR="001A1507" w:rsidRPr="001A1507" w:rsidRDefault="001A1507" w:rsidP="001A1507">
            <w:pPr>
              <w:rPr>
                <w:sz w:val="20"/>
                <w:szCs w:val="20"/>
                <w:lang w:val="fr-CA"/>
              </w:rPr>
            </w:pPr>
            <w:r w:rsidRPr="00021177">
              <w:rPr>
                <w:sz w:val="20"/>
                <w:szCs w:val="20"/>
                <w:lang w:val="fr-FR"/>
              </w:rPr>
              <w:t>Vaste stratégie sur l’</w:t>
            </w:r>
            <w:r>
              <w:rPr>
                <w:sz w:val="20"/>
                <w:szCs w:val="20"/>
                <w:lang w:val="fr-FR"/>
              </w:rPr>
              <w:t>i</w:t>
            </w:r>
            <w:r w:rsidRPr="00021177">
              <w:rPr>
                <w:sz w:val="20"/>
                <w:szCs w:val="20"/>
                <w:lang w:val="fr-FR"/>
              </w:rPr>
              <w:t>nvalidité mais définit</w:t>
            </w:r>
            <w:r>
              <w:rPr>
                <w:sz w:val="20"/>
                <w:szCs w:val="20"/>
                <w:lang w:val="fr-FR"/>
              </w:rPr>
              <w:t xml:space="preserve"> celle-ci </w:t>
            </w:r>
            <w:r w:rsidRPr="00021177">
              <w:rPr>
                <w:sz w:val="20"/>
                <w:szCs w:val="20"/>
                <w:lang w:val="fr-FR"/>
              </w:rPr>
              <w:t>en détail et explique sa complexité, y compris les facteurs politiques, sociaux, économiques et autres facteurs contextuels qui jouent un rôle. Le cadre prévoit une approche</w:t>
            </w:r>
            <w:r>
              <w:rPr>
                <w:sz w:val="20"/>
                <w:szCs w:val="20"/>
                <w:lang w:val="fr-FR"/>
              </w:rPr>
              <w:t xml:space="preserve"> holistique à </w:t>
            </w:r>
            <w:r w:rsidRPr="00021177">
              <w:rPr>
                <w:sz w:val="20"/>
                <w:szCs w:val="20"/>
                <w:lang w:val="fr-FR"/>
              </w:rPr>
              <w:t xml:space="preserve">l’invalidité et </w:t>
            </w:r>
            <w:r>
              <w:rPr>
                <w:sz w:val="20"/>
                <w:szCs w:val="20"/>
                <w:lang w:val="fr-FR"/>
              </w:rPr>
              <w:t xml:space="preserve">comment </w:t>
            </w:r>
            <w:r w:rsidRPr="00021177">
              <w:rPr>
                <w:sz w:val="20"/>
                <w:szCs w:val="20"/>
                <w:lang w:val="fr-FR"/>
              </w:rPr>
              <w:t>considérer les nombreux facteurs lorsqu’on essaye d’être</w:t>
            </w:r>
            <w:r>
              <w:rPr>
                <w:sz w:val="20"/>
                <w:szCs w:val="20"/>
                <w:lang w:val="fr-FR"/>
              </w:rPr>
              <w:t xml:space="preserve"> inclusif, accessible et </w:t>
            </w:r>
            <w:r w:rsidRPr="00021177">
              <w:rPr>
                <w:sz w:val="20"/>
                <w:szCs w:val="20"/>
                <w:lang w:val="fr-FR"/>
              </w:rPr>
              <w:t xml:space="preserve">équitable. </w:t>
            </w:r>
          </w:p>
        </w:tc>
        <w:tc>
          <w:tcPr>
            <w:tcW w:w="1559" w:type="dxa"/>
          </w:tcPr>
          <w:p w14:paraId="65802D23" w14:textId="77777777" w:rsidR="001A1507" w:rsidRPr="00021177" w:rsidRDefault="001A1507" w:rsidP="001A1507">
            <w:pPr>
              <w:rPr>
                <w:sz w:val="20"/>
                <w:szCs w:val="20"/>
                <w:lang w:val="fr-FR"/>
              </w:rPr>
            </w:pPr>
            <w:r>
              <w:rPr>
                <w:sz w:val="20"/>
                <w:szCs w:val="20"/>
                <w:lang w:val="fr-FR"/>
              </w:rPr>
              <w:t>C</w:t>
            </w:r>
            <w:r w:rsidRPr="00021177">
              <w:rPr>
                <w:sz w:val="20"/>
                <w:szCs w:val="20"/>
                <w:lang w:val="fr-FR"/>
              </w:rPr>
              <w:t xml:space="preserve">e cadre a </w:t>
            </w:r>
            <w:r>
              <w:rPr>
                <w:sz w:val="20"/>
                <w:szCs w:val="20"/>
                <w:lang w:val="fr-FR"/>
              </w:rPr>
              <w:t xml:space="preserve">résulté des conclusions </w:t>
            </w:r>
            <w:r w:rsidRPr="00021177">
              <w:rPr>
                <w:sz w:val="20"/>
                <w:szCs w:val="20"/>
                <w:lang w:val="fr-FR"/>
              </w:rPr>
              <w:t>d</w:t>
            </w:r>
            <w:r>
              <w:rPr>
                <w:sz w:val="20"/>
                <w:szCs w:val="20"/>
                <w:lang w:val="fr-FR"/>
              </w:rPr>
              <w:t>e l’examen d</w:t>
            </w:r>
            <w:r w:rsidRPr="00021177">
              <w:rPr>
                <w:sz w:val="20"/>
                <w:szCs w:val="20"/>
                <w:lang w:val="fr-FR"/>
              </w:rPr>
              <w:t>u</w:t>
            </w:r>
            <w:r>
              <w:rPr>
                <w:sz w:val="20"/>
                <w:szCs w:val="20"/>
                <w:lang w:val="fr-FR"/>
              </w:rPr>
              <w:t xml:space="preserve"> p</w:t>
            </w:r>
            <w:r w:rsidRPr="00021177">
              <w:rPr>
                <w:sz w:val="20"/>
                <w:szCs w:val="20"/>
                <w:lang w:val="fr-FR"/>
              </w:rPr>
              <w:t>rogramme</w:t>
            </w:r>
            <w:r>
              <w:rPr>
                <w:sz w:val="20"/>
                <w:szCs w:val="20"/>
                <w:lang w:val="fr-FR"/>
              </w:rPr>
              <w:t xml:space="preserve"> d’invalidité et du p</w:t>
            </w:r>
            <w:r w:rsidRPr="00021177">
              <w:rPr>
                <w:sz w:val="20"/>
                <w:szCs w:val="20"/>
                <w:lang w:val="fr-FR"/>
              </w:rPr>
              <w:t>rojet de</w:t>
            </w:r>
            <w:r>
              <w:rPr>
                <w:sz w:val="20"/>
                <w:szCs w:val="20"/>
                <w:lang w:val="fr-FR"/>
              </w:rPr>
              <w:t xml:space="preserve"> son renouveau aux </w:t>
            </w:r>
            <w:r w:rsidRPr="00021177">
              <w:rPr>
                <w:sz w:val="20"/>
                <w:szCs w:val="20"/>
                <w:lang w:val="fr-FR"/>
              </w:rPr>
              <w:t xml:space="preserve">TNO et a été mis en œuvre </w:t>
            </w:r>
            <w:r>
              <w:rPr>
                <w:sz w:val="20"/>
                <w:szCs w:val="20"/>
                <w:lang w:val="fr-FR"/>
              </w:rPr>
              <w:t xml:space="preserve">en </w:t>
            </w:r>
            <w:r w:rsidRPr="00021177">
              <w:rPr>
                <w:sz w:val="20"/>
                <w:szCs w:val="20"/>
                <w:lang w:val="fr-FR"/>
              </w:rPr>
              <w:t xml:space="preserve">collaboration avec le </w:t>
            </w:r>
            <w:r>
              <w:rPr>
                <w:sz w:val="20"/>
                <w:szCs w:val="20"/>
                <w:lang w:val="fr-FR"/>
              </w:rPr>
              <w:t>p</w:t>
            </w:r>
            <w:r w:rsidRPr="00021177">
              <w:rPr>
                <w:sz w:val="20"/>
                <w:szCs w:val="20"/>
                <w:lang w:val="fr-FR"/>
              </w:rPr>
              <w:t xml:space="preserve">anel de </w:t>
            </w:r>
            <w:r>
              <w:rPr>
                <w:sz w:val="20"/>
                <w:szCs w:val="20"/>
                <w:lang w:val="fr-FR"/>
              </w:rPr>
              <w:t>r</w:t>
            </w:r>
            <w:r w:rsidRPr="00021177">
              <w:rPr>
                <w:sz w:val="20"/>
                <w:szCs w:val="20"/>
                <w:lang w:val="fr-FR"/>
              </w:rPr>
              <w:t>éférence sur l’</w:t>
            </w:r>
            <w:r>
              <w:rPr>
                <w:sz w:val="20"/>
                <w:szCs w:val="20"/>
                <w:lang w:val="fr-FR"/>
              </w:rPr>
              <w:t>i</w:t>
            </w:r>
            <w:r w:rsidRPr="00021177">
              <w:rPr>
                <w:sz w:val="20"/>
                <w:szCs w:val="20"/>
                <w:lang w:val="fr-FR"/>
              </w:rPr>
              <w:t>nvalidité.</w:t>
            </w:r>
          </w:p>
          <w:p w14:paraId="01508530" w14:textId="77777777" w:rsidR="001A1507" w:rsidRPr="00021177" w:rsidRDefault="001A1507" w:rsidP="001A1507">
            <w:pPr>
              <w:rPr>
                <w:sz w:val="20"/>
                <w:szCs w:val="20"/>
                <w:lang w:val="fr-FR"/>
              </w:rPr>
            </w:pPr>
          </w:p>
          <w:p w14:paraId="09124461" w14:textId="77777777" w:rsidR="001A1507" w:rsidRPr="001A1507" w:rsidRDefault="001A1507" w:rsidP="001A1507">
            <w:pPr>
              <w:rPr>
                <w:sz w:val="20"/>
                <w:szCs w:val="20"/>
                <w:lang w:val="fr-CA"/>
              </w:rPr>
            </w:pPr>
            <w:r w:rsidRPr="00021177">
              <w:rPr>
                <w:sz w:val="20"/>
                <w:szCs w:val="20"/>
                <w:lang w:val="fr-FR"/>
              </w:rPr>
              <w:tab/>
            </w:r>
          </w:p>
        </w:tc>
        <w:tc>
          <w:tcPr>
            <w:tcW w:w="1418" w:type="dxa"/>
          </w:tcPr>
          <w:p w14:paraId="1CD5EAB9" w14:textId="77777777" w:rsidR="001A1507" w:rsidRPr="00021177" w:rsidRDefault="001A1507" w:rsidP="001A1507">
            <w:pPr>
              <w:rPr>
                <w:sz w:val="20"/>
                <w:szCs w:val="20"/>
                <w:lang w:val="fr-FR"/>
              </w:rPr>
            </w:pPr>
            <w:r w:rsidRPr="00021177">
              <w:rPr>
                <w:sz w:val="20"/>
                <w:szCs w:val="20"/>
                <w:lang w:val="fr-FR"/>
              </w:rPr>
              <w:t xml:space="preserve">-Vision, </w:t>
            </w:r>
            <w:r>
              <w:rPr>
                <w:sz w:val="20"/>
                <w:szCs w:val="20"/>
                <w:lang w:val="fr-FR"/>
              </w:rPr>
              <w:t>v</w:t>
            </w:r>
            <w:r w:rsidRPr="00021177">
              <w:rPr>
                <w:sz w:val="20"/>
                <w:szCs w:val="20"/>
                <w:lang w:val="fr-FR"/>
              </w:rPr>
              <w:t xml:space="preserve">aleurs, </w:t>
            </w:r>
            <w:r>
              <w:rPr>
                <w:sz w:val="20"/>
                <w:szCs w:val="20"/>
                <w:lang w:val="fr-FR"/>
              </w:rPr>
              <w:t>p</w:t>
            </w:r>
            <w:r w:rsidRPr="00021177">
              <w:rPr>
                <w:sz w:val="20"/>
                <w:szCs w:val="20"/>
                <w:lang w:val="fr-FR"/>
              </w:rPr>
              <w:t xml:space="preserve">rincipes et </w:t>
            </w:r>
            <w:r>
              <w:rPr>
                <w:sz w:val="20"/>
                <w:szCs w:val="20"/>
                <w:lang w:val="fr-FR"/>
              </w:rPr>
              <w:t>o</w:t>
            </w:r>
            <w:r w:rsidRPr="00021177">
              <w:rPr>
                <w:sz w:val="20"/>
                <w:szCs w:val="20"/>
                <w:lang w:val="fr-FR"/>
              </w:rPr>
              <w:t xml:space="preserve">bjectifs, </w:t>
            </w:r>
            <w:r>
              <w:rPr>
                <w:sz w:val="20"/>
                <w:szCs w:val="20"/>
                <w:lang w:val="fr-FR"/>
              </w:rPr>
              <w:t>ainsi qu’un pl</w:t>
            </w:r>
            <w:r w:rsidRPr="00021177">
              <w:rPr>
                <w:sz w:val="20"/>
                <w:szCs w:val="20"/>
                <w:lang w:val="fr-FR"/>
              </w:rPr>
              <w:t>an d’</w:t>
            </w:r>
            <w:r>
              <w:rPr>
                <w:sz w:val="20"/>
                <w:szCs w:val="20"/>
                <w:lang w:val="fr-FR"/>
              </w:rPr>
              <w:t>a</w:t>
            </w:r>
            <w:r w:rsidRPr="00021177">
              <w:rPr>
                <w:sz w:val="20"/>
                <w:szCs w:val="20"/>
                <w:lang w:val="fr-FR"/>
              </w:rPr>
              <w:t xml:space="preserve">ction </w:t>
            </w:r>
            <w:r>
              <w:rPr>
                <w:sz w:val="20"/>
                <w:szCs w:val="20"/>
                <w:lang w:val="fr-FR"/>
              </w:rPr>
              <w:t xml:space="preserve">avec </w:t>
            </w:r>
            <w:r w:rsidRPr="00021177">
              <w:rPr>
                <w:sz w:val="20"/>
                <w:szCs w:val="20"/>
                <w:lang w:val="fr-FR"/>
              </w:rPr>
              <w:t xml:space="preserve">cinq </w:t>
            </w:r>
            <w:r>
              <w:rPr>
                <w:sz w:val="20"/>
                <w:szCs w:val="20"/>
                <w:lang w:val="fr-FR"/>
              </w:rPr>
              <w:t>o</w:t>
            </w:r>
            <w:r w:rsidRPr="00021177">
              <w:rPr>
                <w:sz w:val="20"/>
                <w:szCs w:val="20"/>
                <w:lang w:val="fr-FR"/>
              </w:rPr>
              <w:t>bjectifs :</w:t>
            </w:r>
          </w:p>
          <w:p w14:paraId="559A8400" w14:textId="77777777" w:rsidR="001A1507" w:rsidRPr="001A1507" w:rsidRDefault="001A1507" w:rsidP="001A1507">
            <w:pPr>
              <w:rPr>
                <w:sz w:val="18"/>
                <w:szCs w:val="20"/>
                <w:lang w:val="fr-CA"/>
              </w:rPr>
            </w:pPr>
            <w:r>
              <w:rPr>
                <w:sz w:val="20"/>
                <w:szCs w:val="20"/>
                <w:lang w:val="fr-FR"/>
              </w:rPr>
              <w:t>é</w:t>
            </w:r>
            <w:r w:rsidRPr="00021177">
              <w:rPr>
                <w:sz w:val="20"/>
                <w:szCs w:val="20"/>
                <w:lang w:val="fr-FR"/>
              </w:rPr>
              <w:t>ducation,</w:t>
            </w:r>
            <w:r>
              <w:rPr>
                <w:sz w:val="20"/>
                <w:szCs w:val="20"/>
                <w:lang w:val="fr-FR"/>
              </w:rPr>
              <w:t xml:space="preserve"> s</w:t>
            </w:r>
            <w:r w:rsidRPr="00021177">
              <w:rPr>
                <w:sz w:val="20"/>
                <w:szCs w:val="20"/>
                <w:lang w:val="fr-FR"/>
              </w:rPr>
              <w:t xml:space="preserve">ensibilisation et </w:t>
            </w:r>
            <w:r>
              <w:rPr>
                <w:sz w:val="20"/>
                <w:szCs w:val="20"/>
                <w:lang w:val="fr-FR"/>
              </w:rPr>
              <w:t>f</w:t>
            </w:r>
            <w:r w:rsidRPr="00021177">
              <w:rPr>
                <w:sz w:val="20"/>
                <w:szCs w:val="20"/>
                <w:lang w:val="fr-FR"/>
              </w:rPr>
              <w:t xml:space="preserve">ormation, </w:t>
            </w:r>
            <w:r>
              <w:rPr>
                <w:sz w:val="20"/>
                <w:szCs w:val="20"/>
                <w:lang w:val="fr-FR"/>
              </w:rPr>
              <w:t xml:space="preserve">planification </w:t>
            </w:r>
            <w:r w:rsidRPr="00021177">
              <w:rPr>
                <w:sz w:val="20"/>
                <w:szCs w:val="20"/>
                <w:lang w:val="fr-FR"/>
              </w:rPr>
              <w:t xml:space="preserve">de transition et </w:t>
            </w:r>
            <w:r>
              <w:rPr>
                <w:sz w:val="20"/>
                <w:szCs w:val="20"/>
                <w:lang w:val="fr-FR"/>
              </w:rPr>
              <w:t>o</w:t>
            </w:r>
            <w:r w:rsidRPr="00021177">
              <w:rPr>
                <w:sz w:val="20"/>
                <w:szCs w:val="20"/>
                <w:lang w:val="fr-FR"/>
              </w:rPr>
              <w:t>ptions,</w:t>
            </w:r>
            <w:r>
              <w:rPr>
                <w:sz w:val="20"/>
                <w:szCs w:val="20"/>
                <w:lang w:val="fr-FR"/>
              </w:rPr>
              <w:t xml:space="preserve"> conception universelle et options de vie, soutiens aux soignants</w:t>
            </w:r>
          </w:p>
        </w:tc>
        <w:tc>
          <w:tcPr>
            <w:tcW w:w="1985" w:type="dxa"/>
          </w:tcPr>
          <w:p w14:paraId="23C6CC74" w14:textId="77777777" w:rsidR="001A1507" w:rsidRPr="001A1507" w:rsidRDefault="001A1507" w:rsidP="001A1507">
            <w:pPr>
              <w:rPr>
                <w:sz w:val="20"/>
                <w:szCs w:val="20"/>
                <w:lang w:val="fr-CA"/>
              </w:rPr>
            </w:pPr>
            <w:r w:rsidRPr="00021177">
              <w:rPr>
                <w:sz w:val="20"/>
                <w:szCs w:val="20"/>
                <w:lang w:val="fr-FR"/>
              </w:rPr>
              <w:t xml:space="preserve">-Statistiques </w:t>
            </w:r>
            <w:r>
              <w:rPr>
                <w:sz w:val="20"/>
                <w:szCs w:val="20"/>
                <w:lang w:val="fr-FR"/>
              </w:rPr>
              <w:t>démographiques c</w:t>
            </w:r>
            <w:r w:rsidRPr="00021177">
              <w:rPr>
                <w:sz w:val="20"/>
                <w:szCs w:val="20"/>
                <w:lang w:val="fr-FR"/>
              </w:rPr>
              <w:t>lés depuis 2012 (taux sur l’</w:t>
            </w:r>
            <w:r>
              <w:rPr>
                <w:sz w:val="20"/>
                <w:szCs w:val="20"/>
                <w:lang w:val="fr-FR"/>
              </w:rPr>
              <w:t>i</w:t>
            </w:r>
            <w:r w:rsidRPr="00021177">
              <w:rPr>
                <w:sz w:val="20"/>
                <w:szCs w:val="20"/>
                <w:lang w:val="fr-FR"/>
              </w:rPr>
              <w:t xml:space="preserve">nvalidité </w:t>
            </w:r>
            <w:r>
              <w:rPr>
                <w:sz w:val="20"/>
                <w:szCs w:val="20"/>
                <w:lang w:val="fr-FR"/>
              </w:rPr>
              <w:t xml:space="preserve">aux TNO) </w:t>
            </w:r>
            <w:r w:rsidRPr="00021177">
              <w:rPr>
                <w:sz w:val="20"/>
                <w:szCs w:val="20"/>
                <w:lang w:val="fr-FR"/>
              </w:rPr>
              <w:t xml:space="preserve">sont inclus </w:t>
            </w:r>
            <w:r>
              <w:rPr>
                <w:sz w:val="20"/>
                <w:szCs w:val="20"/>
                <w:lang w:val="fr-FR"/>
              </w:rPr>
              <w:t xml:space="preserve">en plus de prévision pour </w:t>
            </w:r>
            <w:r w:rsidRPr="00021177">
              <w:rPr>
                <w:sz w:val="20"/>
                <w:szCs w:val="20"/>
                <w:lang w:val="fr-FR"/>
              </w:rPr>
              <w:t>2016-2015</w:t>
            </w:r>
            <w:r>
              <w:rPr>
                <w:sz w:val="20"/>
                <w:szCs w:val="20"/>
                <w:lang w:val="fr-FR"/>
              </w:rPr>
              <w:t xml:space="preserve"> </w:t>
            </w:r>
            <w:r w:rsidRPr="00021177">
              <w:rPr>
                <w:sz w:val="20"/>
                <w:szCs w:val="20"/>
                <w:lang w:val="fr-FR"/>
              </w:rPr>
              <w:t>-Recommandations comprennent</w:t>
            </w:r>
            <w:r>
              <w:rPr>
                <w:sz w:val="20"/>
                <w:szCs w:val="20"/>
                <w:lang w:val="fr-FR"/>
              </w:rPr>
              <w:t xml:space="preserve"> </w:t>
            </w:r>
            <w:r w:rsidRPr="00021177">
              <w:rPr>
                <w:sz w:val="20"/>
                <w:szCs w:val="20"/>
                <w:lang w:val="fr-FR"/>
              </w:rPr>
              <w:t xml:space="preserve">: </w:t>
            </w:r>
            <w:r>
              <w:rPr>
                <w:sz w:val="20"/>
                <w:szCs w:val="20"/>
                <w:lang w:val="fr-FR"/>
              </w:rPr>
              <w:t xml:space="preserve">reconnaitre les </w:t>
            </w:r>
            <w:r w:rsidRPr="00021177">
              <w:rPr>
                <w:sz w:val="20"/>
                <w:szCs w:val="20"/>
                <w:lang w:val="fr-FR"/>
              </w:rPr>
              <w:t xml:space="preserve">impacts significatifs et vastes de l’invalidité sur les personnes, utiliser une approche collaborative, </w:t>
            </w:r>
            <w:r>
              <w:rPr>
                <w:sz w:val="20"/>
                <w:szCs w:val="20"/>
                <w:lang w:val="fr-FR"/>
              </w:rPr>
              <w:t xml:space="preserve">preuves et pratiques exemplaires d’organ. multiples, </w:t>
            </w:r>
            <w:r w:rsidRPr="00021177">
              <w:rPr>
                <w:sz w:val="20"/>
                <w:szCs w:val="20"/>
                <w:lang w:val="fr-FR"/>
              </w:rPr>
              <w:t xml:space="preserve">établir un langage commun, considérer un modèle d’invalidité bio-psycho-social, considérer les </w:t>
            </w:r>
            <w:r>
              <w:rPr>
                <w:sz w:val="20"/>
                <w:szCs w:val="20"/>
                <w:lang w:val="fr-FR"/>
              </w:rPr>
              <w:t>soutiens à l</w:t>
            </w:r>
            <w:r w:rsidRPr="00021177">
              <w:rPr>
                <w:sz w:val="20"/>
                <w:szCs w:val="20"/>
                <w:lang w:val="fr-FR"/>
              </w:rPr>
              <w:t>'invalidité et enlever les obstacles environnementaux.</w:t>
            </w:r>
          </w:p>
        </w:tc>
        <w:tc>
          <w:tcPr>
            <w:tcW w:w="1559" w:type="dxa"/>
          </w:tcPr>
          <w:p w14:paraId="1C9E5536" w14:textId="77777777" w:rsidR="001A1507" w:rsidRPr="001A1507" w:rsidRDefault="001A1507" w:rsidP="001A1507">
            <w:pPr>
              <w:rPr>
                <w:sz w:val="20"/>
                <w:szCs w:val="20"/>
                <w:lang w:val="fr-CA"/>
              </w:rPr>
            </w:pPr>
            <w:r w:rsidRPr="00021177">
              <w:rPr>
                <w:sz w:val="20"/>
                <w:szCs w:val="20"/>
                <w:lang w:val="fr-FR"/>
              </w:rPr>
              <w:t>Vaste processus de consultation</w:t>
            </w:r>
          </w:p>
        </w:tc>
        <w:tc>
          <w:tcPr>
            <w:tcW w:w="1134" w:type="dxa"/>
          </w:tcPr>
          <w:p w14:paraId="0137AEA5" w14:textId="77777777" w:rsidR="001A1507" w:rsidRPr="001A1507" w:rsidRDefault="001A1507" w:rsidP="001A1507">
            <w:pPr>
              <w:rPr>
                <w:sz w:val="20"/>
                <w:szCs w:val="20"/>
                <w:lang w:val="fr-CA"/>
              </w:rPr>
            </w:pPr>
            <w:r w:rsidRPr="00021177">
              <w:rPr>
                <w:sz w:val="20"/>
                <w:szCs w:val="20"/>
                <w:lang w:val="fr-FR"/>
              </w:rPr>
              <w:t>Mise en œuvre en cours</w:t>
            </w:r>
          </w:p>
        </w:tc>
        <w:tc>
          <w:tcPr>
            <w:tcW w:w="1275" w:type="dxa"/>
          </w:tcPr>
          <w:p w14:paraId="5033A1FE" w14:textId="77777777" w:rsidR="001A1507" w:rsidRPr="001A1507" w:rsidRDefault="001A1507" w:rsidP="001A1507">
            <w:pPr>
              <w:rPr>
                <w:sz w:val="20"/>
                <w:szCs w:val="20"/>
                <w:lang w:val="fr-CA"/>
              </w:rPr>
            </w:pPr>
            <w:r w:rsidRPr="00021177">
              <w:rPr>
                <w:sz w:val="20"/>
                <w:szCs w:val="20"/>
                <w:lang w:val="fr-FR"/>
              </w:rPr>
              <w:t xml:space="preserve">Très </w:t>
            </w:r>
            <w:r>
              <w:rPr>
                <w:sz w:val="20"/>
                <w:szCs w:val="20"/>
                <w:lang w:val="fr-FR"/>
              </w:rPr>
              <w:t>holistique</w:t>
            </w:r>
          </w:p>
        </w:tc>
      </w:tr>
    </w:tbl>
    <w:p w14:paraId="42A10A6D" w14:textId="77777777" w:rsidR="001C2D7E" w:rsidRPr="001A1507" w:rsidRDefault="001C2D7E" w:rsidP="00662AFD">
      <w:pPr>
        <w:widowControl w:val="0"/>
        <w:autoSpaceDE w:val="0"/>
        <w:autoSpaceDN w:val="0"/>
        <w:adjustRightInd w:val="0"/>
        <w:spacing w:after="120" w:line="240" w:lineRule="auto"/>
        <w:ind w:left="-284" w:right="-320"/>
        <w:rPr>
          <w:rFonts w:ascii="Times New Roman" w:hAnsi="Times New Roman"/>
          <w:sz w:val="24"/>
          <w:lang w:val="fr-CA"/>
        </w:rPr>
      </w:pPr>
    </w:p>
    <w:sectPr w:rsidR="001C2D7E" w:rsidRPr="001A1507" w:rsidSect="003028FA">
      <w:headerReference w:type="first" r:id="rId18"/>
      <w:pgSz w:w="15840" w:h="12240" w:orient="landscape"/>
      <w:pgMar w:top="1701" w:right="1134" w:bottom="1418"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EE6B" w14:textId="77777777" w:rsidR="000F3B60" w:rsidRDefault="000F3B60" w:rsidP="00E05C8A">
      <w:pPr>
        <w:spacing w:after="0" w:line="240" w:lineRule="auto"/>
      </w:pPr>
      <w:r>
        <w:separator/>
      </w:r>
    </w:p>
  </w:endnote>
  <w:endnote w:type="continuationSeparator" w:id="0">
    <w:p w14:paraId="0AF1732C" w14:textId="77777777" w:rsidR="000F3B60" w:rsidRDefault="000F3B60" w:rsidP="00E0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93C3" w14:textId="77777777" w:rsidR="00662AFD" w:rsidRDefault="00662AF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de </w:t>
    </w:r>
    <w:r>
      <w:rPr>
        <w:b/>
        <w:bCs/>
      </w:rPr>
      <w:fldChar w:fldCharType="begin"/>
    </w:r>
    <w:r>
      <w:rPr>
        <w:b/>
        <w:bCs/>
      </w:rPr>
      <w:instrText xml:space="preserve"> NUMPAGES  </w:instrText>
    </w:r>
    <w:r>
      <w:rPr>
        <w:b/>
        <w:bCs/>
      </w:rPr>
      <w:fldChar w:fldCharType="separate"/>
    </w:r>
    <w:r>
      <w:rPr>
        <w:b/>
        <w:bCs/>
        <w:noProof/>
      </w:rPr>
      <w:t>27</w:t>
    </w:r>
    <w:r>
      <w:rPr>
        <w:b/>
        <w:bCs/>
      </w:rPr>
      <w:fldChar w:fldCharType="end"/>
    </w:r>
  </w:p>
  <w:p w14:paraId="005D794F" w14:textId="77777777" w:rsidR="00662AFD" w:rsidRPr="00C005B3" w:rsidRDefault="00662AFD">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9CF0" w14:textId="77777777" w:rsidR="000F3B60" w:rsidRDefault="000F3B60" w:rsidP="00E05C8A">
      <w:pPr>
        <w:spacing w:after="0" w:line="240" w:lineRule="auto"/>
      </w:pPr>
      <w:r>
        <w:separator/>
      </w:r>
    </w:p>
  </w:footnote>
  <w:footnote w:type="continuationSeparator" w:id="0">
    <w:p w14:paraId="2F57FFA9" w14:textId="77777777" w:rsidR="000F3B60" w:rsidRDefault="000F3B60" w:rsidP="00E05C8A">
      <w:pPr>
        <w:spacing w:after="0" w:line="240" w:lineRule="auto"/>
      </w:pPr>
      <w:r>
        <w:continuationSeparator/>
      </w:r>
    </w:p>
  </w:footnote>
  <w:footnote w:id="1">
    <w:p w14:paraId="1DF87A48" w14:textId="77777777" w:rsidR="00000000" w:rsidRDefault="00662AFD">
      <w:pPr>
        <w:pStyle w:val="FootnoteText"/>
      </w:pPr>
      <w:r>
        <w:rPr>
          <w:rStyle w:val="FootnoteReference"/>
        </w:rPr>
        <w:footnoteRef/>
      </w:r>
      <w:r w:rsidRPr="005673CB">
        <w:rPr>
          <w:lang w:val="fr-CA"/>
        </w:rPr>
        <w:t xml:space="preserve"> </w:t>
      </w:r>
      <w:r w:rsidRPr="005673CB">
        <w:rPr>
          <w:rFonts w:ascii="Calibri" w:hAnsi="Calibri" w:cs="Calibri"/>
          <w:sz w:val="16"/>
          <w:szCs w:val="16"/>
          <w:lang w:val="fr-CA"/>
        </w:rPr>
        <w:t xml:space="preserve">Fang. T. et M. Gunderson. </w:t>
      </w:r>
      <w:r w:rsidRPr="005673CB">
        <w:rPr>
          <w:rFonts w:ascii="Calibri" w:hAnsi="Calibri" w:cs="Calibri"/>
          <w:sz w:val="16"/>
          <w:szCs w:val="16"/>
          <w:lang w:val="en-CA"/>
        </w:rPr>
        <w:t xml:space="preserve">2014. </w:t>
      </w:r>
      <w:r>
        <w:rPr>
          <w:rFonts w:ascii="Calibri" w:hAnsi="Calibri" w:cs="Calibri"/>
          <w:sz w:val="16"/>
          <w:szCs w:val="16"/>
          <w:lang w:val="en-CA"/>
        </w:rPr>
        <w:t xml:space="preserve">“Poverty Dynamics among Vulnerable Groups in Canada: Longitudinal Analysis based on SLID 1993-2010.” </w:t>
      </w:r>
      <w:r w:rsidRPr="009C0ED8">
        <w:rPr>
          <w:rFonts w:ascii="Calibri" w:hAnsi="Calibri" w:cs="Calibri"/>
          <w:sz w:val="16"/>
          <w:szCs w:val="16"/>
          <w:lang w:val="fr-CA"/>
        </w:rPr>
        <w:t>Présentation</w:t>
      </w:r>
      <w:r>
        <w:rPr>
          <w:rFonts w:ascii="Calibri" w:hAnsi="Calibri" w:cs="Calibri"/>
          <w:sz w:val="16"/>
          <w:szCs w:val="16"/>
          <w:lang w:val="fr-CA"/>
        </w:rPr>
        <w:t xml:space="preserve"> à la conférence « Inequality in </w:t>
      </w:r>
      <w:r w:rsidRPr="009C0ED8">
        <w:rPr>
          <w:rFonts w:ascii="Calibri" w:hAnsi="Calibri" w:cs="Calibri"/>
          <w:sz w:val="16"/>
          <w:szCs w:val="16"/>
          <w:lang w:val="fr-CA"/>
        </w:rPr>
        <w:t xml:space="preserve">Canada: </w:t>
      </w:r>
      <w:r>
        <w:rPr>
          <w:rFonts w:ascii="Calibri" w:hAnsi="Calibri" w:cs="Calibri"/>
          <w:sz w:val="16"/>
          <w:szCs w:val="16"/>
          <w:lang w:val="fr-CA"/>
        </w:rPr>
        <w:t xml:space="preserve">Driving </w:t>
      </w:r>
      <w:r w:rsidRPr="009C0ED8">
        <w:rPr>
          <w:rFonts w:ascii="Calibri" w:hAnsi="Calibri" w:cs="Calibri"/>
          <w:sz w:val="16"/>
          <w:szCs w:val="16"/>
          <w:lang w:val="fr-CA"/>
        </w:rPr>
        <w:t>Forces</w:t>
      </w:r>
      <w:r>
        <w:rPr>
          <w:rFonts w:ascii="Calibri" w:hAnsi="Calibri" w:cs="Calibri"/>
          <w:sz w:val="16"/>
          <w:szCs w:val="16"/>
          <w:lang w:val="fr-CA"/>
        </w:rPr>
        <w:t xml:space="preserve">, Outcomes and Policy ». </w:t>
      </w:r>
      <w:r w:rsidRPr="009C0ED8">
        <w:rPr>
          <w:rFonts w:ascii="Calibri" w:hAnsi="Calibri" w:cs="Calibri"/>
          <w:sz w:val="16"/>
          <w:szCs w:val="16"/>
          <w:lang w:val="fr-CA"/>
        </w:rPr>
        <w:t xml:space="preserve">Institut de </w:t>
      </w:r>
      <w:r>
        <w:rPr>
          <w:rFonts w:ascii="Calibri" w:hAnsi="Calibri" w:cs="Calibri"/>
          <w:sz w:val="16"/>
          <w:szCs w:val="16"/>
          <w:lang w:val="fr-CA"/>
        </w:rPr>
        <w:t>r</w:t>
      </w:r>
      <w:r w:rsidRPr="009C0ED8">
        <w:rPr>
          <w:rFonts w:ascii="Calibri" w:hAnsi="Calibri" w:cs="Calibri"/>
          <w:sz w:val="16"/>
          <w:szCs w:val="16"/>
          <w:lang w:val="fr-CA"/>
        </w:rPr>
        <w:t>echerche</w:t>
      </w:r>
      <w:r>
        <w:rPr>
          <w:rFonts w:ascii="Calibri" w:hAnsi="Calibri" w:cs="Calibri"/>
          <w:sz w:val="16"/>
          <w:szCs w:val="16"/>
          <w:lang w:val="fr-CA"/>
        </w:rPr>
        <w:t xml:space="preserve"> en p</w:t>
      </w:r>
      <w:r w:rsidRPr="009C0ED8">
        <w:rPr>
          <w:rFonts w:ascii="Calibri" w:hAnsi="Calibri" w:cs="Calibri"/>
          <w:sz w:val="16"/>
          <w:szCs w:val="16"/>
          <w:lang w:val="fr-CA"/>
        </w:rPr>
        <w:t>olitique</w:t>
      </w:r>
      <w:r>
        <w:rPr>
          <w:rFonts w:ascii="Calibri" w:hAnsi="Calibri" w:cs="Calibri"/>
          <w:sz w:val="16"/>
          <w:szCs w:val="16"/>
          <w:lang w:val="fr-CA"/>
        </w:rPr>
        <w:t>s</w:t>
      </w:r>
      <w:r w:rsidRPr="009C0ED8">
        <w:rPr>
          <w:rFonts w:ascii="Calibri" w:hAnsi="Calibri" w:cs="Calibri"/>
          <w:sz w:val="16"/>
          <w:szCs w:val="16"/>
          <w:lang w:val="fr-CA"/>
        </w:rPr>
        <w:t xml:space="preserve"> </w:t>
      </w:r>
      <w:r>
        <w:rPr>
          <w:rFonts w:ascii="Calibri" w:hAnsi="Calibri" w:cs="Calibri"/>
          <w:sz w:val="16"/>
          <w:szCs w:val="16"/>
          <w:lang w:val="fr-CA"/>
        </w:rPr>
        <w:t>p</w:t>
      </w:r>
      <w:r w:rsidRPr="009C0ED8">
        <w:rPr>
          <w:rFonts w:ascii="Calibri" w:hAnsi="Calibri" w:cs="Calibri"/>
          <w:sz w:val="16"/>
          <w:szCs w:val="16"/>
          <w:lang w:val="fr-CA"/>
        </w:rPr>
        <w:t>ublique</w:t>
      </w:r>
      <w:r>
        <w:rPr>
          <w:rFonts w:ascii="Calibri" w:hAnsi="Calibri" w:cs="Calibri"/>
          <w:sz w:val="16"/>
          <w:szCs w:val="16"/>
          <w:lang w:val="fr-CA"/>
        </w:rPr>
        <w:t>s</w:t>
      </w:r>
      <w:r w:rsidRPr="009C0ED8">
        <w:rPr>
          <w:rFonts w:ascii="Calibri" w:hAnsi="Calibri" w:cs="Calibri"/>
          <w:sz w:val="16"/>
          <w:szCs w:val="16"/>
          <w:lang w:val="fr-CA"/>
        </w:rPr>
        <w:t>,</w:t>
      </w:r>
      <w:r>
        <w:rPr>
          <w:rFonts w:ascii="Calibri" w:hAnsi="Calibri" w:cs="Calibri"/>
          <w:sz w:val="16"/>
          <w:szCs w:val="16"/>
          <w:lang w:val="fr-CA"/>
        </w:rPr>
        <w:t xml:space="preserve"> 24 et 25 f</w:t>
      </w:r>
      <w:r w:rsidRPr="009C0ED8">
        <w:rPr>
          <w:rFonts w:ascii="Calibri" w:hAnsi="Calibri" w:cs="Calibri"/>
          <w:sz w:val="16"/>
          <w:szCs w:val="16"/>
          <w:lang w:val="fr-CA"/>
        </w:rPr>
        <w:t>évrier 2014, Ottawa</w:t>
      </w:r>
      <w:r>
        <w:rPr>
          <w:rFonts w:ascii="Calibri" w:hAnsi="Calibri" w:cs="Calibri"/>
          <w:sz w:val="16"/>
          <w:szCs w:val="16"/>
          <w:lang w:val="fr-CA"/>
        </w:rPr>
        <w:t>.</w:t>
      </w:r>
      <w:r w:rsidRPr="009C0ED8">
        <w:rPr>
          <w:rFonts w:ascii="Calibri" w:hAnsi="Calibri" w:cs="Calibri"/>
          <w:sz w:val="16"/>
          <w:szCs w:val="16"/>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6893" w14:textId="77777777" w:rsidR="00662AFD" w:rsidRDefault="000F3B60" w:rsidP="00E079B8">
    <w:pPr>
      <w:pStyle w:val="Header"/>
      <w:jc w:val="center"/>
    </w:pPr>
    <w:r>
      <w:rPr>
        <w:noProof/>
      </w:rPr>
      <w:drawing>
        <wp:anchor distT="0" distB="0" distL="114300" distR="114300" simplePos="0" relativeHeight="251658240" behindDoc="0" locked="0" layoutInCell="1" allowOverlap="1" wp14:anchorId="707B00E9" wp14:editId="39DECBE7">
          <wp:simplePos x="0" y="0"/>
          <wp:positionH relativeFrom="margin">
            <wp:posOffset>431165</wp:posOffset>
          </wp:positionH>
          <wp:positionV relativeFrom="page">
            <wp:posOffset>101600</wp:posOffset>
          </wp:positionV>
          <wp:extent cx="4962525" cy="890270"/>
          <wp:effectExtent l="0" t="0" r="0" b="0"/>
          <wp:wrapSquare wrapText="bothSides"/>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7B0A" w14:textId="77777777" w:rsidR="00662AFD" w:rsidRDefault="003803D6">
    <w:pPr>
      <w:pStyle w:val="Header"/>
    </w:pPr>
    <w:r w:rsidRPr="003803D6">
      <w:rPr>
        <w:rFonts w:ascii="Times New Roman" w:hAnsi="Times New Roman"/>
        <w:noProof/>
        <w:sz w:val="24"/>
        <w:szCs w:val="24"/>
        <w:lang w:val="fr-CA" w:eastAsia="fr-CA"/>
      </w:rPr>
      <w:drawing>
        <wp:inline distT="0" distB="0" distL="0" distR="0" wp14:anchorId="33412E11" wp14:editId="66911126">
          <wp:extent cx="5886450" cy="762000"/>
          <wp:effectExtent l="0" t="0" r="0" b="0"/>
          <wp:docPr id="2"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88645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5A14" w14:textId="77777777" w:rsidR="00662AFD" w:rsidRDefault="000F3B60">
    <w:pPr>
      <w:pStyle w:val="Header"/>
    </w:pPr>
    <w:r>
      <w:rPr>
        <w:noProof/>
      </w:rPr>
      <w:drawing>
        <wp:anchor distT="0" distB="0" distL="114300" distR="114300" simplePos="0" relativeHeight="251660288" behindDoc="0" locked="0" layoutInCell="1" allowOverlap="1" wp14:anchorId="664BC9E0" wp14:editId="048C85DF">
          <wp:simplePos x="0" y="0"/>
          <wp:positionH relativeFrom="margin">
            <wp:posOffset>1550670</wp:posOffset>
          </wp:positionH>
          <wp:positionV relativeFrom="page">
            <wp:posOffset>-38100</wp:posOffset>
          </wp:positionV>
          <wp:extent cx="4962525" cy="890270"/>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A8A27A"/>
    <w:lvl w:ilvl="0">
      <w:numFmt w:val="bullet"/>
      <w:lvlText w:val="*"/>
      <w:lvlJc w:val="left"/>
    </w:lvl>
  </w:abstractNum>
  <w:abstractNum w:abstractNumId="1" w15:restartNumberingAfterBreak="0">
    <w:nsid w:val="067B5C1A"/>
    <w:multiLevelType w:val="hybridMultilevel"/>
    <w:tmpl w:val="131EBBC0"/>
    <w:lvl w:ilvl="0" w:tplc="10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6462031"/>
    <w:multiLevelType w:val="hybridMultilevel"/>
    <w:tmpl w:val="4016142E"/>
    <w:lvl w:ilvl="0" w:tplc="04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7F067F"/>
    <w:multiLevelType w:val="hybridMultilevel"/>
    <w:tmpl w:val="D05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E599D"/>
    <w:multiLevelType w:val="hybridMultilevel"/>
    <w:tmpl w:val="48DCA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CB655A"/>
    <w:multiLevelType w:val="hybridMultilevel"/>
    <w:tmpl w:val="85D6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666D7"/>
    <w:multiLevelType w:val="hybridMultilevel"/>
    <w:tmpl w:val="28F0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14048"/>
    <w:multiLevelType w:val="hybridMultilevel"/>
    <w:tmpl w:val="A36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lvlOverride w:ilvl="0">
      <w:lvl w:ilvl="0">
        <w:numFmt w:val="bullet"/>
        <w:lvlText w:val=""/>
        <w:legacy w:legacy="1" w:legacySpace="0" w:legacyIndent="0"/>
        <w:lvlJc w:val="left"/>
        <w:rPr>
          <w:rFonts w:ascii="Symbol" w:hAnsi="Symbol" w:hint="default"/>
        </w:rPr>
      </w:lvl>
    </w:lvlOverride>
  </w:num>
  <w:num w:numId="5">
    <w:abstractNumId w:val="0"/>
    <w:lvlOverride w:ilvl="0">
      <w:lvl w:ilvl="0">
        <w:numFmt w:val="decimal"/>
        <w:lvlText w:val=""/>
        <w:legacy w:legacy="1" w:legacySpace="0" w:legacyIndent="0"/>
        <w:lvlJc w:val="left"/>
        <w:rPr>
          <w:rFonts w:ascii="Symbol" w:hAnsi="Symbol" w:cs="Times New Roman" w:hint="default"/>
        </w:rPr>
      </w:lvl>
    </w:lvlOverride>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05C8A"/>
    <w:rsid w:val="0000048A"/>
    <w:rsid w:val="00001955"/>
    <w:rsid w:val="00020CAF"/>
    <w:rsid w:val="00021177"/>
    <w:rsid w:val="00054350"/>
    <w:rsid w:val="0005777E"/>
    <w:rsid w:val="00067AA1"/>
    <w:rsid w:val="000771D1"/>
    <w:rsid w:val="00077F04"/>
    <w:rsid w:val="00082493"/>
    <w:rsid w:val="000829E1"/>
    <w:rsid w:val="000842F3"/>
    <w:rsid w:val="00087784"/>
    <w:rsid w:val="000A1DAB"/>
    <w:rsid w:val="000A2130"/>
    <w:rsid w:val="000B66B4"/>
    <w:rsid w:val="000C191B"/>
    <w:rsid w:val="000C59E3"/>
    <w:rsid w:val="000C7634"/>
    <w:rsid w:val="000F3B60"/>
    <w:rsid w:val="000F5D84"/>
    <w:rsid w:val="00105681"/>
    <w:rsid w:val="00110C33"/>
    <w:rsid w:val="00113F9E"/>
    <w:rsid w:val="001213E9"/>
    <w:rsid w:val="001249F4"/>
    <w:rsid w:val="001337A8"/>
    <w:rsid w:val="00136A9B"/>
    <w:rsid w:val="0014008C"/>
    <w:rsid w:val="00142932"/>
    <w:rsid w:val="00157D14"/>
    <w:rsid w:val="0017088D"/>
    <w:rsid w:val="0018083D"/>
    <w:rsid w:val="00182C2F"/>
    <w:rsid w:val="001843E6"/>
    <w:rsid w:val="00187919"/>
    <w:rsid w:val="00187E0E"/>
    <w:rsid w:val="001939F0"/>
    <w:rsid w:val="001A1507"/>
    <w:rsid w:val="001B7A76"/>
    <w:rsid w:val="001C2D7E"/>
    <w:rsid w:val="001D45B7"/>
    <w:rsid w:val="001F6209"/>
    <w:rsid w:val="00206C47"/>
    <w:rsid w:val="00210876"/>
    <w:rsid w:val="002139E2"/>
    <w:rsid w:val="00214B48"/>
    <w:rsid w:val="00214E87"/>
    <w:rsid w:val="002211BC"/>
    <w:rsid w:val="00223C43"/>
    <w:rsid w:val="002440A7"/>
    <w:rsid w:val="00263525"/>
    <w:rsid w:val="00270CD0"/>
    <w:rsid w:val="002839B4"/>
    <w:rsid w:val="002918A7"/>
    <w:rsid w:val="00296C19"/>
    <w:rsid w:val="002A335A"/>
    <w:rsid w:val="002A5914"/>
    <w:rsid w:val="002C2CEF"/>
    <w:rsid w:val="002C689D"/>
    <w:rsid w:val="00301B5F"/>
    <w:rsid w:val="003028FA"/>
    <w:rsid w:val="00307FD7"/>
    <w:rsid w:val="003357C0"/>
    <w:rsid w:val="003461AC"/>
    <w:rsid w:val="00357E01"/>
    <w:rsid w:val="00376AC9"/>
    <w:rsid w:val="003803D6"/>
    <w:rsid w:val="00380BEF"/>
    <w:rsid w:val="0038597D"/>
    <w:rsid w:val="00387DA0"/>
    <w:rsid w:val="003A3CD0"/>
    <w:rsid w:val="003B2C56"/>
    <w:rsid w:val="003C6681"/>
    <w:rsid w:val="003E76AC"/>
    <w:rsid w:val="00410A63"/>
    <w:rsid w:val="0041180E"/>
    <w:rsid w:val="00425725"/>
    <w:rsid w:val="004402C3"/>
    <w:rsid w:val="00444001"/>
    <w:rsid w:val="00450866"/>
    <w:rsid w:val="00453182"/>
    <w:rsid w:val="00455481"/>
    <w:rsid w:val="00455BAE"/>
    <w:rsid w:val="00460ED4"/>
    <w:rsid w:val="004708C1"/>
    <w:rsid w:val="00486E68"/>
    <w:rsid w:val="00487364"/>
    <w:rsid w:val="004979CF"/>
    <w:rsid w:val="004A3295"/>
    <w:rsid w:val="004B5000"/>
    <w:rsid w:val="004D28E0"/>
    <w:rsid w:val="004D4A33"/>
    <w:rsid w:val="004F6049"/>
    <w:rsid w:val="00501F0E"/>
    <w:rsid w:val="005101D7"/>
    <w:rsid w:val="005135CA"/>
    <w:rsid w:val="00533126"/>
    <w:rsid w:val="00537616"/>
    <w:rsid w:val="00542089"/>
    <w:rsid w:val="00545BE0"/>
    <w:rsid w:val="005503AB"/>
    <w:rsid w:val="00550A49"/>
    <w:rsid w:val="0055564F"/>
    <w:rsid w:val="00561DB1"/>
    <w:rsid w:val="005673CB"/>
    <w:rsid w:val="00574233"/>
    <w:rsid w:val="00575727"/>
    <w:rsid w:val="0059674D"/>
    <w:rsid w:val="005B2E53"/>
    <w:rsid w:val="005C2ED9"/>
    <w:rsid w:val="00605A20"/>
    <w:rsid w:val="00610431"/>
    <w:rsid w:val="006107BC"/>
    <w:rsid w:val="006112CA"/>
    <w:rsid w:val="006208E5"/>
    <w:rsid w:val="00622EF9"/>
    <w:rsid w:val="0062435C"/>
    <w:rsid w:val="006271C0"/>
    <w:rsid w:val="0063393E"/>
    <w:rsid w:val="00641D8D"/>
    <w:rsid w:val="00654E80"/>
    <w:rsid w:val="00662AFD"/>
    <w:rsid w:val="00664CB2"/>
    <w:rsid w:val="00670150"/>
    <w:rsid w:val="00681A2E"/>
    <w:rsid w:val="006A206E"/>
    <w:rsid w:val="006A33BC"/>
    <w:rsid w:val="006C057D"/>
    <w:rsid w:val="006C7F2D"/>
    <w:rsid w:val="006E40D4"/>
    <w:rsid w:val="006E4635"/>
    <w:rsid w:val="006E6248"/>
    <w:rsid w:val="007020AC"/>
    <w:rsid w:val="00714F9C"/>
    <w:rsid w:val="007230CC"/>
    <w:rsid w:val="00734EC0"/>
    <w:rsid w:val="007432A2"/>
    <w:rsid w:val="00753D90"/>
    <w:rsid w:val="007712EB"/>
    <w:rsid w:val="00771E0C"/>
    <w:rsid w:val="007733D9"/>
    <w:rsid w:val="00782D8D"/>
    <w:rsid w:val="0079442D"/>
    <w:rsid w:val="007D2880"/>
    <w:rsid w:val="007D2A52"/>
    <w:rsid w:val="007D6F80"/>
    <w:rsid w:val="007E1B5C"/>
    <w:rsid w:val="007F28DC"/>
    <w:rsid w:val="00801654"/>
    <w:rsid w:val="008212BF"/>
    <w:rsid w:val="00821CAC"/>
    <w:rsid w:val="00830AC9"/>
    <w:rsid w:val="00831B4B"/>
    <w:rsid w:val="00844DB5"/>
    <w:rsid w:val="008522FB"/>
    <w:rsid w:val="008541C8"/>
    <w:rsid w:val="0086477A"/>
    <w:rsid w:val="0087340E"/>
    <w:rsid w:val="00873D98"/>
    <w:rsid w:val="008803A1"/>
    <w:rsid w:val="0089235A"/>
    <w:rsid w:val="008A343E"/>
    <w:rsid w:val="008B2997"/>
    <w:rsid w:val="008B6EA9"/>
    <w:rsid w:val="008E010B"/>
    <w:rsid w:val="0092013A"/>
    <w:rsid w:val="00920385"/>
    <w:rsid w:val="009368BA"/>
    <w:rsid w:val="009375E2"/>
    <w:rsid w:val="0094331A"/>
    <w:rsid w:val="0094785F"/>
    <w:rsid w:val="00952670"/>
    <w:rsid w:val="009A17C2"/>
    <w:rsid w:val="009C0ED8"/>
    <w:rsid w:val="009F156D"/>
    <w:rsid w:val="009F2A0C"/>
    <w:rsid w:val="009F542D"/>
    <w:rsid w:val="00A0277A"/>
    <w:rsid w:val="00A12D2A"/>
    <w:rsid w:val="00A350BD"/>
    <w:rsid w:val="00A56C7B"/>
    <w:rsid w:val="00A5702C"/>
    <w:rsid w:val="00A637B9"/>
    <w:rsid w:val="00A66ECA"/>
    <w:rsid w:val="00A75351"/>
    <w:rsid w:val="00A76F7A"/>
    <w:rsid w:val="00A85C1F"/>
    <w:rsid w:val="00A93628"/>
    <w:rsid w:val="00AA5705"/>
    <w:rsid w:val="00AB3F1F"/>
    <w:rsid w:val="00AB61CB"/>
    <w:rsid w:val="00AD2A8B"/>
    <w:rsid w:val="00AE2DB1"/>
    <w:rsid w:val="00AE44A7"/>
    <w:rsid w:val="00AE76C0"/>
    <w:rsid w:val="00AF28FC"/>
    <w:rsid w:val="00AF6A07"/>
    <w:rsid w:val="00B062A4"/>
    <w:rsid w:val="00B230F6"/>
    <w:rsid w:val="00B24E93"/>
    <w:rsid w:val="00B26C08"/>
    <w:rsid w:val="00B41186"/>
    <w:rsid w:val="00B475FD"/>
    <w:rsid w:val="00B53E60"/>
    <w:rsid w:val="00B5404C"/>
    <w:rsid w:val="00B55157"/>
    <w:rsid w:val="00B627C0"/>
    <w:rsid w:val="00B64EF1"/>
    <w:rsid w:val="00B73F87"/>
    <w:rsid w:val="00B82E08"/>
    <w:rsid w:val="00BA5F66"/>
    <w:rsid w:val="00BC0C35"/>
    <w:rsid w:val="00BC26DB"/>
    <w:rsid w:val="00BD5882"/>
    <w:rsid w:val="00BE54C7"/>
    <w:rsid w:val="00BF430A"/>
    <w:rsid w:val="00C005B3"/>
    <w:rsid w:val="00C06E6B"/>
    <w:rsid w:val="00C34571"/>
    <w:rsid w:val="00C47652"/>
    <w:rsid w:val="00C571EA"/>
    <w:rsid w:val="00C61CD3"/>
    <w:rsid w:val="00C729CD"/>
    <w:rsid w:val="00C749F5"/>
    <w:rsid w:val="00C775F2"/>
    <w:rsid w:val="00CA4C3D"/>
    <w:rsid w:val="00CA546A"/>
    <w:rsid w:val="00CA6601"/>
    <w:rsid w:val="00CB0C5A"/>
    <w:rsid w:val="00CD735C"/>
    <w:rsid w:val="00CE3712"/>
    <w:rsid w:val="00CE572E"/>
    <w:rsid w:val="00CF7813"/>
    <w:rsid w:val="00D025B3"/>
    <w:rsid w:val="00D1165A"/>
    <w:rsid w:val="00D35C99"/>
    <w:rsid w:val="00D53944"/>
    <w:rsid w:val="00D53F09"/>
    <w:rsid w:val="00D54CB9"/>
    <w:rsid w:val="00D77D72"/>
    <w:rsid w:val="00D95294"/>
    <w:rsid w:val="00D953B5"/>
    <w:rsid w:val="00D96D31"/>
    <w:rsid w:val="00DA1E57"/>
    <w:rsid w:val="00DB0844"/>
    <w:rsid w:val="00DB622F"/>
    <w:rsid w:val="00DB6CFF"/>
    <w:rsid w:val="00DC0459"/>
    <w:rsid w:val="00DC25F4"/>
    <w:rsid w:val="00DD5B79"/>
    <w:rsid w:val="00DE7450"/>
    <w:rsid w:val="00E05C8A"/>
    <w:rsid w:val="00E079B8"/>
    <w:rsid w:val="00E11FCB"/>
    <w:rsid w:val="00E24A17"/>
    <w:rsid w:val="00E31871"/>
    <w:rsid w:val="00E46D91"/>
    <w:rsid w:val="00E4795B"/>
    <w:rsid w:val="00E6488A"/>
    <w:rsid w:val="00E83008"/>
    <w:rsid w:val="00E85E8E"/>
    <w:rsid w:val="00E90412"/>
    <w:rsid w:val="00E97613"/>
    <w:rsid w:val="00EA2DBE"/>
    <w:rsid w:val="00EB02A6"/>
    <w:rsid w:val="00EC57B1"/>
    <w:rsid w:val="00ED7EE5"/>
    <w:rsid w:val="00EE0BBC"/>
    <w:rsid w:val="00EF2D0A"/>
    <w:rsid w:val="00F1189C"/>
    <w:rsid w:val="00F164E1"/>
    <w:rsid w:val="00F23868"/>
    <w:rsid w:val="00F27609"/>
    <w:rsid w:val="00F358F5"/>
    <w:rsid w:val="00F363EC"/>
    <w:rsid w:val="00F37200"/>
    <w:rsid w:val="00F41739"/>
    <w:rsid w:val="00F43BA2"/>
    <w:rsid w:val="00F545E4"/>
    <w:rsid w:val="00F54889"/>
    <w:rsid w:val="00F643E4"/>
    <w:rsid w:val="00F736C3"/>
    <w:rsid w:val="00F90A4F"/>
    <w:rsid w:val="00FA04C2"/>
    <w:rsid w:val="00FA7BCC"/>
    <w:rsid w:val="00FB2F4C"/>
    <w:rsid w:val="00FB3314"/>
    <w:rsid w:val="00FB60B3"/>
    <w:rsid w:val="00FC62B3"/>
    <w:rsid w:val="00FD0A93"/>
    <w:rsid w:val="00FE473F"/>
    <w:rsid w:val="00FF0161"/>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52E3E"/>
  <w14:defaultImageDpi w14:val="96"/>
  <w15:docId w15:val="{706C5D9A-CC47-4A55-BB2E-5DE0B7AB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C005B3"/>
    <w:pPr>
      <w:keepNext/>
      <w:keepLines/>
      <w:spacing w:before="240" w:after="0" w:line="240" w:lineRule="auto"/>
      <w:outlineLvl w:val="0"/>
    </w:pPr>
    <w:rPr>
      <w:rFonts w:asciiTheme="majorHAnsi" w:eastAsiaTheme="majorEastAsia" w:hAnsiTheme="majorHAnsi"/>
      <w:color w:val="2E74B5" w:themeColor="accent1" w:themeShade="BF"/>
      <w:sz w:val="32"/>
      <w:szCs w:val="32"/>
      <w:lang w:val="en-CA"/>
    </w:rPr>
  </w:style>
  <w:style w:type="paragraph" w:styleId="Heading2">
    <w:name w:val="heading 2"/>
    <w:basedOn w:val="Normal"/>
    <w:next w:val="Normal"/>
    <w:link w:val="Heading2Char"/>
    <w:uiPriority w:val="9"/>
    <w:unhideWhenUsed/>
    <w:qFormat/>
    <w:rsid w:val="00C005B3"/>
    <w:pPr>
      <w:keepNext/>
      <w:keepLines/>
      <w:spacing w:before="40" w:after="0" w:line="240" w:lineRule="auto"/>
      <w:outlineLvl w:val="1"/>
    </w:pPr>
    <w:rPr>
      <w:rFonts w:asciiTheme="majorHAnsi" w:eastAsiaTheme="majorEastAsia" w:hAnsiTheme="majorHAnsi"/>
      <w:color w:val="2E74B5" w:themeColor="accent1" w:themeShade="BF"/>
      <w:sz w:val="26"/>
      <w:szCs w:val="2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05B3"/>
    <w:rPr>
      <w:rFonts w:asciiTheme="majorHAnsi" w:eastAsiaTheme="majorEastAsia" w:hAnsiTheme="majorHAnsi" w:cs="Times New Roman"/>
      <w:color w:val="2E74B5" w:themeColor="accent1" w:themeShade="BF"/>
      <w:sz w:val="32"/>
      <w:szCs w:val="32"/>
      <w:lang w:val="x-none" w:eastAsia="en-US"/>
    </w:rPr>
  </w:style>
  <w:style w:type="character" w:customStyle="1" w:styleId="Heading2Char">
    <w:name w:val="Heading 2 Char"/>
    <w:basedOn w:val="DefaultParagraphFont"/>
    <w:link w:val="Heading2"/>
    <w:uiPriority w:val="9"/>
    <w:locked/>
    <w:rsid w:val="00C005B3"/>
    <w:rPr>
      <w:rFonts w:asciiTheme="majorHAnsi" w:eastAsiaTheme="majorEastAsia" w:hAnsiTheme="majorHAnsi" w:cs="Times New Roman"/>
      <w:color w:val="2E74B5" w:themeColor="accent1" w:themeShade="BF"/>
      <w:sz w:val="26"/>
      <w:szCs w:val="26"/>
      <w:lang w:val="x-none" w:eastAsia="en-US"/>
    </w:rPr>
  </w:style>
  <w:style w:type="paragraph" w:styleId="Header">
    <w:name w:val="header"/>
    <w:basedOn w:val="Normal"/>
    <w:link w:val="HeaderChar"/>
    <w:uiPriority w:val="99"/>
    <w:unhideWhenUsed/>
    <w:rsid w:val="00E05C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05C8A"/>
    <w:rPr>
      <w:rFonts w:cs="Times New Roman"/>
    </w:rPr>
  </w:style>
  <w:style w:type="paragraph" w:styleId="Footer">
    <w:name w:val="footer"/>
    <w:basedOn w:val="Normal"/>
    <w:link w:val="FooterChar"/>
    <w:uiPriority w:val="99"/>
    <w:unhideWhenUsed/>
    <w:rsid w:val="00E05C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05C8A"/>
    <w:rPr>
      <w:rFonts w:cs="Times New Roman"/>
    </w:rPr>
  </w:style>
  <w:style w:type="paragraph" w:styleId="ListParagraph">
    <w:name w:val="List Paragraph"/>
    <w:basedOn w:val="Normal"/>
    <w:uiPriority w:val="34"/>
    <w:qFormat/>
    <w:rsid w:val="00C005B3"/>
    <w:pPr>
      <w:ind w:left="720"/>
      <w:contextualSpacing/>
    </w:pPr>
  </w:style>
  <w:style w:type="paragraph" w:styleId="TOCHeading">
    <w:name w:val="TOC Heading"/>
    <w:basedOn w:val="Heading1"/>
    <w:next w:val="Normal"/>
    <w:uiPriority w:val="39"/>
    <w:unhideWhenUsed/>
    <w:qFormat/>
    <w:rsid w:val="003B2C56"/>
    <w:pPr>
      <w:spacing w:line="259" w:lineRule="auto"/>
      <w:outlineLvl w:val="9"/>
    </w:pPr>
    <w:rPr>
      <w:lang w:val="en-US"/>
    </w:rPr>
  </w:style>
  <w:style w:type="paragraph" w:styleId="TOC1">
    <w:name w:val="toc 1"/>
    <w:basedOn w:val="Normal"/>
    <w:next w:val="Normal"/>
    <w:autoRedefine/>
    <w:uiPriority w:val="39"/>
    <w:unhideWhenUsed/>
    <w:rsid w:val="003B2C56"/>
    <w:pPr>
      <w:spacing w:after="100"/>
    </w:pPr>
  </w:style>
  <w:style w:type="paragraph" w:styleId="TOC2">
    <w:name w:val="toc 2"/>
    <w:basedOn w:val="Normal"/>
    <w:next w:val="Normal"/>
    <w:autoRedefine/>
    <w:uiPriority w:val="39"/>
    <w:unhideWhenUsed/>
    <w:rsid w:val="003B2C56"/>
    <w:pPr>
      <w:spacing w:after="100"/>
      <w:ind w:left="220"/>
    </w:pPr>
  </w:style>
  <w:style w:type="character" w:styleId="Hyperlink">
    <w:name w:val="Hyperlink"/>
    <w:basedOn w:val="DefaultParagraphFont"/>
    <w:uiPriority w:val="99"/>
    <w:unhideWhenUsed/>
    <w:rsid w:val="003B2C56"/>
    <w:rPr>
      <w:rFonts w:cs="Times New Roman"/>
      <w:color w:val="0563C1" w:themeColor="hyperlink"/>
      <w:u w:val="single"/>
    </w:rPr>
  </w:style>
  <w:style w:type="character" w:styleId="UnresolvedMention">
    <w:name w:val="Unresolved Mention"/>
    <w:basedOn w:val="DefaultParagraphFont"/>
    <w:uiPriority w:val="99"/>
    <w:semiHidden/>
    <w:unhideWhenUsed/>
    <w:rsid w:val="00844DB5"/>
    <w:rPr>
      <w:rFonts w:cs="Times New Roman"/>
      <w:color w:val="605E5C"/>
      <w:shd w:val="clear" w:color="auto" w:fill="E1DFDD"/>
    </w:rPr>
  </w:style>
  <w:style w:type="paragraph" w:styleId="FootnoteText">
    <w:name w:val="footnote text"/>
    <w:basedOn w:val="Normal"/>
    <w:link w:val="FootnoteTextChar"/>
    <w:uiPriority w:val="99"/>
    <w:semiHidden/>
    <w:unhideWhenUsed/>
    <w:rsid w:val="00844DB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44DB5"/>
    <w:rPr>
      <w:rFonts w:cs="Times New Roman"/>
      <w:sz w:val="20"/>
      <w:szCs w:val="20"/>
      <w:lang w:val="en-US" w:eastAsia="en-US"/>
    </w:rPr>
  </w:style>
  <w:style w:type="character" w:styleId="FootnoteReference">
    <w:name w:val="footnote reference"/>
    <w:basedOn w:val="DefaultParagraphFont"/>
    <w:uiPriority w:val="99"/>
    <w:semiHidden/>
    <w:unhideWhenUsed/>
    <w:rsid w:val="00844DB5"/>
    <w:rPr>
      <w:rFonts w:cs="Times New Roman"/>
      <w:vertAlign w:val="superscript"/>
    </w:rPr>
  </w:style>
  <w:style w:type="table" w:styleId="TableGrid">
    <w:name w:val="Table Grid"/>
    <w:basedOn w:val="TableNormal"/>
    <w:uiPriority w:val="39"/>
    <w:rsid w:val="00D953B5"/>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211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211BC"/>
    <w:rPr>
      <w:rFonts w:cs="Times New Roman"/>
      <w:sz w:val="20"/>
      <w:szCs w:val="20"/>
      <w:lang w:val="en-US" w:eastAsia="en-US"/>
    </w:rPr>
  </w:style>
  <w:style w:type="character" w:styleId="EndnoteReference">
    <w:name w:val="endnote reference"/>
    <w:basedOn w:val="DefaultParagraphFont"/>
    <w:uiPriority w:val="99"/>
    <w:semiHidden/>
    <w:unhideWhenUsed/>
    <w:rsid w:val="002211BC"/>
    <w:rPr>
      <w:rFonts w:cs="Times New Roman"/>
      <w:vertAlign w:val="superscript"/>
    </w:rPr>
  </w:style>
  <w:style w:type="paragraph" w:styleId="BalloonText">
    <w:name w:val="Balloon Text"/>
    <w:basedOn w:val="Normal"/>
    <w:link w:val="BalloonTextChar"/>
    <w:uiPriority w:val="99"/>
    <w:semiHidden/>
    <w:unhideWhenUsed/>
    <w:rsid w:val="00567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673C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8765">
      <w:marLeft w:val="0"/>
      <w:marRight w:val="0"/>
      <w:marTop w:val="0"/>
      <w:marBottom w:val="0"/>
      <w:divBdr>
        <w:top w:val="none" w:sz="0" w:space="0" w:color="auto"/>
        <w:left w:val="none" w:sz="0" w:space="0" w:color="auto"/>
        <w:bottom w:val="none" w:sz="0" w:space="0" w:color="auto"/>
        <w:right w:val="none" w:sz="0" w:space="0" w:color="auto"/>
      </w:divBdr>
    </w:div>
    <w:div w:id="190798766">
      <w:marLeft w:val="0"/>
      <w:marRight w:val="0"/>
      <w:marTop w:val="0"/>
      <w:marBottom w:val="0"/>
      <w:divBdr>
        <w:top w:val="none" w:sz="0" w:space="0" w:color="auto"/>
        <w:left w:val="none" w:sz="0" w:space="0" w:color="auto"/>
        <w:bottom w:val="none" w:sz="0" w:space="0" w:color="auto"/>
        <w:right w:val="none" w:sz="0" w:space="0" w:color="auto"/>
      </w:divBdr>
    </w:div>
    <w:div w:id="190798767">
      <w:marLeft w:val="0"/>
      <w:marRight w:val="0"/>
      <w:marTop w:val="0"/>
      <w:marBottom w:val="0"/>
      <w:divBdr>
        <w:top w:val="none" w:sz="0" w:space="0" w:color="auto"/>
        <w:left w:val="none" w:sz="0" w:space="0" w:color="auto"/>
        <w:bottom w:val="none" w:sz="0" w:space="0" w:color="auto"/>
        <w:right w:val="none" w:sz="0" w:space="0" w:color="auto"/>
      </w:divBdr>
    </w:div>
    <w:div w:id="190798768">
      <w:marLeft w:val="0"/>
      <w:marRight w:val="0"/>
      <w:marTop w:val="0"/>
      <w:marBottom w:val="0"/>
      <w:divBdr>
        <w:top w:val="none" w:sz="0" w:space="0" w:color="auto"/>
        <w:left w:val="none" w:sz="0" w:space="0" w:color="auto"/>
        <w:bottom w:val="none" w:sz="0" w:space="0" w:color="auto"/>
        <w:right w:val="none" w:sz="0" w:space="0" w:color="auto"/>
      </w:divBdr>
    </w:div>
    <w:div w:id="190798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html" TargetMode="External"/><Relationship Id="rId13" Type="http://schemas.openxmlformats.org/officeDocument/2006/relationships/hyperlink" Target="https://www.crwdp.ca/en/archive-document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wdp.ca/en/national-conference-disability-and-work-canad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wdp.ca/fr/national-conference-disability-and-work-cana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fr/emploi-developpement-social/programmes/accessible-personnes-handicapees/loi-resu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tore.ohchr.org/SelfServices/FilesHandler.ashx?enc=6QkG1d%2FPPRiCAqhKb7yhshFUYvCoX405cFaiGbrIbL87R7e4hNB%2FgZKnTAU8BqK7FKCyFSQGUzS4dKwSRSD%2FCPUoSzW7oP9OI5lweGr%2Br%2B7wpRzQbCN1rv%2B%2BwMd4F0fZ" TargetMode="External"/><Relationship Id="rId14" Type="http://schemas.openxmlformats.org/officeDocument/2006/relationships/hyperlink" Target="https://www.ccrw.org/organizations-and-other-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32C0-C221-4779-9086-6A93FE63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12948</Words>
  <Characters>74452</Characters>
  <Application>Microsoft Office Word</Application>
  <DocSecurity>0</DocSecurity>
  <Lines>2326</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Kathy Padkapayeva</cp:lastModifiedBy>
  <cp:revision>2</cp:revision>
  <dcterms:created xsi:type="dcterms:W3CDTF">2019-04-03T12:22:00Z</dcterms:created>
  <dcterms:modified xsi:type="dcterms:W3CDTF">2019-04-03T12:22:00Z</dcterms:modified>
</cp:coreProperties>
</file>